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4F2" w:rsidRDefault="008514F2"/>
    <w:tbl>
      <w:tblPr>
        <w:tblW w:w="0" w:type="auto"/>
        <w:tblInd w:w="2100" w:type="dxa"/>
        <w:tblLook w:val="04A0" w:firstRow="1" w:lastRow="0" w:firstColumn="1" w:lastColumn="0" w:noHBand="0" w:noVBand="1"/>
      </w:tblPr>
      <w:tblGrid>
        <w:gridCol w:w="5165"/>
      </w:tblGrid>
      <w:tr w:rsidR="00436C49" w:rsidRPr="008514F2" w:rsidTr="008514F2">
        <w:trPr>
          <w:trHeight w:val="265"/>
        </w:trPr>
        <w:tc>
          <w:tcPr>
            <w:tcW w:w="5165" w:type="dxa"/>
          </w:tcPr>
          <w:p w:rsidR="00436C49" w:rsidRDefault="00436C49" w:rsidP="00142005">
            <w:pPr>
              <w:jc w:val="center"/>
              <w:rPr>
                <w:rFonts w:cs="Arial"/>
                <w:b/>
                <w:i w:val="0"/>
                <w:sz w:val="18"/>
                <w:szCs w:val="18"/>
              </w:rPr>
            </w:pPr>
            <w:r>
              <w:rPr>
                <w:rFonts w:cs="Arial"/>
                <w:b/>
                <w:i w:val="0"/>
                <w:color w:val="000000"/>
                <w:sz w:val="24"/>
                <w:szCs w:val="24"/>
              </w:rPr>
              <w:t>Bases de Licitación.</w:t>
            </w:r>
          </w:p>
        </w:tc>
      </w:tr>
    </w:tbl>
    <w:p w:rsidR="00D20926" w:rsidRPr="00436C49" w:rsidRDefault="00D20926">
      <w:pPr>
        <w:rPr>
          <w:lang w:val="es-MX"/>
        </w:rPr>
      </w:pPr>
    </w:p>
    <w:p w:rsidR="00812423" w:rsidRPr="006342D7" w:rsidRDefault="00812423" w:rsidP="00D73C0C">
      <w:pPr>
        <w:rPr>
          <w:noProof/>
          <w:sz w:val="18"/>
          <w:szCs w:val="18"/>
          <w:lang w:val="es-MX" w:eastAsia="es-MX"/>
        </w:rPr>
      </w:pPr>
    </w:p>
    <w:p w:rsidR="00812423" w:rsidRPr="006342D7" w:rsidRDefault="00E81F4D" w:rsidP="009A5A66">
      <w:pPr>
        <w:jc w:val="both"/>
        <w:rPr>
          <w:rFonts w:cs="Arial"/>
          <w:i w:val="0"/>
          <w:sz w:val="18"/>
          <w:szCs w:val="18"/>
        </w:rPr>
      </w:pPr>
      <w:r>
        <w:rPr>
          <w:rFonts w:cs="Arial"/>
          <w:i w:val="0"/>
          <w:color w:val="000000"/>
          <w:sz w:val="18"/>
          <w:szCs w:val="18"/>
          <w:lang w:val="es-MX"/>
        </w:rPr>
        <w:t xml:space="preserve">Convocatoria de la </w:t>
      </w:r>
      <w:r w:rsidRPr="006342D7">
        <w:rPr>
          <w:rFonts w:cs="Arial"/>
          <w:i w:val="0"/>
          <w:color w:val="000000"/>
          <w:sz w:val="18"/>
          <w:szCs w:val="18"/>
        </w:rPr>
        <w:t>Licitación</w:t>
      </w:r>
      <w:r w:rsidR="00EB10C0">
        <w:rPr>
          <w:rFonts w:cs="Arial"/>
          <w:i w:val="0"/>
          <w:color w:val="000000"/>
          <w:sz w:val="18"/>
          <w:szCs w:val="18"/>
        </w:rPr>
        <w:t xml:space="preserve"> por </w:t>
      </w:r>
      <w:proofErr w:type="spellStart"/>
      <w:r w:rsidR="00215184">
        <w:rPr>
          <w:rFonts w:cs="Arial"/>
          <w:i w:val="0"/>
          <w:sz w:val="18"/>
          <w:szCs w:val="18"/>
        </w:rPr>
        <w:t>invitacion</w:t>
      </w:r>
      <w:proofErr w:type="spellEnd"/>
      <w:r w:rsidR="00215184">
        <w:rPr>
          <w:rFonts w:cs="Arial"/>
          <w:i w:val="0"/>
          <w:sz w:val="18"/>
          <w:szCs w:val="18"/>
        </w:rPr>
        <w:t xml:space="preserve"> a cuando menos tres </w:t>
      </w:r>
      <w:proofErr w:type="spellStart"/>
      <w:r w:rsidR="00215184">
        <w:rPr>
          <w:rFonts w:cs="Arial"/>
          <w:i w:val="0"/>
          <w:sz w:val="18"/>
          <w:szCs w:val="18"/>
        </w:rPr>
        <w:t>persnas</w:t>
      </w:r>
      <w:proofErr w:type="spellEnd"/>
      <w:r w:rsidR="00215184">
        <w:rPr>
          <w:rFonts w:cs="Arial"/>
          <w:i w:val="0"/>
          <w:sz w:val="18"/>
          <w:szCs w:val="18"/>
        </w:rPr>
        <w:t xml:space="preserve"> </w:t>
      </w:r>
      <w:r w:rsidR="00A614DA">
        <w:rPr>
          <w:rFonts w:cs="Arial"/>
          <w:i w:val="0"/>
          <w:color w:val="000000"/>
          <w:sz w:val="18"/>
          <w:szCs w:val="18"/>
        </w:rPr>
        <w:t xml:space="preserve">de fecha </w:t>
      </w:r>
      <w:r w:rsidR="000D0640">
        <w:rPr>
          <w:rFonts w:cs="Arial"/>
          <w:b/>
          <w:i w:val="0"/>
          <w:color w:val="0000FF"/>
          <w:sz w:val="18"/>
          <w:szCs w:val="18"/>
        </w:rPr>
        <w:t>29</w:t>
      </w:r>
      <w:r w:rsidR="00531249">
        <w:rPr>
          <w:rFonts w:cs="Arial"/>
          <w:b/>
          <w:i w:val="0"/>
          <w:color w:val="0000FF"/>
          <w:sz w:val="18"/>
          <w:szCs w:val="18"/>
        </w:rPr>
        <w:t xml:space="preserve"> de noviembre</w:t>
      </w:r>
      <w:r w:rsidR="000B676A">
        <w:rPr>
          <w:rFonts w:cs="Arial"/>
          <w:b/>
          <w:i w:val="0"/>
          <w:color w:val="0000FF"/>
          <w:sz w:val="18"/>
          <w:szCs w:val="18"/>
        </w:rPr>
        <w:t xml:space="preserve"> del 2018</w:t>
      </w:r>
      <w:r w:rsidR="00812423">
        <w:rPr>
          <w:rFonts w:cs="Arial"/>
          <w:b/>
          <w:i w:val="0"/>
          <w:color w:val="FF0000"/>
          <w:sz w:val="18"/>
          <w:szCs w:val="18"/>
        </w:rPr>
        <w:t xml:space="preserve">, </w:t>
      </w:r>
      <w:r w:rsidR="00812423" w:rsidRPr="00CB178F">
        <w:rPr>
          <w:rFonts w:cs="Arial"/>
          <w:i w:val="0"/>
          <w:sz w:val="18"/>
          <w:szCs w:val="18"/>
        </w:rPr>
        <w:t>y</w:t>
      </w:r>
      <w:r w:rsidR="00812423">
        <w:rPr>
          <w:rFonts w:cs="Arial"/>
          <w:b/>
          <w:i w:val="0"/>
          <w:color w:val="FF0000"/>
          <w:sz w:val="18"/>
          <w:szCs w:val="18"/>
        </w:rPr>
        <w:t xml:space="preserve"> </w:t>
      </w:r>
      <w:r w:rsidR="00812423" w:rsidRPr="006342D7">
        <w:rPr>
          <w:rFonts w:cs="Arial"/>
          <w:i w:val="0"/>
          <w:color w:val="000000"/>
          <w:sz w:val="18"/>
          <w:szCs w:val="18"/>
        </w:rPr>
        <w:t xml:space="preserve">Número </w:t>
      </w:r>
      <w:r w:rsidR="00D20926" w:rsidRPr="006342D7">
        <w:rPr>
          <w:rFonts w:cs="Arial"/>
          <w:i w:val="0"/>
          <w:color w:val="000000"/>
          <w:sz w:val="18"/>
          <w:szCs w:val="18"/>
        </w:rPr>
        <w:t xml:space="preserve">de </w:t>
      </w:r>
      <w:r w:rsidR="00D20926">
        <w:rPr>
          <w:rFonts w:cs="Arial"/>
          <w:i w:val="0"/>
          <w:color w:val="000000"/>
          <w:sz w:val="18"/>
          <w:szCs w:val="18"/>
        </w:rPr>
        <w:t>Licitación</w:t>
      </w:r>
      <w:r w:rsidR="00812423" w:rsidRPr="006342D7">
        <w:rPr>
          <w:rFonts w:cs="Arial"/>
          <w:i w:val="0"/>
          <w:color w:val="000000"/>
          <w:sz w:val="18"/>
          <w:szCs w:val="18"/>
        </w:rPr>
        <w:t xml:space="preserve"> </w:t>
      </w:r>
      <w:r w:rsidR="00215184">
        <w:rPr>
          <w:rFonts w:cs="Arial"/>
          <w:b/>
          <w:i w:val="0"/>
          <w:noProof/>
          <w:color w:val="0000FF"/>
          <w:sz w:val="18"/>
          <w:szCs w:val="18"/>
        </w:rPr>
        <w:t>IO</w:t>
      </w:r>
      <w:r w:rsidR="00812423" w:rsidRPr="00F75256">
        <w:rPr>
          <w:rFonts w:cs="Arial"/>
          <w:b/>
          <w:i w:val="0"/>
          <w:noProof/>
          <w:color w:val="0000FF"/>
          <w:sz w:val="18"/>
          <w:szCs w:val="18"/>
        </w:rPr>
        <w:t>-</w:t>
      </w:r>
      <w:r w:rsidR="00D20926" w:rsidRPr="00F75256">
        <w:rPr>
          <w:rFonts w:cs="Arial"/>
          <w:b/>
          <w:i w:val="0"/>
          <w:noProof/>
          <w:color w:val="0000FF"/>
          <w:sz w:val="18"/>
          <w:szCs w:val="18"/>
        </w:rPr>
        <w:t>832056994-E</w:t>
      </w:r>
      <w:r w:rsidR="000D0640">
        <w:rPr>
          <w:rFonts w:cs="Arial"/>
          <w:b/>
          <w:i w:val="0"/>
          <w:noProof/>
          <w:color w:val="0000FF"/>
          <w:sz w:val="18"/>
          <w:szCs w:val="18"/>
        </w:rPr>
        <w:t>25</w:t>
      </w:r>
      <w:r w:rsidR="00812423" w:rsidRPr="00F75256">
        <w:rPr>
          <w:rFonts w:cs="Arial"/>
          <w:b/>
          <w:i w:val="0"/>
          <w:noProof/>
          <w:color w:val="0000FF"/>
          <w:sz w:val="18"/>
          <w:szCs w:val="18"/>
        </w:rPr>
        <w:t>-201</w:t>
      </w:r>
      <w:r w:rsidR="000B676A">
        <w:rPr>
          <w:rFonts w:cs="Arial"/>
          <w:b/>
          <w:i w:val="0"/>
          <w:noProof/>
          <w:color w:val="0000FF"/>
          <w:sz w:val="18"/>
          <w:szCs w:val="18"/>
        </w:rPr>
        <w:t>8</w:t>
      </w:r>
      <w:r w:rsidR="00812423" w:rsidRPr="006342D7">
        <w:rPr>
          <w:rFonts w:cs="Arial"/>
          <w:b/>
          <w:i w:val="0"/>
          <w:color w:val="000000"/>
          <w:sz w:val="18"/>
          <w:szCs w:val="18"/>
        </w:rPr>
        <w:t xml:space="preserve">, </w:t>
      </w:r>
      <w:r w:rsidR="00A614DA">
        <w:rPr>
          <w:rFonts w:cs="Arial"/>
          <w:i w:val="0"/>
          <w:sz w:val="18"/>
          <w:szCs w:val="18"/>
        </w:rPr>
        <w:t>p</w:t>
      </w:r>
      <w:r w:rsidR="00812423" w:rsidRPr="006342D7">
        <w:rPr>
          <w:rFonts w:cs="Arial"/>
          <w:i w:val="0"/>
          <w:sz w:val="18"/>
          <w:szCs w:val="18"/>
        </w:rPr>
        <w:t>ara la contratación de la obra pública:</w:t>
      </w:r>
      <w:r w:rsidR="00D9352A">
        <w:rPr>
          <w:rFonts w:cs="Arial"/>
          <w:i w:val="0"/>
          <w:sz w:val="18"/>
          <w:szCs w:val="18"/>
        </w:rPr>
        <w:t xml:space="preserve"> </w:t>
      </w:r>
      <w:r w:rsidR="000D0640" w:rsidRPr="000D0640">
        <w:rPr>
          <w:rFonts w:cs="Arial"/>
          <w:b/>
          <w:i w:val="0"/>
          <w:color w:val="0000FF"/>
          <w:sz w:val="18"/>
          <w:szCs w:val="18"/>
        </w:rPr>
        <w:t xml:space="preserve">Pavimentación con Concreto Hidráulico Calle Jesús González, Col. Alma Obrera, Zacatecas, </w:t>
      </w:r>
      <w:proofErr w:type="spellStart"/>
      <w:r w:rsidR="000D0640" w:rsidRPr="000D0640">
        <w:rPr>
          <w:rFonts w:cs="Arial"/>
          <w:b/>
          <w:i w:val="0"/>
          <w:color w:val="0000FF"/>
          <w:sz w:val="18"/>
          <w:szCs w:val="18"/>
        </w:rPr>
        <w:t>Zac</w:t>
      </w:r>
      <w:proofErr w:type="spellEnd"/>
      <w:r w:rsidR="000D0640" w:rsidRPr="000D0640">
        <w:rPr>
          <w:rFonts w:cs="Arial"/>
          <w:b/>
          <w:i w:val="0"/>
          <w:color w:val="0000FF"/>
          <w:sz w:val="18"/>
          <w:szCs w:val="18"/>
        </w:rPr>
        <w:t>.</w:t>
      </w:r>
      <w:r w:rsidR="00812423" w:rsidRPr="006342D7">
        <w:rPr>
          <w:rFonts w:cs="Arial"/>
          <w:b/>
          <w:i w:val="0"/>
          <w:sz w:val="18"/>
          <w:szCs w:val="18"/>
        </w:rPr>
        <w:t xml:space="preserve">, </w:t>
      </w:r>
      <w:r w:rsidR="00F204FD">
        <w:rPr>
          <w:rFonts w:cs="Arial"/>
          <w:i w:val="0"/>
          <w:sz w:val="18"/>
          <w:szCs w:val="18"/>
        </w:rPr>
        <w:t>s</w:t>
      </w:r>
      <w:r w:rsidR="00812423" w:rsidRPr="006342D7">
        <w:rPr>
          <w:rFonts w:cs="Arial"/>
          <w:i w:val="0"/>
          <w:sz w:val="18"/>
          <w:szCs w:val="18"/>
        </w:rPr>
        <w:t xml:space="preserve">obre la base de precios unitarios y tiempo determinado mediante el Mecanismo de Evaluación </w:t>
      </w:r>
      <w:r w:rsidR="00812423" w:rsidRPr="006342D7">
        <w:rPr>
          <w:rFonts w:cs="Arial"/>
          <w:i w:val="0"/>
          <w:color w:val="000000"/>
          <w:sz w:val="18"/>
          <w:szCs w:val="18"/>
        </w:rPr>
        <w:t>Binario</w:t>
      </w:r>
      <w:r w:rsidR="00812423" w:rsidRPr="006342D7">
        <w:rPr>
          <w:rFonts w:cs="Arial"/>
          <w:i w:val="0"/>
          <w:sz w:val="18"/>
          <w:szCs w:val="18"/>
        </w:rPr>
        <w:t>.</w:t>
      </w:r>
    </w:p>
    <w:p w:rsidR="00812423" w:rsidRPr="006342D7" w:rsidRDefault="00812423" w:rsidP="001A741E">
      <w:pPr>
        <w:tabs>
          <w:tab w:val="left" w:pos="5240"/>
        </w:tabs>
        <w:rPr>
          <w:noProof/>
          <w:sz w:val="18"/>
          <w:szCs w:val="18"/>
          <w:lang w:val="es-MX" w:eastAsia="es-MX"/>
        </w:rPr>
      </w:pPr>
    </w:p>
    <w:p w:rsidR="00812423" w:rsidRPr="006342D7" w:rsidRDefault="00812423" w:rsidP="00E87998">
      <w:pPr>
        <w:pStyle w:val="Textoindependiente31"/>
        <w:rPr>
          <w:rFonts w:cs="Arial"/>
          <w:i w:val="0"/>
          <w:sz w:val="18"/>
          <w:szCs w:val="18"/>
        </w:rPr>
      </w:pPr>
      <w:r w:rsidRPr="001C28F3">
        <w:rPr>
          <w:rFonts w:cs="Arial"/>
          <w:i w:val="0"/>
          <w:sz w:val="18"/>
          <w:szCs w:val="18"/>
        </w:rPr>
        <w:t xml:space="preserve">En cumplimiento a lo establecido por el artículo 134 de la Constitución Política de los Estados Unidos Mexicanos, de conformidad con los artículos 1 fracción </w:t>
      </w:r>
      <w:r w:rsidR="001C28F3" w:rsidRPr="001C28F3">
        <w:rPr>
          <w:rFonts w:cs="Arial"/>
          <w:i w:val="0"/>
          <w:sz w:val="18"/>
          <w:szCs w:val="18"/>
        </w:rPr>
        <w:t>VI</w:t>
      </w:r>
      <w:r w:rsidRPr="001C28F3">
        <w:rPr>
          <w:rFonts w:cs="Arial"/>
          <w:i w:val="0"/>
          <w:sz w:val="18"/>
          <w:szCs w:val="18"/>
        </w:rPr>
        <w:t xml:space="preserve">, 2, 3, 10, 13, 26 fracción I, 27 fracción </w:t>
      </w:r>
      <w:r w:rsidR="00215184">
        <w:rPr>
          <w:rFonts w:cs="Arial"/>
          <w:i w:val="0"/>
          <w:sz w:val="18"/>
          <w:szCs w:val="18"/>
        </w:rPr>
        <w:t>I</w:t>
      </w:r>
      <w:r w:rsidRPr="001C28F3">
        <w:rPr>
          <w:rFonts w:cs="Arial"/>
          <w:i w:val="0"/>
          <w:sz w:val="18"/>
          <w:szCs w:val="18"/>
        </w:rPr>
        <w:t xml:space="preserve">I y </w:t>
      </w:r>
      <w:r w:rsidR="00215184">
        <w:rPr>
          <w:rFonts w:cs="Arial"/>
          <w:i w:val="0"/>
          <w:sz w:val="18"/>
          <w:szCs w:val="18"/>
        </w:rPr>
        <w:t>tercer</w:t>
      </w:r>
      <w:r w:rsidR="00DF5431">
        <w:rPr>
          <w:rFonts w:cs="Arial"/>
          <w:i w:val="0"/>
          <w:sz w:val="18"/>
          <w:szCs w:val="18"/>
        </w:rPr>
        <w:t xml:space="preserve"> </w:t>
      </w:r>
      <w:r w:rsidR="006B04FF">
        <w:rPr>
          <w:rFonts w:cs="Arial"/>
          <w:i w:val="0"/>
          <w:sz w:val="18"/>
          <w:szCs w:val="18"/>
        </w:rPr>
        <w:t xml:space="preserve"> párrafo,</w:t>
      </w:r>
      <w:r w:rsidR="00AA3AFF">
        <w:rPr>
          <w:rFonts w:cs="Arial"/>
          <w:i w:val="0"/>
          <w:sz w:val="18"/>
          <w:szCs w:val="18"/>
        </w:rPr>
        <w:t xml:space="preserve"> 41 </w:t>
      </w:r>
      <w:r w:rsidR="00B07BE4">
        <w:rPr>
          <w:rFonts w:cs="Arial"/>
          <w:i w:val="0"/>
          <w:sz w:val="18"/>
          <w:szCs w:val="18"/>
        </w:rPr>
        <w:t>y 44</w:t>
      </w:r>
      <w:r w:rsidR="006B04FF">
        <w:rPr>
          <w:rFonts w:cs="Arial"/>
          <w:i w:val="0"/>
          <w:sz w:val="18"/>
          <w:szCs w:val="18"/>
        </w:rPr>
        <w:t xml:space="preserve"> </w:t>
      </w:r>
      <w:r w:rsidRPr="001C28F3">
        <w:rPr>
          <w:rFonts w:cs="Arial"/>
          <w:i w:val="0"/>
          <w:sz w:val="18"/>
          <w:szCs w:val="18"/>
        </w:rPr>
        <w:t>de la Ley de Obras Públicas y Servicios Relacionados con las Mismas;</w:t>
      </w:r>
      <w:r w:rsidRPr="001C28F3">
        <w:rPr>
          <w:sz w:val="18"/>
          <w:szCs w:val="18"/>
        </w:rPr>
        <w:t xml:space="preserve"> </w:t>
      </w:r>
      <w:r w:rsidRPr="001C28F3">
        <w:rPr>
          <w:rFonts w:cs="Arial"/>
          <w:i w:val="0"/>
          <w:sz w:val="18"/>
          <w:szCs w:val="18"/>
        </w:rPr>
        <w:t xml:space="preserve">1, 2, y 18 de su Reglamento  y demás disposiciones administrativas vigentes en la materia, el </w:t>
      </w:r>
      <w:r w:rsidR="00142005" w:rsidRPr="001C28F3">
        <w:rPr>
          <w:rFonts w:cs="Arial"/>
          <w:i w:val="0"/>
          <w:sz w:val="18"/>
          <w:szCs w:val="18"/>
        </w:rPr>
        <w:t xml:space="preserve">Municipio </w:t>
      </w:r>
      <w:r w:rsidRPr="001C28F3">
        <w:rPr>
          <w:rFonts w:cs="Arial"/>
          <w:i w:val="0"/>
          <w:sz w:val="18"/>
          <w:szCs w:val="18"/>
        </w:rPr>
        <w:t xml:space="preserve">de Zacatecas, por conducto de la Secretaria de </w:t>
      </w:r>
      <w:r w:rsidR="00142005" w:rsidRPr="001C28F3">
        <w:rPr>
          <w:rFonts w:cs="Arial"/>
          <w:i w:val="0"/>
          <w:sz w:val="18"/>
          <w:szCs w:val="18"/>
        </w:rPr>
        <w:t xml:space="preserve">Obras </w:t>
      </w:r>
      <w:proofErr w:type="spellStart"/>
      <w:r w:rsidR="00142005" w:rsidRPr="001C28F3">
        <w:rPr>
          <w:rFonts w:cs="Arial"/>
          <w:i w:val="0"/>
          <w:sz w:val="18"/>
          <w:szCs w:val="18"/>
        </w:rPr>
        <w:t>Públias</w:t>
      </w:r>
      <w:proofErr w:type="spellEnd"/>
      <w:r w:rsidR="00142005" w:rsidRPr="001C28F3">
        <w:rPr>
          <w:rFonts w:cs="Arial"/>
          <w:i w:val="0"/>
          <w:sz w:val="18"/>
          <w:szCs w:val="18"/>
        </w:rPr>
        <w:t xml:space="preserve"> Municipales</w:t>
      </w:r>
      <w:r w:rsidRPr="001C28F3">
        <w:rPr>
          <w:rFonts w:cs="Arial"/>
          <w:i w:val="0"/>
          <w:sz w:val="18"/>
          <w:szCs w:val="18"/>
        </w:rPr>
        <w:t xml:space="preserve">, convoca a los interesados en participar en la licitación </w:t>
      </w:r>
      <w:r w:rsidR="00EB10C0">
        <w:rPr>
          <w:rFonts w:cs="Arial"/>
          <w:i w:val="0"/>
          <w:sz w:val="18"/>
          <w:szCs w:val="18"/>
        </w:rPr>
        <w:t>por invitación a cuando menos tres personas</w:t>
      </w:r>
      <w:r w:rsidRPr="001C28F3">
        <w:rPr>
          <w:rFonts w:cs="Arial"/>
          <w:i w:val="0"/>
          <w:sz w:val="18"/>
          <w:szCs w:val="18"/>
        </w:rPr>
        <w:t>, para la adjudicación de un contrato de obra pública sobre la base de precios unitarios y tiempo determinado que se indica, mediante el mecanismo de evaluación binario, de conformidad con las bases, requisitos de participación y procedimiento siguientes:</w:t>
      </w:r>
      <w:r w:rsidRPr="006342D7">
        <w:rPr>
          <w:rFonts w:cs="Arial"/>
          <w:i w:val="0"/>
          <w:sz w:val="18"/>
          <w:szCs w:val="18"/>
        </w:rPr>
        <w:t xml:space="preserve"> </w:t>
      </w:r>
    </w:p>
    <w:p w:rsidR="00812423" w:rsidRPr="006342D7" w:rsidRDefault="00812423" w:rsidP="00932F14">
      <w:pPr>
        <w:pStyle w:val="Textoindependiente31"/>
        <w:rPr>
          <w:rFonts w:cs="Arial"/>
          <w:i w:val="0"/>
          <w:color w:val="92D050"/>
          <w:sz w:val="18"/>
          <w:szCs w:val="18"/>
        </w:rPr>
      </w:pPr>
    </w:p>
    <w:p w:rsidR="00812423" w:rsidRPr="00F75256" w:rsidRDefault="00812423" w:rsidP="00E87998">
      <w:pPr>
        <w:pStyle w:val="Textoindependiente31"/>
        <w:rPr>
          <w:rFonts w:cs="Arial"/>
          <w:i w:val="0"/>
          <w:color w:val="FF0000"/>
          <w:sz w:val="18"/>
          <w:szCs w:val="18"/>
        </w:rPr>
      </w:pPr>
    </w:p>
    <w:p w:rsidR="00812423" w:rsidRPr="006342D7" w:rsidRDefault="00812423" w:rsidP="00E87998">
      <w:pPr>
        <w:pStyle w:val="Textoindependiente31"/>
        <w:rPr>
          <w:rFonts w:cs="Arial"/>
          <w:b/>
          <w:i w:val="0"/>
          <w:sz w:val="18"/>
          <w:szCs w:val="18"/>
        </w:rPr>
      </w:pPr>
      <w:r w:rsidRPr="006342D7">
        <w:rPr>
          <w:rFonts w:cs="Arial"/>
          <w:b/>
          <w:i w:val="0"/>
          <w:sz w:val="18"/>
          <w:szCs w:val="18"/>
        </w:rPr>
        <w:t>PARTICIPACIÓN DE OBSERVADORES.</w:t>
      </w:r>
    </w:p>
    <w:p w:rsidR="00812423" w:rsidRPr="006342D7" w:rsidRDefault="00812423" w:rsidP="00E87998">
      <w:pPr>
        <w:pStyle w:val="Textoindependiente31"/>
        <w:rPr>
          <w:rFonts w:cs="Arial"/>
          <w:i w:val="0"/>
          <w:sz w:val="18"/>
          <w:szCs w:val="18"/>
        </w:rPr>
      </w:pPr>
    </w:p>
    <w:p w:rsidR="00812423" w:rsidRPr="006342D7" w:rsidRDefault="00812423" w:rsidP="00E87998">
      <w:pPr>
        <w:pStyle w:val="Textoindependiente31"/>
        <w:rPr>
          <w:rFonts w:cs="Arial"/>
          <w:i w:val="0"/>
          <w:sz w:val="18"/>
          <w:szCs w:val="18"/>
          <w:lang w:val="es-MX"/>
        </w:rPr>
      </w:pPr>
      <w:r w:rsidRPr="006342D7">
        <w:rPr>
          <w:rFonts w:cs="Arial"/>
          <w:i w:val="0"/>
          <w:sz w:val="18"/>
          <w:szCs w:val="18"/>
          <w:lang w:val="es-MX"/>
        </w:rPr>
        <w:t>Se indica que, en cumplimiento a lo dispuesto por el penúltimo párrafo del artículo 27 de la Ley de Obras Públicas y Servicios Relacionados con las Mismas, se permitirá la asistencia de cualquier persona que manifieste su interés de estar presente en los diferentes actos de</w:t>
      </w:r>
      <w:r w:rsidR="00EB10C0">
        <w:rPr>
          <w:rFonts w:cs="Arial"/>
          <w:i w:val="0"/>
          <w:sz w:val="18"/>
          <w:szCs w:val="18"/>
          <w:lang w:val="es-MX"/>
        </w:rPr>
        <w:t xml:space="preserve"> la</w:t>
      </w:r>
      <w:r w:rsidRPr="006342D7">
        <w:rPr>
          <w:rFonts w:cs="Arial"/>
          <w:i w:val="0"/>
          <w:sz w:val="18"/>
          <w:szCs w:val="18"/>
          <w:lang w:val="es-MX"/>
        </w:rPr>
        <w:t xml:space="preserve"> licitación </w:t>
      </w:r>
      <w:r w:rsidR="00EB10C0">
        <w:rPr>
          <w:rFonts w:cs="Arial"/>
          <w:i w:val="0"/>
          <w:sz w:val="18"/>
          <w:szCs w:val="18"/>
          <w:lang w:val="es-MX"/>
        </w:rPr>
        <w:t>por invitación a cuando menos tres personas</w:t>
      </w:r>
      <w:r w:rsidRPr="006342D7">
        <w:rPr>
          <w:rFonts w:cs="Arial"/>
          <w:i w:val="0"/>
          <w:sz w:val="18"/>
          <w:szCs w:val="18"/>
          <w:lang w:val="es-MX"/>
        </w:rPr>
        <w:t xml:space="preserve">, en calidad de observador, bajo la condición de que deberán registrar previamente su asistencia en las oficinas  del Departamento de Licitaciones de la </w:t>
      </w:r>
      <w:r w:rsidR="00142005">
        <w:rPr>
          <w:rFonts w:cs="Arial"/>
          <w:i w:val="0"/>
          <w:sz w:val="18"/>
          <w:szCs w:val="18"/>
          <w:lang w:val="es-MX"/>
        </w:rPr>
        <w:t>Secretaria de Obras Públicas Municipales</w:t>
      </w:r>
      <w:r w:rsidRPr="006342D7">
        <w:rPr>
          <w:rFonts w:cs="Arial"/>
          <w:i w:val="0"/>
          <w:sz w:val="18"/>
          <w:szCs w:val="18"/>
          <w:lang w:val="es-MX"/>
        </w:rPr>
        <w:t xml:space="preserve">,  ubicadas en </w:t>
      </w:r>
      <w:r w:rsidR="00142005">
        <w:rPr>
          <w:rFonts w:cs="Arial"/>
          <w:i w:val="0"/>
          <w:sz w:val="18"/>
          <w:szCs w:val="18"/>
          <w:lang w:val="es-MX"/>
        </w:rPr>
        <w:t xml:space="preserve">Av. Héroes de Chapultepec No. 1110, Colonia Lázaro </w:t>
      </w:r>
      <w:proofErr w:type="spellStart"/>
      <w:r w:rsidR="00142005">
        <w:rPr>
          <w:rFonts w:cs="Arial"/>
          <w:i w:val="0"/>
          <w:sz w:val="18"/>
          <w:szCs w:val="18"/>
          <w:lang w:val="es-MX"/>
        </w:rPr>
        <w:t>Cardenas</w:t>
      </w:r>
      <w:proofErr w:type="spellEnd"/>
      <w:r w:rsidR="00142005">
        <w:rPr>
          <w:rFonts w:cs="Arial"/>
          <w:i w:val="0"/>
          <w:sz w:val="18"/>
          <w:szCs w:val="18"/>
          <w:lang w:val="es-MX"/>
        </w:rPr>
        <w:t xml:space="preserve">, Zacatecas, </w:t>
      </w:r>
      <w:proofErr w:type="spellStart"/>
      <w:r w:rsidR="00142005">
        <w:rPr>
          <w:rFonts w:cs="Arial"/>
          <w:i w:val="0"/>
          <w:sz w:val="18"/>
          <w:szCs w:val="18"/>
          <w:lang w:val="es-MX"/>
        </w:rPr>
        <w:t>Zac</w:t>
      </w:r>
      <w:proofErr w:type="spellEnd"/>
      <w:r w:rsidR="00142005">
        <w:rPr>
          <w:rFonts w:cs="Arial"/>
          <w:i w:val="0"/>
          <w:sz w:val="18"/>
          <w:szCs w:val="18"/>
          <w:lang w:val="es-MX"/>
        </w:rPr>
        <w:t>., C.P. 98040 tel. (492) 923 94 21 ext. 1684</w:t>
      </w:r>
      <w:r w:rsidRPr="006342D7">
        <w:rPr>
          <w:rFonts w:cs="Arial"/>
          <w:i w:val="0"/>
          <w:sz w:val="18"/>
          <w:szCs w:val="18"/>
          <w:lang w:val="es-MX"/>
        </w:rPr>
        <w:t xml:space="preserve">., en horarios de </w:t>
      </w:r>
      <w:r w:rsidR="00193776">
        <w:rPr>
          <w:rFonts w:cs="Arial"/>
          <w:i w:val="0"/>
          <w:sz w:val="18"/>
          <w:szCs w:val="18"/>
          <w:lang w:val="es-MX"/>
        </w:rPr>
        <w:t>09</w:t>
      </w:r>
      <w:r w:rsidRPr="006342D7">
        <w:rPr>
          <w:rFonts w:cs="Arial"/>
          <w:i w:val="0"/>
          <w:sz w:val="18"/>
          <w:szCs w:val="18"/>
          <w:lang w:val="es-MX"/>
        </w:rPr>
        <w:t xml:space="preserve">:00 a 15:00 </w:t>
      </w:r>
      <w:proofErr w:type="spellStart"/>
      <w:r w:rsidRPr="006342D7">
        <w:rPr>
          <w:rFonts w:cs="Arial"/>
          <w:i w:val="0"/>
          <w:sz w:val="18"/>
          <w:szCs w:val="18"/>
          <w:lang w:val="es-MX"/>
        </w:rPr>
        <w:t>hrs</w:t>
      </w:r>
      <w:proofErr w:type="spellEnd"/>
      <w:r w:rsidRPr="006342D7">
        <w:rPr>
          <w:rFonts w:cs="Arial"/>
          <w:i w:val="0"/>
          <w:sz w:val="18"/>
          <w:szCs w:val="18"/>
          <w:lang w:val="es-MX"/>
        </w:rPr>
        <w:t>, y abstenerse de intervenir en cualquier forma en los mismos.</w:t>
      </w:r>
    </w:p>
    <w:p w:rsidR="00812423" w:rsidRPr="006342D7" w:rsidRDefault="00812423" w:rsidP="00E87998">
      <w:pPr>
        <w:pStyle w:val="Textoindependiente31"/>
        <w:rPr>
          <w:rFonts w:cs="Arial"/>
          <w:i w:val="0"/>
          <w:sz w:val="18"/>
          <w:szCs w:val="18"/>
          <w:lang w:val="es-MX"/>
        </w:rPr>
      </w:pPr>
    </w:p>
    <w:p w:rsidR="00812423" w:rsidRPr="006342D7" w:rsidRDefault="00812423" w:rsidP="0092645F">
      <w:pPr>
        <w:jc w:val="both"/>
        <w:rPr>
          <w:rFonts w:cs="Arial"/>
          <w:i w:val="0"/>
          <w:sz w:val="18"/>
          <w:szCs w:val="18"/>
        </w:rPr>
      </w:pPr>
      <w:r w:rsidRPr="006342D7">
        <w:rPr>
          <w:rFonts w:cs="Arial"/>
          <w:i w:val="0"/>
          <w:sz w:val="18"/>
          <w:szCs w:val="18"/>
        </w:rPr>
        <w:t xml:space="preserve">El </w:t>
      </w:r>
      <w:r w:rsidRPr="006342D7">
        <w:rPr>
          <w:rFonts w:cs="Arial"/>
          <w:b/>
          <w:i w:val="0"/>
          <w:sz w:val="18"/>
          <w:szCs w:val="18"/>
        </w:rPr>
        <w:t>escrito de interés</w:t>
      </w:r>
      <w:r w:rsidRPr="006342D7">
        <w:rPr>
          <w:rFonts w:cs="Arial"/>
          <w:i w:val="0"/>
          <w:sz w:val="18"/>
          <w:szCs w:val="18"/>
        </w:rPr>
        <w:t xml:space="preserve"> de estar presente con calidad de Observador, deberá contener datos generales del interesado, como nombre, dirección, teléfono, correo electrónico, si es persona física o moral y copia de identificación oficial vigente.</w:t>
      </w:r>
    </w:p>
    <w:p w:rsidR="00812423" w:rsidRPr="006342D7" w:rsidRDefault="00812423" w:rsidP="00E87998">
      <w:pPr>
        <w:pStyle w:val="Textoindependiente31"/>
        <w:rPr>
          <w:rFonts w:cs="Arial"/>
          <w:i w:val="0"/>
          <w:sz w:val="18"/>
          <w:szCs w:val="18"/>
          <w:lang w:val="es-MX"/>
        </w:rPr>
      </w:pPr>
    </w:p>
    <w:p w:rsidR="00812423" w:rsidRPr="006342D7" w:rsidRDefault="00812423" w:rsidP="00E87998">
      <w:pPr>
        <w:pStyle w:val="Textoindependiente31"/>
        <w:rPr>
          <w:rFonts w:cs="Arial"/>
          <w:b/>
          <w:i w:val="0"/>
          <w:sz w:val="18"/>
          <w:szCs w:val="18"/>
        </w:rPr>
      </w:pPr>
      <w:r w:rsidRPr="006342D7">
        <w:rPr>
          <w:rFonts w:cs="Arial"/>
          <w:b/>
          <w:i w:val="0"/>
          <w:sz w:val="18"/>
          <w:szCs w:val="18"/>
        </w:rPr>
        <w:t xml:space="preserve">IMPEDIMENTOS PARA PARTICIPACIPAR EN EL PROCEDIMIENTO DE LICITACIÓN </w:t>
      </w:r>
    </w:p>
    <w:p w:rsidR="00812423" w:rsidRPr="006342D7" w:rsidRDefault="00812423" w:rsidP="00E87998">
      <w:pPr>
        <w:pStyle w:val="Textoindependiente31"/>
        <w:rPr>
          <w:rFonts w:cs="Arial"/>
          <w:b/>
          <w:i w:val="0"/>
          <w:sz w:val="18"/>
          <w:szCs w:val="18"/>
        </w:rPr>
      </w:pPr>
    </w:p>
    <w:p w:rsidR="00812423" w:rsidRPr="006342D7" w:rsidRDefault="00812423" w:rsidP="00125DE4">
      <w:pPr>
        <w:pStyle w:val="Textoindependiente312"/>
        <w:rPr>
          <w:rFonts w:cs="Arial"/>
          <w:i w:val="0"/>
          <w:sz w:val="18"/>
          <w:szCs w:val="18"/>
          <w:lang w:val="es-MX"/>
        </w:rPr>
      </w:pPr>
      <w:r w:rsidRPr="006342D7">
        <w:rPr>
          <w:rFonts w:cs="Arial"/>
          <w:i w:val="0"/>
          <w:sz w:val="18"/>
          <w:szCs w:val="18"/>
          <w:lang w:val="es-MX"/>
        </w:rPr>
        <w:t xml:space="preserve">En cumplimiento a lo dispuesto por el artículo 51 de la Ley de Obras Públicas y Servicios Relacionados con las Mismas, </w:t>
      </w:r>
      <w:r w:rsidR="009076CF">
        <w:rPr>
          <w:rFonts w:cs="Arial"/>
          <w:i w:val="0"/>
          <w:sz w:val="18"/>
          <w:szCs w:val="18"/>
          <w:lang w:val="es-MX"/>
        </w:rPr>
        <w:t xml:space="preserve">el </w:t>
      </w:r>
      <w:r w:rsidR="009076CF" w:rsidRPr="009076CF">
        <w:rPr>
          <w:rFonts w:cs="Arial"/>
          <w:i w:val="0"/>
          <w:sz w:val="18"/>
          <w:szCs w:val="18"/>
        </w:rPr>
        <w:t>Municipio de Zacatecas</w:t>
      </w:r>
      <w:r w:rsidRPr="006342D7">
        <w:rPr>
          <w:rFonts w:cs="Arial"/>
          <w:i w:val="0"/>
          <w:sz w:val="18"/>
          <w:szCs w:val="18"/>
        </w:rPr>
        <w:t xml:space="preserve"> </w:t>
      </w:r>
      <w:r w:rsidRPr="006342D7">
        <w:rPr>
          <w:rFonts w:cs="Arial"/>
          <w:i w:val="0"/>
          <w:sz w:val="18"/>
          <w:szCs w:val="18"/>
          <w:lang w:val="es-MX"/>
        </w:rPr>
        <w:t>se abstendrá de recibir proposiciones o adjudicar el contrato, con las personas siguientes:</w:t>
      </w:r>
    </w:p>
    <w:p w:rsidR="00812423" w:rsidRPr="006342D7" w:rsidRDefault="00812423" w:rsidP="00125DE4">
      <w:pPr>
        <w:pStyle w:val="Textoindependiente312"/>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Aquéllas en que el servidor público que intervenga en cualquier etapa del procedimiento de contratación tenga interés personal, familiar o de negocios, incluyendo aquellas de las que pueda resultar algún beneficio para él, su cónyuge o sus parientes consanguíneos hasta el cuarto grado, por afinidad  o civiles, o para terceros con los que tenga relaciones profesionales, laborales o de negocios, o para socios o sociedades de las que el servidor público o las personas antes referidas formen o hayan formado parte durante los dos años previos a la fecha de celebración de este procedimiento de contratación de que se trate;</w:t>
      </w:r>
    </w:p>
    <w:p w:rsidR="00812423" w:rsidRPr="006342D7" w:rsidRDefault="00812423" w:rsidP="00125DE4">
      <w:pPr>
        <w:pStyle w:val="Textoindependiente312"/>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 xml:space="preserve">Las que desempeñen un empleo, cargo o comisión en el servicio público, o bien, las sociedades de las que dichas </w:t>
      </w:r>
      <w:r w:rsidR="006826E2" w:rsidRPr="006342D7">
        <w:rPr>
          <w:rFonts w:cs="Arial"/>
          <w:i w:val="0"/>
          <w:sz w:val="18"/>
          <w:szCs w:val="18"/>
          <w:lang w:val="es-MX"/>
        </w:rPr>
        <w:t>personas formen</w:t>
      </w:r>
      <w:r w:rsidRPr="006342D7">
        <w:rPr>
          <w:rFonts w:cs="Arial"/>
          <w:i w:val="0"/>
          <w:sz w:val="18"/>
          <w:szCs w:val="18"/>
          <w:lang w:val="es-MX"/>
        </w:rPr>
        <w:t xml:space="preserve"> parte, sin la autorización previa y específica de la Secretaría de la Función Pública, la que deberá ser solicitada por el licitante interesado ante el titular de la Secretaria de la Función </w:t>
      </w:r>
      <w:proofErr w:type="spellStart"/>
      <w:r w:rsidRPr="006342D7">
        <w:rPr>
          <w:rFonts w:cs="Arial"/>
          <w:i w:val="0"/>
          <w:sz w:val="18"/>
          <w:szCs w:val="18"/>
          <w:lang w:val="es-MX"/>
        </w:rPr>
        <w:t>Publica</w:t>
      </w:r>
      <w:proofErr w:type="spellEnd"/>
      <w:r w:rsidRPr="006342D7">
        <w:rPr>
          <w:rFonts w:cs="Arial"/>
          <w:i w:val="0"/>
          <w:sz w:val="18"/>
          <w:szCs w:val="18"/>
          <w:lang w:val="es-MX"/>
        </w:rPr>
        <w:t xml:space="preserve"> del Estado, en un plazo de cuando menos ocho días naturales previos al acto de presentación y apertura de proposiciones. </w:t>
      </w:r>
      <w:r w:rsidRPr="006727AE">
        <w:rPr>
          <w:rFonts w:cs="Arial"/>
          <w:i w:val="0"/>
          <w:sz w:val="18"/>
          <w:szCs w:val="18"/>
          <w:lang w:val="es-MX"/>
        </w:rPr>
        <w:t xml:space="preserve">En la Secretaria de la Función </w:t>
      </w:r>
      <w:proofErr w:type="spellStart"/>
      <w:r w:rsidRPr="006727AE">
        <w:rPr>
          <w:rFonts w:cs="Arial"/>
          <w:i w:val="0"/>
          <w:sz w:val="18"/>
          <w:szCs w:val="18"/>
          <w:lang w:val="es-MX"/>
        </w:rPr>
        <w:t>Publica</w:t>
      </w:r>
      <w:proofErr w:type="spellEnd"/>
      <w:r w:rsidRPr="006727AE">
        <w:rPr>
          <w:rFonts w:cs="Arial"/>
          <w:i w:val="0"/>
          <w:sz w:val="18"/>
          <w:szCs w:val="18"/>
          <w:lang w:val="es-MX"/>
        </w:rPr>
        <w:t xml:space="preserve"> del Estado</w:t>
      </w:r>
      <w:r w:rsidRPr="006342D7">
        <w:rPr>
          <w:rFonts w:cs="Arial"/>
          <w:i w:val="0"/>
          <w:sz w:val="18"/>
          <w:szCs w:val="18"/>
          <w:lang w:val="es-MX"/>
        </w:rPr>
        <w:t xml:space="preserve"> </w:t>
      </w:r>
      <w:r w:rsidR="006826E2" w:rsidRPr="006342D7">
        <w:rPr>
          <w:rFonts w:cs="Arial"/>
          <w:i w:val="0"/>
          <w:sz w:val="18"/>
          <w:szCs w:val="18"/>
          <w:lang w:val="es-MX"/>
        </w:rPr>
        <w:t>resolverá lo</w:t>
      </w:r>
      <w:r w:rsidRPr="006342D7">
        <w:rPr>
          <w:rFonts w:cs="Arial"/>
          <w:i w:val="0"/>
          <w:sz w:val="18"/>
          <w:szCs w:val="18"/>
          <w:lang w:val="es-MX"/>
        </w:rPr>
        <w:t xml:space="preserve"> procedente, atendiendo a las características del objeto del contrato que se adjudicará, así como su correlación con las circunstancias que lo vinculan con los servidores públicos, y podrá tomar en cuenta todos aquellos elementos o circunstancias que resulten procedentes considerar. Toda solicitud extemporánea se tendrá por no formulada;</w:t>
      </w:r>
    </w:p>
    <w:p w:rsidR="00812423" w:rsidRPr="006342D7" w:rsidRDefault="00812423" w:rsidP="00125DE4">
      <w:pPr>
        <w:pStyle w:val="Textoindependiente312"/>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 xml:space="preserve">Aquellos contratistas que, por causas imputables a ellos mismos, </w:t>
      </w:r>
      <w:r w:rsidR="009076CF">
        <w:rPr>
          <w:rFonts w:cs="Arial"/>
          <w:i w:val="0"/>
          <w:sz w:val="18"/>
          <w:szCs w:val="18"/>
          <w:lang w:val="es-MX"/>
        </w:rPr>
        <w:t xml:space="preserve">el </w:t>
      </w:r>
      <w:r w:rsidR="009076CF" w:rsidRPr="009076CF">
        <w:rPr>
          <w:rFonts w:cs="Arial"/>
          <w:i w:val="0"/>
          <w:sz w:val="18"/>
          <w:szCs w:val="18"/>
        </w:rPr>
        <w:t>Municipio de Zacatecas</w:t>
      </w:r>
      <w:r w:rsidRPr="006342D7">
        <w:rPr>
          <w:rFonts w:cs="Arial"/>
          <w:i w:val="0"/>
          <w:sz w:val="18"/>
          <w:szCs w:val="18"/>
        </w:rPr>
        <w:t>,</w:t>
      </w:r>
      <w:r w:rsidRPr="006342D7">
        <w:rPr>
          <w:rFonts w:cs="Arial"/>
          <w:i w:val="0"/>
          <w:sz w:val="18"/>
          <w:szCs w:val="18"/>
          <w:lang w:val="es-MX"/>
        </w:rPr>
        <w:t xml:space="preserve"> les hubiere rescindido administrativamente un contrato. Dicho impedimento prevalecerá ante </w:t>
      </w:r>
      <w:r w:rsidR="009076CF">
        <w:rPr>
          <w:rFonts w:cs="Arial"/>
          <w:i w:val="0"/>
          <w:sz w:val="18"/>
          <w:szCs w:val="18"/>
          <w:lang w:val="es-MX"/>
        </w:rPr>
        <w:t>el</w:t>
      </w:r>
      <w:r w:rsidRPr="006342D7">
        <w:rPr>
          <w:rFonts w:cs="Arial"/>
          <w:i w:val="0"/>
          <w:sz w:val="18"/>
          <w:szCs w:val="18"/>
          <w:lang w:val="es-MX"/>
        </w:rPr>
        <w:t xml:space="preserve"> propi</w:t>
      </w:r>
      <w:r w:rsidR="009076CF">
        <w:rPr>
          <w:rFonts w:cs="Arial"/>
          <w:i w:val="0"/>
          <w:sz w:val="18"/>
          <w:szCs w:val="18"/>
          <w:lang w:val="es-MX"/>
        </w:rPr>
        <w:t>o</w:t>
      </w:r>
      <w:r w:rsidRPr="006342D7">
        <w:rPr>
          <w:rFonts w:cs="Arial"/>
          <w:i w:val="0"/>
          <w:sz w:val="18"/>
          <w:szCs w:val="18"/>
          <w:lang w:val="es-MX"/>
        </w:rPr>
        <w:t xml:space="preserve"> </w:t>
      </w:r>
      <w:r w:rsidR="009076CF">
        <w:rPr>
          <w:rFonts w:cs="Arial"/>
          <w:i w:val="0"/>
          <w:sz w:val="18"/>
          <w:szCs w:val="18"/>
          <w:lang w:val="es-MX"/>
        </w:rPr>
        <w:t>M</w:t>
      </w:r>
      <w:proofErr w:type="spellStart"/>
      <w:r w:rsidR="009076CF" w:rsidRPr="009076CF">
        <w:rPr>
          <w:rFonts w:cs="Arial"/>
          <w:i w:val="0"/>
          <w:sz w:val="18"/>
          <w:szCs w:val="18"/>
        </w:rPr>
        <w:t>unicipio</w:t>
      </w:r>
      <w:proofErr w:type="spellEnd"/>
      <w:r w:rsidR="009076CF" w:rsidRPr="009076CF">
        <w:rPr>
          <w:rFonts w:cs="Arial"/>
          <w:i w:val="0"/>
          <w:sz w:val="18"/>
          <w:szCs w:val="18"/>
        </w:rPr>
        <w:t xml:space="preserve"> de Zacatecas</w:t>
      </w:r>
      <w:r w:rsidRPr="006342D7">
        <w:rPr>
          <w:rFonts w:cs="Arial"/>
          <w:i w:val="0"/>
          <w:sz w:val="18"/>
          <w:szCs w:val="18"/>
          <w:lang w:val="es-MX"/>
        </w:rPr>
        <w:t xml:space="preserve"> durante un año calendario contado a partir de la notificación de la rescisión;</w:t>
      </w:r>
    </w:p>
    <w:p w:rsidR="00812423" w:rsidRPr="006342D7" w:rsidRDefault="00812423" w:rsidP="00125DE4">
      <w:pPr>
        <w:pStyle w:val="Prrafodelista"/>
        <w:rPr>
          <w:rFonts w:cs="Arial"/>
          <w:i w:val="0"/>
          <w:sz w:val="18"/>
          <w:szCs w:val="18"/>
          <w:lang w:val="es-MX" w:eastAsia="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 xml:space="preserve">Las que se </w:t>
      </w:r>
      <w:r w:rsidR="006826E2" w:rsidRPr="006342D7">
        <w:rPr>
          <w:rFonts w:cs="Arial"/>
          <w:i w:val="0"/>
          <w:sz w:val="18"/>
          <w:szCs w:val="18"/>
          <w:lang w:val="es-MX"/>
        </w:rPr>
        <w:t>encuentren inhabilitadas</w:t>
      </w:r>
      <w:r w:rsidRPr="006342D7">
        <w:rPr>
          <w:rFonts w:cs="Arial"/>
          <w:i w:val="0"/>
          <w:sz w:val="18"/>
          <w:szCs w:val="18"/>
          <w:lang w:val="es-MX"/>
        </w:rPr>
        <w:t xml:space="preserve"> por resolución de la Secretaría de la Función Pública, en los términos del Título Sexto de la Ley de Obras Públicas y Servicios Relacionados con las Mismas y Título Quinto de la Ley de Adquisiciones, Arrendamientos y Servicios del Sector Público;</w:t>
      </w:r>
    </w:p>
    <w:p w:rsidR="00812423" w:rsidRPr="006342D7" w:rsidRDefault="00812423" w:rsidP="00125DE4">
      <w:pPr>
        <w:pStyle w:val="Textoindependiente312"/>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Aquéllas que hayan sido declaradas o sujetas a concurso mercantil o alguna figura análoga;</w:t>
      </w:r>
    </w:p>
    <w:p w:rsidR="00812423" w:rsidRPr="006342D7" w:rsidRDefault="00812423" w:rsidP="00125DE4">
      <w:pPr>
        <w:pStyle w:val="Textoindependiente312"/>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Los licitantes que participen en un mismo procedimiento de contratación, que se encuentren vinculados entre sí por algún socio o asociado común.</w:t>
      </w:r>
    </w:p>
    <w:p w:rsidR="00812423" w:rsidRPr="006342D7" w:rsidRDefault="00812423" w:rsidP="00125DE4">
      <w:pPr>
        <w:pStyle w:val="Textoindependiente312"/>
        <w:rPr>
          <w:rFonts w:cs="Arial"/>
          <w:i w:val="0"/>
          <w:sz w:val="18"/>
          <w:szCs w:val="18"/>
          <w:lang w:val="es-MX"/>
        </w:rPr>
      </w:pPr>
    </w:p>
    <w:p w:rsidR="00812423" w:rsidRPr="006342D7" w:rsidRDefault="00812423" w:rsidP="00125DE4">
      <w:pPr>
        <w:pStyle w:val="Textoindependiente32"/>
        <w:ind w:left="567"/>
        <w:rPr>
          <w:rFonts w:cs="Arial"/>
          <w:i w:val="0"/>
          <w:sz w:val="18"/>
          <w:szCs w:val="18"/>
          <w:lang w:val="es-MX"/>
        </w:rPr>
      </w:pPr>
      <w:r w:rsidRPr="006342D7">
        <w:rPr>
          <w:rFonts w:cs="Arial"/>
          <w:i w:val="0"/>
          <w:sz w:val="18"/>
          <w:szCs w:val="18"/>
          <w:lang w:val="es-MX"/>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rsidR="00812423" w:rsidRPr="006342D7" w:rsidRDefault="00812423" w:rsidP="00125DE4">
      <w:pPr>
        <w:pStyle w:val="Textoindependiente32"/>
        <w:ind w:left="567"/>
        <w:rPr>
          <w:rFonts w:cs="Arial"/>
          <w:i w:val="0"/>
          <w:sz w:val="18"/>
          <w:szCs w:val="18"/>
          <w:lang w:val="es-MX"/>
        </w:rPr>
      </w:pPr>
    </w:p>
    <w:p w:rsidR="00812423" w:rsidRPr="006342D7" w:rsidRDefault="00812423" w:rsidP="00BD2931">
      <w:pPr>
        <w:pStyle w:val="Textoindependiente32"/>
        <w:ind w:left="567"/>
        <w:rPr>
          <w:rFonts w:cs="Arial"/>
          <w:i w:val="0"/>
          <w:sz w:val="18"/>
          <w:szCs w:val="18"/>
          <w:lang w:val="es-MX"/>
        </w:rPr>
      </w:pPr>
      <w:r w:rsidRPr="006342D7">
        <w:rPr>
          <w:rFonts w:cs="Arial"/>
          <w:i w:val="0"/>
          <w:sz w:val="18"/>
          <w:szCs w:val="18"/>
          <w:lang w:val="es-MX"/>
        </w:rPr>
        <w:t xml:space="preserve">Las proposiciones de los licitantes que se ubiquen en el supuesto a que se refiere esta fracción, serán desechadas por </w:t>
      </w:r>
      <w:r w:rsidR="009076CF">
        <w:rPr>
          <w:rFonts w:cs="Arial"/>
          <w:i w:val="0"/>
          <w:sz w:val="18"/>
          <w:szCs w:val="18"/>
          <w:lang w:val="es-MX"/>
        </w:rPr>
        <w:t xml:space="preserve">el </w:t>
      </w:r>
      <w:r w:rsidR="009076CF" w:rsidRPr="009076CF">
        <w:rPr>
          <w:rFonts w:cs="Arial"/>
          <w:i w:val="0"/>
          <w:sz w:val="18"/>
          <w:szCs w:val="18"/>
        </w:rPr>
        <w:t>Municipio de Zacatecas</w:t>
      </w:r>
      <w:r w:rsidRPr="006342D7">
        <w:rPr>
          <w:rFonts w:cs="Arial"/>
          <w:i w:val="0"/>
          <w:sz w:val="18"/>
          <w:szCs w:val="18"/>
          <w:lang w:val="es-MX"/>
        </w:rPr>
        <w:t xml:space="preserve">, debiendo comunicar lo anterior </w:t>
      </w:r>
      <w:r w:rsidRPr="009C38FA">
        <w:rPr>
          <w:rFonts w:cs="Arial"/>
          <w:i w:val="0"/>
          <w:sz w:val="18"/>
          <w:szCs w:val="18"/>
          <w:lang w:val="es-MX"/>
        </w:rPr>
        <w:t>al Órgano Interno de Control</w:t>
      </w:r>
      <w:r w:rsidR="009C38FA">
        <w:rPr>
          <w:rFonts w:cs="Arial"/>
          <w:i w:val="0"/>
          <w:sz w:val="18"/>
          <w:szCs w:val="18"/>
          <w:lang w:val="es-MX"/>
        </w:rPr>
        <w:t xml:space="preserve"> del Municipio de Zacatecas, así como </w:t>
      </w:r>
      <w:r w:rsidR="009C38FA" w:rsidRPr="009C38FA">
        <w:rPr>
          <w:rFonts w:cs="Arial"/>
          <w:i w:val="0"/>
          <w:sz w:val="18"/>
          <w:szCs w:val="18"/>
          <w:lang w:val="es-MX"/>
        </w:rPr>
        <w:t>al Órgano Interno de Control</w:t>
      </w:r>
      <w:r w:rsidR="009C38FA">
        <w:rPr>
          <w:rFonts w:cs="Arial"/>
          <w:i w:val="0"/>
          <w:sz w:val="18"/>
          <w:szCs w:val="18"/>
          <w:lang w:val="es-MX"/>
        </w:rPr>
        <w:t xml:space="preserve"> </w:t>
      </w:r>
      <w:r w:rsidRPr="006342D7">
        <w:rPr>
          <w:rFonts w:cs="Arial"/>
          <w:i w:val="0"/>
          <w:sz w:val="18"/>
          <w:szCs w:val="18"/>
          <w:lang w:val="es-MX"/>
        </w:rPr>
        <w:t xml:space="preserve">de la Secretaría de la Función </w:t>
      </w:r>
      <w:r w:rsidR="006826E2" w:rsidRPr="006342D7">
        <w:rPr>
          <w:rFonts w:cs="Arial"/>
          <w:i w:val="0"/>
          <w:sz w:val="18"/>
          <w:szCs w:val="18"/>
          <w:lang w:val="es-MX"/>
        </w:rPr>
        <w:t>Pública para</w:t>
      </w:r>
      <w:r w:rsidRPr="006342D7">
        <w:rPr>
          <w:rFonts w:cs="Arial"/>
          <w:i w:val="0"/>
          <w:sz w:val="18"/>
          <w:szCs w:val="18"/>
          <w:lang w:val="es-MX"/>
        </w:rPr>
        <w:t xml:space="preserve"> efectos de determinar si se actualiza lo dispuesto por la fracción IV del artículo 78 de la Ley de Obras Públicas y Servicios Relacionados con las Mismas;</w:t>
      </w:r>
    </w:p>
    <w:p w:rsidR="00812423" w:rsidRPr="006342D7" w:rsidRDefault="00812423" w:rsidP="00BD2931">
      <w:pPr>
        <w:pStyle w:val="Textoindependiente32"/>
        <w:ind w:left="567"/>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 xml:space="preserve">Las que pretendan participar en un procedimiento de contratación y previamente, hayan realizado o se encuentren realizando por sí o a través de empresas que formen parte del mismo grupo empresarial, en virtud de otro contrato, trabajos de dirección, coordinación y control de obra; preparación de especificaciones de construcción; presupuesto de los trabajos; selección o aprobación de materiales, equipos y procesos, así como la preparación de cualquier documento relacionado directamente con la convocatoria a la licitación, o bien, asesoren o intervengan en cualquier etapa del procedimiento de contratación. </w:t>
      </w:r>
    </w:p>
    <w:p w:rsidR="00812423" w:rsidRPr="006342D7" w:rsidRDefault="00812423" w:rsidP="00566207">
      <w:pPr>
        <w:pStyle w:val="Textoindependiente312"/>
        <w:tabs>
          <w:tab w:val="left" w:pos="2811"/>
        </w:tabs>
        <w:rPr>
          <w:rFonts w:cs="Arial"/>
          <w:i w:val="0"/>
          <w:sz w:val="18"/>
          <w:szCs w:val="18"/>
          <w:lang w:val="es-MX"/>
        </w:rPr>
      </w:pPr>
      <w:r w:rsidRPr="006342D7">
        <w:rPr>
          <w:rFonts w:cs="Arial"/>
          <w:i w:val="0"/>
          <w:sz w:val="18"/>
          <w:szCs w:val="18"/>
          <w:lang w:val="es-MX"/>
        </w:rPr>
        <w:tab/>
      </w:r>
    </w:p>
    <w:p w:rsidR="00812423" w:rsidRPr="006342D7" w:rsidRDefault="00812423" w:rsidP="00DF23D6">
      <w:pPr>
        <w:pStyle w:val="Textoindependiente32"/>
        <w:ind w:left="567"/>
        <w:rPr>
          <w:rFonts w:cs="Arial"/>
          <w:i w:val="0"/>
          <w:color w:val="000000"/>
          <w:sz w:val="18"/>
          <w:szCs w:val="18"/>
          <w:lang w:val="es-MX"/>
        </w:rPr>
      </w:pPr>
      <w:r w:rsidRPr="006342D7">
        <w:rPr>
          <w:rFonts w:cs="Arial"/>
          <w:i w:val="0"/>
          <w:color w:val="000000"/>
          <w:sz w:val="18"/>
          <w:szCs w:val="18"/>
          <w:lang w:val="es-MX"/>
        </w:rPr>
        <w:t xml:space="preserve">Las personas que hayan realizado, por si o a través de empresas que formen parte del mismo grupo empresarial, en virtud de otro contrato, estudios, planes o programas para la realización de obras públicas asociadas a proyectos de infraestructura en los que se incluyan trabajos de preparación de especificaciones de construcción, presupuesto, selección o aprobación de materiales, equipos o procesos, podrán participar en el procedimiento de licitación </w:t>
      </w:r>
      <w:r w:rsidR="00EB10C0">
        <w:rPr>
          <w:rFonts w:cs="Arial"/>
          <w:i w:val="0"/>
          <w:color w:val="000000"/>
          <w:sz w:val="18"/>
          <w:szCs w:val="18"/>
          <w:lang w:val="es-MX"/>
        </w:rPr>
        <w:t xml:space="preserve">por invitación a cuando menos tres personas </w:t>
      </w:r>
      <w:r w:rsidRPr="006342D7">
        <w:rPr>
          <w:rFonts w:cs="Arial"/>
          <w:i w:val="0"/>
          <w:color w:val="000000"/>
          <w:sz w:val="18"/>
          <w:szCs w:val="18"/>
          <w:lang w:val="es-MX"/>
        </w:rPr>
        <w:t>para la ejecución de los proyectos de infraestructura respectivos, siempre y cuando la información utilizada por dichas personas en los supuestos indicados, sea proporcionada a los demás licitantes y manifiesten por escrito, bajo protesta de decir verdad, que los estudios, planes o programas que previamente hayan realizado, incluyen supuestos, especificaciones e información verídicos y se ajusten a los requerimientos reales de la obra a ejecutar, así como que, en su caso consideran costos estimados apegados a las condiciones del mercado.</w:t>
      </w:r>
    </w:p>
    <w:p w:rsidR="00812423" w:rsidRPr="006342D7" w:rsidRDefault="00812423" w:rsidP="00DF23D6">
      <w:pPr>
        <w:pStyle w:val="Textoindependiente32"/>
        <w:ind w:left="567"/>
        <w:rPr>
          <w:rFonts w:cs="Arial"/>
          <w:i w:val="0"/>
          <w:color w:val="000000"/>
          <w:sz w:val="18"/>
          <w:szCs w:val="18"/>
          <w:lang w:val="es-MX"/>
        </w:rPr>
      </w:pPr>
    </w:p>
    <w:p w:rsidR="00812423" w:rsidRPr="006342D7" w:rsidRDefault="00812423" w:rsidP="00DF23D6">
      <w:pPr>
        <w:pStyle w:val="Textoindependiente32"/>
        <w:ind w:left="567"/>
        <w:rPr>
          <w:rFonts w:cs="Arial"/>
          <w:sz w:val="18"/>
          <w:szCs w:val="18"/>
          <w:lang w:val="es-MX"/>
        </w:rPr>
      </w:pPr>
      <w:r w:rsidRPr="006342D7">
        <w:rPr>
          <w:rFonts w:cs="Arial"/>
          <w:i w:val="0"/>
          <w:sz w:val="18"/>
          <w:szCs w:val="18"/>
          <w:lang w:val="es-MX"/>
        </w:rPr>
        <w:t>En el supuesto de que la manifestación bajo protesta a que se refiere el párrafo anterior se realice con falsedad, se sancionará conforme al Título Sexto de la Ley de Obras Públicas y Servicios Relacionados con las Mismas</w:t>
      </w:r>
      <w:r w:rsidRPr="006342D7">
        <w:rPr>
          <w:rFonts w:cs="Arial"/>
          <w:i w:val="0"/>
          <w:color w:val="000000"/>
          <w:sz w:val="18"/>
          <w:szCs w:val="18"/>
          <w:lang w:val="es-MX"/>
        </w:rPr>
        <w:t>;</w:t>
      </w:r>
    </w:p>
    <w:p w:rsidR="00812423" w:rsidRPr="006342D7" w:rsidRDefault="00812423" w:rsidP="00BD2931">
      <w:pPr>
        <w:pStyle w:val="Textoindependiente32"/>
        <w:ind w:left="567"/>
        <w:rPr>
          <w:rFonts w:cs="Arial"/>
          <w:i w:val="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Aquéllas que por sí o a través de empresas que formen parte del mismo grupo empresarial, pretendan ser contratadas para la elaboración de dictámenes, peritajes y avalúos, cuando éstos hayan de ser utilizados para resolver discrepancias derivadas de los contratos en los que dichas personas o empresas sean partes;</w:t>
      </w:r>
    </w:p>
    <w:p w:rsidR="00812423" w:rsidRPr="006342D7" w:rsidRDefault="00812423" w:rsidP="00125DE4">
      <w:pPr>
        <w:pStyle w:val="Textoindependiente312"/>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Las que hayan utilizado información privilegiada proporcionada indebidamente por servidores públicos o sus familiares por parentesco consanguíneo y por afinidad hasta el cuarto grado, o civil;</w:t>
      </w:r>
    </w:p>
    <w:p w:rsidR="00812423" w:rsidRPr="006342D7" w:rsidRDefault="00812423" w:rsidP="00125DE4">
      <w:pPr>
        <w:pStyle w:val="Textoindependiente312"/>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 xml:space="preserve">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 </w:t>
      </w:r>
    </w:p>
    <w:p w:rsidR="00812423" w:rsidRPr="006342D7" w:rsidRDefault="00812423" w:rsidP="00DF23D6">
      <w:pPr>
        <w:pStyle w:val="Prrafodelista"/>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Tengan a su cargo créditos fiscales firmes, excepto cuando celebren convenio con las autoridades fiscales para cubrir a plazos, ya sea como pago diferido o en parcialidades, con los recursos que obtengan por la ejecución de la obra que se pretende contratar;</w:t>
      </w:r>
    </w:p>
    <w:p w:rsidR="00812423" w:rsidRPr="006342D7" w:rsidRDefault="00812423" w:rsidP="00DF23D6">
      <w:pPr>
        <w:pStyle w:val="Prrafodelista"/>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lastRenderedPageBreak/>
        <w:t>Tengan a su cargo créditos fiscales determinados, firmes o no, que no se encuentren pagados o garantizados en alguna de las formas permitidas por el Código Fiscal de la Federación, salvo cuando celebren convenio con las autoridades fiscales para cubrir a plazos, ya sea como pago diferido o en parcialidades, con los recursos que obtengan por la ejecución de la obra que se pretende contratar;</w:t>
      </w:r>
    </w:p>
    <w:p w:rsidR="00812423" w:rsidRPr="006342D7" w:rsidRDefault="00812423" w:rsidP="00DF23D6">
      <w:pPr>
        <w:pStyle w:val="Prrafodelista"/>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 xml:space="preserve">No se </w:t>
      </w:r>
      <w:r w:rsidR="006826E2" w:rsidRPr="006342D7">
        <w:rPr>
          <w:rFonts w:cs="Arial"/>
          <w:i w:val="0"/>
          <w:sz w:val="18"/>
          <w:szCs w:val="18"/>
          <w:lang w:val="es-MX"/>
        </w:rPr>
        <w:t>encuentren inscritas</w:t>
      </w:r>
      <w:r w:rsidRPr="006342D7">
        <w:rPr>
          <w:rFonts w:cs="Arial"/>
          <w:i w:val="0"/>
          <w:sz w:val="18"/>
          <w:szCs w:val="18"/>
          <w:lang w:val="es-MX"/>
        </w:rPr>
        <w:t xml:space="preserve"> en el Registro Federal de Contribuyentes a excepción de que no tengan obligación de hacerlo;</w:t>
      </w:r>
    </w:p>
    <w:p w:rsidR="00812423" w:rsidRPr="006342D7" w:rsidRDefault="00812423" w:rsidP="00DF23D6">
      <w:pPr>
        <w:pStyle w:val="Prrafodelista"/>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Habiendo vencido el plazo para presentar alguna declaración, provisional o no, y con independencia de que en la misma resulte o no cantidad a pagar, ésta no haya sido presentada, contando con el plazo de 15 (QUINCE) días para corregir su situación fiscal, a partir del día siguiente a aquél en que la autoridad les notifique la irregularidad detectada. Lo dispuesto en esta fracción no es aplicable tratándose de omisión en la presentación de declaraciones que sean exclusivamente informativas; y</w:t>
      </w:r>
    </w:p>
    <w:p w:rsidR="00812423" w:rsidRPr="006342D7" w:rsidRDefault="00812423" w:rsidP="00DF23D6">
      <w:pPr>
        <w:pStyle w:val="Textoindependiente312"/>
        <w:ind w:left="540"/>
        <w:rPr>
          <w:rFonts w:cs="Arial"/>
          <w:i w:val="0"/>
          <w:color w:val="FF0000"/>
          <w:sz w:val="18"/>
          <w:szCs w:val="18"/>
          <w:lang w:val="es-MX"/>
        </w:rPr>
      </w:pPr>
    </w:p>
    <w:p w:rsidR="00812423" w:rsidRPr="006342D7" w:rsidRDefault="00812423" w:rsidP="000C2D32">
      <w:pPr>
        <w:pStyle w:val="Textoindependiente312"/>
        <w:numPr>
          <w:ilvl w:val="0"/>
          <w:numId w:val="8"/>
        </w:numPr>
        <w:rPr>
          <w:rFonts w:cs="Arial"/>
          <w:i w:val="0"/>
          <w:sz w:val="18"/>
          <w:szCs w:val="18"/>
          <w:lang w:val="es-MX"/>
        </w:rPr>
      </w:pPr>
      <w:r w:rsidRPr="006342D7">
        <w:rPr>
          <w:rFonts w:cs="Arial"/>
          <w:i w:val="0"/>
          <w:sz w:val="18"/>
          <w:szCs w:val="18"/>
          <w:lang w:val="es-MX"/>
        </w:rPr>
        <w:t>Las demás que por cualquier causa se encuentren impedidas para ello por disposición de la Ley de Obras Públicas y Servicios Relacionados con las Mismas.</w:t>
      </w:r>
    </w:p>
    <w:p w:rsidR="00812423" w:rsidRPr="006342D7" w:rsidRDefault="00812423" w:rsidP="00E87998">
      <w:pPr>
        <w:pStyle w:val="Textoindependiente31"/>
        <w:rPr>
          <w:rFonts w:cs="Arial"/>
          <w:i w:val="0"/>
          <w:sz w:val="18"/>
          <w:szCs w:val="18"/>
        </w:rPr>
      </w:pPr>
    </w:p>
    <w:p w:rsidR="00812423" w:rsidRPr="006342D7" w:rsidRDefault="00812423" w:rsidP="00E85749">
      <w:pPr>
        <w:pStyle w:val="Textoindependiente312"/>
        <w:rPr>
          <w:rFonts w:cs="Arial"/>
          <w:b/>
          <w:i w:val="0"/>
          <w:sz w:val="18"/>
          <w:szCs w:val="18"/>
          <w:lang w:val="es-MX"/>
        </w:rPr>
      </w:pPr>
      <w:r w:rsidRPr="006342D7">
        <w:rPr>
          <w:rFonts w:cs="Arial"/>
          <w:b/>
          <w:i w:val="0"/>
          <w:sz w:val="18"/>
          <w:szCs w:val="18"/>
          <w:lang w:val="es-MX"/>
        </w:rPr>
        <w:t>PROHIBICIONES PARA PARTICIPAR EN LA PRESENTE LICITACIÓN.</w:t>
      </w:r>
    </w:p>
    <w:p w:rsidR="00812423" w:rsidRPr="006342D7" w:rsidRDefault="00812423" w:rsidP="00E85749">
      <w:pPr>
        <w:pStyle w:val="Textoindependiente312"/>
        <w:rPr>
          <w:rFonts w:cs="Arial"/>
          <w:i w:val="0"/>
          <w:sz w:val="18"/>
          <w:szCs w:val="18"/>
          <w:lang w:val="es-MX"/>
        </w:rPr>
      </w:pPr>
    </w:p>
    <w:p w:rsidR="00812423" w:rsidRPr="006342D7" w:rsidRDefault="00812423" w:rsidP="00E85749">
      <w:pPr>
        <w:pStyle w:val="Textoindependiente312"/>
        <w:rPr>
          <w:rFonts w:cs="Arial"/>
          <w:i w:val="0"/>
          <w:sz w:val="18"/>
          <w:szCs w:val="18"/>
          <w:lang w:val="es-MX"/>
        </w:rPr>
      </w:pPr>
      <w:r w:rsidRPr="006342D7">
        <w:rPr>
          <w:rFonts w:cs="Arial"/>
          <w:i w:val="0"/>
          <w:sz w:val="18"/>
          <w:szCs w:val="18"/>
          <w:lang w:val="es-MX"/>
        </w:rPr>
        <w:t xml:space="preserve">No podrán participar en ésta licitación </w:t>
      </w:r>
      <w:r w:rsidR="009F3A6E">
        <w:rPr>
          <w:rFonts w:cs="Arial"/>
          <w:i w:val="0"/>
          <w:sz w:val="18"/>
          <w:szCs w:val="18"/>
          <w:lang w:val="es-MX"/>
        </w:rPr>
        <w:t>por invitación a cuando menos tres personas</w:t>
      </w:r>
      <w:r w:rsidRPr="006342D7">
        <w:rPr>
          <w:rFonts w:cs="Arial"/>
          <w:i w:val="0"/>
          <w:sz w:val="18"/>
          <w:szCs w:val="18"/>
          <w:lang w:val="es-MX"/>
        </w:rPr>
        <w:t>, las personas físicas o morales inhabilitadas por resolución de la Secretaría de la Función Pública, de conformidad con lo establecido por el artículo 78 de la Ley de Obras Públicas y Servicios Relacionados con las Mismas.</w:t>
      </w:r>
    </w:p>
    <w:p w:rsidR="00812423" w:rsidRPr="006342D7" w:rsidRDefault="00812423" w:rsidP="00523080">
      <w:pPr>
        <w:pStyle w:val="Textoindependiente312"/>
        <w:rPr>
          <w:rFonts w:cs="Arial"/>
          <w:i w:val="0"/>
          <w:sz w:val="18"/>
          <w:szCs w:val="18"/>
          <w:lang w:val="es-MX"/>
        </w:rPr>
      </w:pPr>
    </w:p>
    <w:p w:rsidR="00812423" w:rsidRPr="006342D7" w:rsidRDefault="00812423" w:rsidP="00523080">
      <w:pPr>
        <w:pStyle w:val="Textoindependiente312"/>
        <w:rPr>
          <w:rFonts w:cs="Arial"/>
          <w:i w:val="0"/>
          <w:sz w:val="18"/>
          <w:szCs w:val="18"/>
          <w:lang w:val="es-MX"/>
        </w:rPr>
      </w:pPr>
      <w:r w:rsidRPr="006342D7">
        <w:rPr>
          <w:rFonts w:cs="Arial"/>
          <w:i w:val="0"/>
          <w:sz w:val="18"/>
          <w:szCs w:val="18"/>
          <w:lang w:val="es-MX"/>
        </w:rPr>
        <w:t xml:space="preserve">Los licitantes deberán presentar escrito en el que manifiesten, bajo protesta de decir verdad, de </w:t>
      </w:r>
      <w:proofErr w:type="gramStart"/>
      <w:r w:rsidR="006826E2">
        <w:rPr>
          <w:rFonts w:cs="Arial"/>
          <w:i w:val="0"/>
          <w:sz w:val="18"/>
          <w:szCs w:val="18"/>
          <w:lang w:val="es-MX"/>
        </w:rPr>
        <w:t>que</w:t>
      </w:r>
      <w:proofErr w:type="gramEnd"/>
      <w:r w:rsidRPr="006342D7">
        <w:rPr>
          <w:rFonts w:cs="Arial"/>
          <w:i w:val="0"/>
          <w:sz w:val="18"/>
          <w:szCs w:val="18"/>
          <w:lang w:val="es-MX"/>
        </w:rPr>
        <w:t xml:space="preserve"> por su conducto, no participan personas físicas o morales que se encuentren inhabilitadas por resolución de la Secretaría de la Función Pública.</w:t>
      </w:r>
    </w:p>
    <w:p w:rsidR="00812423" w:rsidRPr="006342D7" w:rsidRDefault="00812423" w:rsidP="00E85749">
      <w:pPr>
        <w:pStyle w:val="Textoindependiente312"/>
        <w:rPr>
          <w:rFonts w:cs="Arial"/>
          <w:i w:val="0"/>
          <w:sz w:val="18"/>
          <w:szCs w:val="18"/>
          <w:lang w:val="es-MX"/>
        </w:rPr>
      </w:pPr>
    </w:p>
    <w:p w:rsidR="00812423" w:rsidRPr="006342D7" w:rsidRDefault="00812423" w:rsidP="00E85749">
      <w:pPr>
        <w:pStyle w:val="Textoindependiente312"/>
        <w:rPr>
          <w:rFonts w:cs="Arial"/>
          <w:i w:val="0"/>
          <w:sz w:val="18"/>
          <w:szCs w:val="18"/>
          <w:lang w:val="es-MX"/>
        </w:rPr>
      </w:pPr>
      <w:r w:rsidRPr="006342D7">
        <w:rPr>
          <w:rFonts w:cs="Arial"/>
          <w:i w:val="0"/>
          <w:sz w:val="18"/>
          <w:szCs w:val="18"/>
          <w:lang w:val="es-MX"/>
        </w:rPr>
        <w:t>La falsedad en la manifestación bajo protesta mencionada con anterioridad, será sancionada en términos del Título Sexto de la Ley de Obras Públicas y Servicios Relacionados con las Mismas.</w:t>
      </w:r>
    </w:p>
    <w:p w:rsidR="00812423" w:rsidRPr="006342D7" w:rsidRDefault="00812423" w:rsidP="00E85749">
      <w:pPr>
        <w:pStyle w:val="Textoindependiente312"/>
        <w:rPr>
          <w:rFonts w:cs="Arial"/>
          <w:i w:val="0"/>
          <w:sz w:val="18"/>
          <w:szCs w:val="18"/>
          <w:lang w:val="es-MX"/>
        </w:rPr>
      </w:pPr>
    </w:p>
    <w:p w:rsidR="00812423" w:rsidRPr="006342D7" w:rsidRDefault="00812423" w:rsidP="00E85749">
      <w:pPr>
        <w:pStyle w:val="Textoindependiente312"/>
        <w:rPr>
          <w:rFonts w:cs="Arial"/>
          <w:i w:val="0"/>
          <w:sz w:val="18"/>
          <w:szCs w:val="18"/>
          <w:lang w:val="es-MX"/>
        </w:rPr>
      </w:pPr>
      <w:r w:rsidRPr="006342D7">
        <w:rPr>
          <w:rFonts w:cs="Arial"/>
          <w:i w:val="0"/>
          <w:sz w:val="18"/>
          <w:szCs w:val="18"/>
          <w:lang w:val="es-MX"/>
        </w:rPr>
        <w:t>Asimismo, de conformidad con lo dispuesto por la fracción VIII del artículo 34 del Reglamento de la Ley de Obras Públicas y Servicios Relacionados con las Mismas, la falta de presentación del escrito con la manifestación bajo protesta antes indicada, será motivo para desechar la proposición, por incumplir las disposiciones jurídicas que los establecen.</w:t>
      </w:r>
    </w:p>
    <w:p w:rsidR="00812423" w:rsidRPr="006342D7" w:rsidRDefault="00812423" w:rsidP="00E85749">
      <w:pPr>
        <w:pStyle w:val="Textoindependiente312"/>
        <w:rPr>
          <w:rFonts w:cs="Arial"/>
          <w:i w:val="0"/>
          <w:sz w:val="18"/>
          <w:szCs w:val="18"/>
          <w:lang w:val="es-MX"/>
        </w:rPr>
      </w:pPr>
    </w:p>
    <w:p w:rsidR="00812423" w:rsidRPr="006342D7" w:rsidRDefault="00812423" w:rsidP="00523080">
      <w:pPr>
        <w:pStyle w:val="Textoindependiente312"/>
        <w:rPr>
          <w:rFonts w:cs="Arial"/>
          <w:i w:val="0"/>
          <w:sz w:val="18"/>
          <w:szCs w:val="18"/>
          <w:lang w:val="es-MX"/>
        </w:rPr>
      </w:pPr>
      <w:r w:rsidRPr="006342D7">
        <w:rPr>
          <w:rFonts w:cs="Arial"/>
          <w:i w:val="0"/>
          <w:sz w:val="18"/>
          <w:szCs w:val="18"/>
          <w:lang w:val="es-MX"/>
        </w:rPr>
        <w:t xml:space="preserve">Si de la información y documentación con que se cuente, se desprende que personas físicas o morales pretenden evadir los efectos de la inhabilitación, </w:t>
      </w:r>
      <w:r w:rsidR="00AF2ED0">
        <w:rPr>
          <w:rFonts w:cs="Arial"/>
          <w:i w:val="0"/>
          <w:sz w:val="18"/>
          <w:szCs w:val="18"/>
          <w:lang w:val="es-MX"/>
        </w:rPr>
        <w:t xml:space="preserve">el </w:t>
      </w:r>
      <w:r w:rsidR="00AF2ED0" w:rsidRPr="009076CF">
        <w:rPr>
          <w:rFonts w:cs="Arial"/>
          <w:i w:val="0"/>
          <w:sz w:val="18"/>
          <w:szCs w:val="18"/>
        </w:rPr>
        <w:t>Municipio de Zacatecas</w:t>
      </w:r>
      <w:r w:rsidR="00AF2ED0" w:rsidRPr="006342D7">
        <w:rPr>
          <w:rFonts w:cs="Arial"/>
          <w:i w:val="0"/>
          <w:sz w:val="18"/>
          <w:szCs w:val="18"/>
        </w:rPr>
        <w:t xml:space="preserve"> </w:t>
      </w:r>
      <w:r w:rsidRPr="006342D7">
        <w:rPr>
          <w:rFonts w:cs="Arial"/>
          <w:i w:val="0"/>
          <w:sz w:val="18"/>
          <w:szCs w:val="18"/>
          <w:lang w:val="es-MX"/>
        </w:rPr>
        <w:t>se abstendrá de firmar el contrato correspondiente, en cumplimiento a lo ordenado por el artículo 31, fracción XIV, de la Ley de Obras Públicas y Servicios Relacionados con las Mismas.</w:t>
      </w:r>
    </w:p>
    <w:p w:rsidR="00812423" w:rsidRPr="006342D7" w:rsidRDefault="00812423" w:rsidP="00E85749">
      <w:pPr>
        <w:pStyle w:val="Textoindependiente312"/>
        <w:rPr>
          <w:rFonts w:cs="Arial"/>
          <w:i w:val="0"/>
          <w:sz w:val="18"/>
          <w:szCs w:val="18"/>
          <w:lang w:val="es-MX"/>
        </w:rPr>
      </w:pPr>
    </w:p>
    <w:p w:rsidR="00812423" w:rsidRPr="006342D7" w:rsidRDefault="00812423" w:rsidP="00E85749">
      <w:pPr>
        <w:pStyle w:val="Textoindependiente312"/>
        <w:rPr>
          <w:rFonts w:cs="Arial"/>
          <w:i w:val="0"/>
          <w:sz w:val="18"/>
          <w:szCs w:val="18"/>
          <w:lang w:val="es-MX"/>
        </w:rPr>
      </w:pPr>
      <w:r w:rsidRPr="006342D7">
        <w:rPr>
          <w:rFonts w:cs="Arial"/>
          <w:i w:val="0"/>
          <w:sz w:val="18"/>
          <w:szCs w:val="18"/>
          <w:lang w:val="es-MX"/>
        </w:rPr>
        <w:t>En su caso, si el día en que se cumpla el plazo de inhabilitación a que se refiere el párrafo que antecede el sancionado no ha pagado la multa que le hubiere sido impuesta, la inhabilitación subsistirá hasta que se realice el pago de dicha multa.</w:t>
      </w:r>
    </w:p>
    <w:p w:rsidR="00812423" w:rsidRPr="006342D7" w:rsidRDefault="00812423" w:rsidP="00E87998">
      <w:pPr>
        <w:pStyle w:val="Textoindependiente31"/>
        <w:rPr>
          <w:rFonts w:cs="Arial"/>
          <w:i w:val="0"/>
          <w:sz w:val="18"/>
          <w:szCs w:val="18"/>
          <w:lang w:val="es-MX"/>
        </w:rPr>
      </w:pPr>
    </w:p>
    <w:p w:rsidR="00812423" w:rsidRPr="006342D7" w:rsidRDefault="00812423" w:rsidP="00E87998">
      <w:pPr>
        <w:pStyle w:val="Textoindependiente31"/>
        <w:rPr>
          <w:rFonts w:cs="Arial"/>
          <w:b/>
          <w:i w:val="0"/>
          <w:sz w:val="18"/>
          <w:szCs w:val="18"/>
        </w:rPr>
      </w:pPr>
      <w:r w:rsidRPr="006342D7">
        <w:rPr>
          <w:rFonts w:cs="Arial"/>
          <w:b/>
          <w:i w:val="0"/>
          <w:sz w:val="18"/>
          <w:szCs w:val="18"/>
        </w:rPr>
        <w:t xml:space="preserve">INICIO Y TERMINO DEL PROCEDIMIENTO DE CONTRATACIÓN </w:t>
      </w:r>
    </w:p>
    <w:p w:rsidR="00812423" w:rsidRPr="006342D7" w:rsidRDefault="00812423" w:rsidP="00E87998">
      <w:pPr>
        <w:pStyle w:val="Textoindependiente31"/>
        <w:rPr>
          <w:rFonts w:cs="Arial"/>
          <w:i w:val="0"/>
          <w:sz w:val="18"/>
          <w:szCs w:val="18"/>
        </w:rPr>
      </w:pPr>
    </w:p>
    <w:p w:rsidR="00812423" w:rsidRPr="006342D7" w:rsidRDefault="00812423" w:rsidP="00100705">
      <w:pPr>
        <w:pStyle w:val="Textoindependiente312"/>
        <w:rPr>
          <w:rFonts w:cs="Arial"/>
          <w:i w:val="0"/>
          <w:sz w:val="18"/>
          <w:szCs w:val="18"/>
        </w:rPr>
      </w:pPr>
      <w:r w:rsidRPr="006342D7">
        <w:rPr>
          <w:rFonts w:cs="Arial"/>
          <w:i w:val="0"/>
          <w:sz w:val="18"/>
          <w:szCs w:val="18"/>
        </w:rPr>
        <w:t xml:space="preserve">El procedimiento de contratación por licitación </w:t>
      </w:r>
      <w:r w:rsidR="009F3A6E">
        <w:rPr>
          <w:rFonts w:cs="Arial"/>
          <w:i w:val="0"/>
          <w:sz w:val="18"/>
          <w:szCs w:val="18"/>
          <w:lang w:val="es-MX"/>
        </w:rPr>
        <w:t>por invitación a cuando menos tres personas</w:t>
      </w:r>
      <w:r w:rsidRPr="006342D7">
        <w:rPr>
          <w:rFonts w:cs="Arial"/>
          <w:i w:val="0"/>
          <w:sz w:val="18"/>
          <w:szCs w:val="18"/>
        </w:rPr>
        <w:t>; se inicia con la publicación de las bases de la convocatoria</w:t>
      </w:r>
      <w:r w:rsidR="00763D56">
        <w:rPr>
          <w:rFonts w:cs="Arial"/>
          <w:i w:val="0"/>
          <w:sz w:val="18"/>
          <w:szCs w:val="18"/>
        </w:rPr>
        <w:t xml:space="preserve"> y la entrega de la primera invitación</w:t>
      </w:r>
      <w:r w:rsidRPr="006342D7">
        <w:rPr>
          <w:rFonts w:cs="Arial"/>
          <w:i w:val="0"/>
          <w:sz w:val="18"/>
          <w:szCs w:val="18"/>
        </w:rPr>
        <w:t>, y concluye con la emisión del fallo y la firma del contrato o, en su caso, con la cancelación del procedimiento de contratación.</w:t>
      </w:r>
    </w:p>
    <w:p w:rsidR="00812423" w:rsidRPr="006342D7" w:rsidRDefault="00812423" w:rsidP="00100705">
      <w:pPr>
        <w:pStyle w:val="Textoindependiente312"/>
        <w:rPr>
          <w:rFonts w:cs="Arial"/>
          <w:i w:val="0"/>
          <w:sz w:val="18"/>
          <w:szCs w:val="18"/>
          <w:lang w:val="es-MX"/>
        </w:rPr>
      </w:pPr>
    </w:p>
    <w:p w:rsidR="00812423" w:rsidRPr="006342D7" w:rsidRDefault="00AF2ED0" w:rsidP="00E87998">
      <w:pPr>
        <w:pStyle w:val="Textoindependiente31"/>
        <w:rPr>
          <w:rFonts w:cs="Arial"/>
          <w:b/>
          <w:i w:val="0"/>
          <w:sz w:val="18"/>
          <w:szCs w:val="18"/>
        </w:rPr>
      </w:pPr>
      <w:r>
        <w:rPr>
          <w:rFonts w:cs="Arial"/>
          <w:b/>
          <w:i w:val="0"/>
          <w:sz w:val="18"/>
          <w:szCs w:val="18"/>
        </w:rPr>
        <w:t>OBTENCIÓ</w:t>
      </w:r>
      <w:r w:rsidR="00812423" w:rsidRPr="006342D7">
        <w:rPr>
          <w:rFonts w:cs="Arial"/>
          <w:b/>
          <w:i w:val="0"/>
          <w:sz w:val="18"/>
          <w:szCs w:val="18"/>
        </w:rPr>
        <w:t>N Y CONSULTA DE LAS BASES DE LA CONVOCATORIA DE LA LICITACIÓN, Y FORMA DE PARTICIPAR EN EL PROCEDIMIENTO DE CONTRATACIÓN.</w:t>
      </w:r>
    </w:p>
    <w:p w:rsidR="00812423" w:rsidRPr="006342D7" w:rsidRDefault="00812423" w:rsidP="00E87998">
      <w:pPr>
        <w:pStyle w:val="Textoindependiente31"/>
        <w:rPr>
          <w:rFonts w:cs="Arial"/>
          <w:i w:val="0"/>
          <w:color w:val="000000"/>
          <w:sz w:val="18"/>
          <w:szCs w:val="18"/>
          <w:lang w:val="es-MX"/>
        </w:rPr>
      </w:pPr>
    </w:p>
    <w:p w:rsidR="00812423" w:rsidRPr="006342D7" w:rsidRDefault="00812423" w:rsidP="004A5DAE">
      <w:pPr>
        <w:pStyle w:val="Textoindependiente31"/>
        <w:rPr>
          <w:rFonts w:cs="Arial"/>
          <w:i w:val="0"/>
          <w:sz w:val="18"/>
          <w:szCs w:val="18"/>
        </w:rPr>
      </w:pPr>
      <w:r w:rsidRPr="006342D7">
        <w:rPr>
          <w:rFonts w:cs="Arial"/>
          <w:i w:val="0"/>
          <w:sz w:val="18"/>
          <w:szCs w:val="18"/>
        </w:rPr>
        <w:t xml:space="preserve">La convocatoria a la licitación se encuentra disponible para su consulta en el Sistema Electrónico de Información Pública Gubernamental (CompraNet) y su obtención será gratuita, independientemente de encontrarse a disposición de los interesados, para su consulta, un ejemplar impreso de las Bases de la Convocatoria a la Licitación en las oficinas del Departamento de Licitaciones, ubicadas en </w:t>
      </w:r>
      <w:r w:rsidR="006826E2">
        <w:rPr>
          <w:rFonts w:cs="Arial"/>
          <w:i w:val="0"/>
          <w:sz w:val="18"/>
          <w:szCs w:val="18"/>
          <w:lang w:val="es-MX"/>
        </w:rPr>
        <w:t xml:space="preserve">Av. Héroes de Chapultepec No. 1110, Colonia Lázaro </w:t>
      </w:r>
      <w:proofErr w:type="spellStart"/>
      <w:r w:rsidR="006826E2">
        <w:rPr>
          <w:rFonts w:cs="Arial"/>
          <w:i w:val="0"/>
          <w:sz w:val="18"/>
          <w:szCs w:val="18"/>
          <w:lang w:val="es-MX"/>
        </w:rPr>
        <w:t>Cardenas</w:t>
      </w:r>
      <w:proofErr w:type="spellEnd"/>
      <w:r w:rsidR="006826E2">
        <w:rPr>
          <w:rFonts w:cs="Arial"/>
          <w:i w:val="0"/>
          <w:sz w:val="18"/>
          <w:szCs w:val="18"/>
          <w:lang w:val="es-MX"/>
        </w:rPr>
        <w:t xml:space="preserve">, Zacatecas, </w:t>
      </w:r>
      <w:proofErr w:type="spellStart"/>
      <w:r w:rsidR="006826E2">
        <w:rPr>
          <w:rFonts w:cs="Arial"/>
          <w:i w:val="0"/>
          <w:sz w:val="18"/>
          <w:szCs w:val="18"/>
          <w:lang w:val="es-MX"/>
        </w:rPr>
        <w:t>Zac</w:t>
      </w:r>
      <w:proofErr w:type="spellEnd"/>
      <w:r w:rsidR="006826E2">
        <w:rPr>
          <w:rFonts w:cs="Arial"/>
          <w:i w:val="0"/>
          <w:sz w:val="18"/>
          <w:szCs w:val="18"/>
          <w:lang w:val="es-MX"/>
        </w:rPr>
        <w:t>., C.P. 98040 tel. (492) 923 94 21 ext. 1684</w:t>
      </w:r>
      <w:r w:rsidRPr="006342D7">
        <w:rPr>
          <w:rFonts w:cs="Arial"/>
          <w:i w:val="0"/>
          <w:sz w:val="18"/>
          <w:szCs w:val="18"/>
        </w:rPr>
        <w:t xml:space="preserve">, sin que </w:t>
      </w:r>
      <w:r w:rsidR="00AF2ED0">
        <w:rPr>
          <w:rFonts w:cs="Arial"/>
          <w:i w:val="0"/>
          <w:sz w:val="18"/>
          <w:szCs w:val="18"/>
          <w:lang w:val="es-MX"/>
        </w:rPr>
        <w:t xml:space="preserve">el </w:t>
      </w:r>
      <w:r w:rsidR="00AF2ED0" w:rsidRPr="009076CF">
        <w:rPr>
          <w:rFonts w:cs="Arial"/>
          <w:i w:val="0"/>
          <w:sz w:val="18"/>
          <w:szCs w:val="18"/>
        </w:rPr>
        <w:t>Municipio de Zacatecas</w:t>
      </w:r>
      <w:r w:rsidR="00AF2ED0" w:rsidRPr="006342D7">
        <w:rPr>
          <w:rFonts w:cs="Arial"/>
          <w:i w:val="0"/>
          <w:sz w:val="18"/>
          <w:szCs w:val="18"/>
        </w:rPr>
        <w:t xml:space="preserve"> </w:t>
      </w:r>
      <w:r w:rsidRPr="006342D7">
        <w:rPr>
          <w:rFonts w:cs="Arial"/>
          <w:i w:val="0"/>
          <w:sz w:val="18"/>
          <w:szCs w:val="18"/>
        </w:rPr>
        <w:t>se encuentre obligad</w:t>
      </w:r>
      <w:r w:rsidR="00AF2ED0">
        <w:rPr>
          <w:rFonts w:cs="Arial"/>
          <w:i w:val="0"/>
          <w:sz w:val="18"/>
          <w:szCs w:val="18"/>
        </w:rPr>
        <w:t>o</w:t>
      </w:r>
      <w:r w:rsidRPr="006342D7">
        <w:rPr>
          <w:rFonts w:cs="Arial"/>
          <w:i w:val="0"/>
          <w:sz w:val="18"/>
          <w:szCs w:val="18"/>
        </w:rPr>
        <w:t xml:space="preserve"> </w:t>
      </w:r>
      <w:r w:rsidRPr="006342D7">
        <w:rPr>
          <w:rFonts w:cs="Arial"/>
          <w:i w:val="0"/>
          <w:sz w:val="18"/>
          <w:szCs w:val="18"/>
        </w:rPr>
        <w:lastRenderedPageBreak/>
        <w:t>a entregar un ejemplar impreso de la misma a las personas físicas y morales que deseen participar.</w:t>
      </w:r>
    </w:p>
    <w:p w:rsidR="00812423" w:rsidRPr="006342D7" w:rsidRDefault="00812423" w:rsidP="00E87998">
      <w:pPr>
        <w:pStyle w:val="Textoindependiente31"/>
        <w:rPr>
          <w:rFonts w:cs="Arial"/>
          <w:i w:val="0"/>
          <w:sz w:val="18"/>
          <w:szCs w:val="18"/>
        </w:rPr>
      </w:pPr>
    </w:p>
    <w:p w:rsidR="00812423" w:rsidRPr="006342D7" w:rsidRDefault="00812423" w:rsidP="0094247A">
      <w:pPr>
        <w:ind w:right="51"/>
        <w:jc w:val="both"/>
        <w:rPr>
          <w:rFonts w:cs="Arial"/>
          <w:b/>
          <w:i w:val="0"/>
          <w:color w:val="000000"/>
          <w:sz w:val="18"/>
          <w:szCs w:val="18"/>
        </w:rPr>
      </w:pPr>
      <w:r w:rsidRPr="006342D7">
        <w:rPr>
          <w:rFonts w:cs="Arial"/>
          <w:i w:val="0"/>
          <w:sz w:val="18"/>
          <w:szCs w:val="18"/>
        </w:rPr>
        <w:t>En</w:t>
      </w:r>
      <w:r w:rsidRPr="006342D7">
        <w:rPr>
          <w:rFonts w:cs="Arial"/>
          <w:i w:val="0"/>
          <w:color w:val="000000"/>
          <w:sz w:val="18"/>
          <w:szCs w:val="18"/>
        </w:rPr>
        <w:t xml:space="preserve"> caso de que pretendan solicitar aclaraciones a los aspectos contenidos en las Bases de la Convocatoria, deberán presentar en la junta de aclaraciones escrito, bajo protesta de decir verdad, en el que exprese su interés en participar en la licitación por sí o en representación de un tercero, manifestando que cuenta con facultades suficientes para comprometerse por sí o por su representada, mismo que contendrá los datos siguientes:</w:t>
      </w:r>
    </w:p>
    <w:p w:rsidR="00812423" w:rsidRPr="006342D7" w:rsidRDefault="00812423" w:rsidP="0094247A">
      <w:pPr>
        <w:pStyle w:val="Textoindependiente312"/>
        <w:rPr>
          <w:rFonts w:cs="Arial"/>
          <w:i w:val="0"/>
          <w:sz w:val="18"/>
          <w:szCs w:val="18"/>
          <w:lang w:val="es-MX"/>
        </w:rPr>
      </w:pPr>
    </w:p>
    <w:p w:rsidR="00812423" w:rsidRPr="006342D7" w:rsidRDefault="00812423" w:rsidP="0094247A">
      <w:pPr>
        <w:pStyle w:val="Texto0"/>
        <w:spacing w:after="0" w:line="240" w:lineRule="auto"/>
        <w:ind w:left="431" w:hanging="431"/>
        <w:rPr>
          <w:i w:val="0"/>
        </w:rPr>
      </w:pPr>
      <w:r w:rsidRPr="006342D7">
        <w:rPr>
          <w:b/>
          <w:i w:val="0"/>
        </w:rPr>
        <w:t>a)</w:t>
      </w:r>
      <w:r w:rsidRPr="006342D7">
        <w:rPr>
          <w:i w:val="0"/>
        </w:rPr>
        <w:tab/>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812423" w:rsidRPr="006342D7" w:rsidRDefault="00812423" w:rsidP="0094247A">
      <w:pPr>
        <w:pStyle w:val="Texto0"/>
        <w:spacing w:after="0" w:line="240" w:lineRule="auto"/>
        <w:ind w:left="431" w:hanging="431"/>
        <w:rPr>
          <w:i w:val="0"/>
        </w:rPr>
      </w:pPr>
    </w:p>
    <w:p w:rsidR="00812423" w:rsidRPr="006342D7" w:rsidRDefault="00812423" w:rsidP="0094247A">
      <w:pPr>
        <w:pStyle w:val="Texto0"/>
        <w:spacing w:after="0" w:line="240" w:lineRule="auto"/>
        <w:ind w:left="431" w:hanging="431"/>
        <w:rPr>
          <w:i w:val="0"/>
        </w:rPr>
      </w:pPr>
      <w:r w:rsidRPr="006342D7">
        <w:rPr>
          <w:b/>
          <w:i w:val="0"/>
        </w:rPr>
        <w:t>b)</w:t>
      </w:r>
      <w:r w:rsidRPr="006342D7">
        <w:rPr>
          <w:i w:val="0"/>
        </w:rPr>
        <w:tab/>
        <w:t>Del representante legal del licitante: datos de las escrituras públicas en las que le fueron otorgadas las facultades de representación y su identificación oficial.</w:t>
      </w:r>
    </w:p>
    <w:p w:rsidR="00812423" w:rsidRPr="006342D7" w:rsidRDefault="00812423" w:rsidP="0094247A">
      <w:pPr>
        <w:pStyle w:val="Textoindependiente312"/>
        <w:rPr>
          <w:rFonts w:cs="Arial"/>
          <w:i w:val="0"/>
          <w:sz w:val="18"/>
          <w:szCs w:val="18"/>
          <w:lang w:val="es-MX"/>
        </w:rPr>
      </w:pPr>
    </w:p>
    <w:p w:rsidR="00812423" w:rsidRPr="006342D7" w:rsidRDefault="00812423" w:rsidP="0094247A">
      <w:pPr>
        <w:pStyle w:val="Texto0"/>
        <w:spacing w:after="46" w:line="240" w:lineRule="auto"/>
        <w:ind w:firstLine="0"/>
        <w:rPr>
          <w:i w:val="0"/>
        </w:rPr>
      </w:pPr>
      <w:r w:rsidRPr="006342D7">
        <w:rPr>
          <w:i w:val="0"/>
        </w:rPr>
        <w:t>Si el escrito no se presenta, se permitirá el acceso a la junta de aclaraciones a la persona que lo solicite en calidad de observador, en términos del penúltimo párrafo del artículo 27 de la Ley de Obras Públicas y Servicios Relacionados con las Mismas.</w:t>
      </w:r>
    </w:p>
    <w:p w:rsidR="00812423" w:rsidRPr="006342D7" w:rsidRDefault="00812423" w:rsidP="001669C0">
      <w:pPr>
        <w:pStyle w:val="Texto0"/>
        <w:spacing w:after="0" w:line="240" w:lineRule="auto"/>
        <w:ind w:firstLine="0"/>
        <w:rPr>
          <w:i w:val="0"/>
        </w:rPr>
      </w:pPr>
      <w:r w:rsidRPr="006342D7">
        <w:rPr>
          <w:i w:val="0"/>
        </w:rPr>
        <w:t>Los escritos o manifestaciones bajo protesta de decir verdad, que se solicitan como requisito de participación en este procedimiento de contratación, sólo resultarán procedentes si éstos se encuentran previstos en la Ley de Obras Públicas y Servicios Relacionados con las Mismas, su Reglamento o en los ordenamientos de carácter general aplicables a la Administración Pública Federal. La falta de presentación de dichos documentos en la proposición, será motivo para desecharla, por incumplir las disposiciones jurídicas que los establecen, de conformidad con lo dispuesto por el artículo 34, fracción VIII del Reglamento de la Ley de Obras Públicas y Servicios Relacionados con las Mismas.</w:t>
      </w:r>
    </w:p>
    <w:p w:rsidR="00812423" w:rsidRPr="006342D7" w:rsidRDefault="00812423" w:rsidP="001669C0">
      <w:pPr>
        <w:pStyle w:val="Texto0"/>
        <w:spacing w:after="0" w:line="240" w:lineRule="auto"/>
        <w:ind w:firstLine="0"/>
        <w:rPr>
          <w:i w:val="0"/>
        </w:rPr>
      </w:pPr>
    </w:p>
    <w:p w:rsidR="00812423" w:rsidRPr="006342D7" w:rsidRDefault="005923C7" w:rsidP="001669C0">
      <w:pPr>
        <w:pStyle w:val="Texto0"/>
        <w:spacing w:after="0" w:line="240" w:lineRule="auto"/>
        <w:ind w:firstLine="0"/>
        <w:rPr>
          <w:i w:val="0"/>
        </w:rPr>
      </w:pPr>
      <w:r>
        <w:rPr>
          <w:i w:val="0"/>
        </w:rPr>
        <w:t>E</w:t>
      </w:r>
      <w:r w:rsidR="00C17FCD">
        <w:rPr>
          <w:i w:val="0"/>
        </w:rPr>
        <w:t xml:space="preserve">l </w:t>
      </w:r>
      <w:r w:rsidR="00C17FCD" w:rsidRPr="009076CF">
        <w:rPr>
          <w:i w:val="0"/>
        </w:rPr>
        <w:t>Municipio de Zacatecas</w:t>
      </w:r>
      <w:r w:rsidR="00C17FCD" w:rsidRPr="006342D7">
        <w:rPr>
          <w:i w:val="0"/>
        </w:rPr>
        <w:t xml:space="preserve"> </w:t>
      </w:r>
      <w:r w:rsidR="00812423" w:rsidRPr="006342D7">
        <w:rPr>
          <w:i w:val="0"/>
        </w:rPr>
        <w:t xml:space="preserve">verificará que los documentos a que se refiere el párrafo anterior cumplan con los requisitos solicitados, sin que resulte necesario verificar la veracidad o autenticidad de lo indicado en ellos, para continuar con el procedimiento, sin perjuicio del derecho de la Secretaría de </w:t>
      </w:r>
      <w:r w:rsidR="00453E9E">
        <w:rPr>
          <w:i w:val="0"/>
        </w:rPr>
        <w:t>Obras Públicas Municipales</w:t>
      </w:r>
      <w:r w:rsidR="00812423" w:rsidRPr="006342D7">
        <w:rPr>
          <w:i w:val="0"/>
        </w:rPr>
        <w:t xml:space="preserve"> para realizar dicha verificación en cualquier momento o cuando se prevea en la Ley de Obras Públicas y Servicios Relacionados con las Mismas o su Reglamento.</w:t>
      </w:r>
    </w:p>
    <w:p w:rsidR="00812423" w:rsidRPr="006342D7" w:rsidRDefault="00812423" w:rsidP="001669C0">
      <w:pPr>
        <w:pStyle w:val="Textoindependiente312"/>
        <w:rPr>
          <w:rFonts w:cs="Arial"/>
          <w:b/>
          <w:i w:val="0"/>
          <w:sz w:val="18"/>
          <w:szCs w:val="18"/>
        </w:rPr>
      </w:pPr>
    </w:p>
    <w:p w:rsidR="00812423" w:rsidRPr="006342D7" w:rsidRDefault="00812423" w:rsidP="001669C0">
      <w:pPr>
        <w:pStyle w:val="Textoindependiente312"/>
        <w:rPr>
          <w:rFonts w:cs="Arial"/>
          <w:b/>
          <w:i w:val="0"/>
          <w:sz w:val="18"/>
          <w:szCs w:val="18"/>
          <w:lang w:val="es-MX"/>
        </w:rPr>
      </w:pPr>
      <w:r w:rsidRPr="006342D7">
        <w:rPr>
          <w:rFonts w:cs="Arial"/>
          <w:b/>
          <w:i w:val="0"/>
          <w:sz w:val="18"/>
          <w:szCs w:val="18"/>
        </w:rPr>
        <w:t xml:space="preserve">DOCUMENTACIÓN ADICIONAL QUE DEBE PRESENTARSE CONJUNTAMENTE CON LAS PROPOSICIONES. </w:t>
      </w:r>
    </w:p>
    <w:p w:rsidR="00812423" w:rsidRPr="006342D7" w:rsidRDefault="00812423" w:rsidP="00E87998">
      <w:pPr>
        <w:pStyle w:val="Textoindependiente31"/>
        <w:rPr>
          <w:rFonts w:cs="Arial"/>
          <w:i w:val="0"/>
          <w:sz w:val="18"/>
          <w:szCs w:val="18"/>
        </w:rPr>
      </w:pPr>
    </w:p>
    <w:p w:rsidR="00812423" w:rsidRPr="006342D7" w:rsidRDefault="00812423" w:rsidP="009E6952">
      <w:pPr>
        <w:pStyle w:val="Textoindependiente312"/>
        <w:rPr>
          <w:rFonts w:cs="Arial"/>
          <w:i w:val="0"/>
          <w:sz w:val="18"/>
          <w:szCs w:val="18"/>
        </w:rPr>
      </w:pPr>
      <w:r w:rsidRPr="006342D7">
        <w:rPr>
          <w:rFonts w:cs="Arial"/>
          <w:i w:val="0"/>
          <w:sz w:val="18"/>
          <w:szCs w:val="18"/>
        </w:rPr>
        <w:t xml:space="preserve">Con fundamento en lo establecido en </w:t>
      </w:r>
      <w:r w:rsidR="00453E9E" w:rsidRPr="006342D7">
        <w:rPr>
          <w:rFonts w:cs="Arial"/>
          <w:i w:val="0"/>
          <w:sz w:val="18"/>
          <w:szCs w:val="18"/>
        </w:rPr>
        <w:t>los artículos</w:t>
      </w:r>
      <w:r w:rsidRPr="006342D7">
        <w:rPr>
          <w:rFonts w:cs="Arial"/>
          <w:i w:val="0"/>
          <w:sz w:val="18"/>
          <w:szCs w:val="18"/>
          <w:lang w:val="es-MX"/>
        </w:rPr>
        <w:t xml:space="preserve"> 28 y</w:t>
      </w:r>
      <w:r w:rsidRPr="006342D7">
        <w:rPr>
          <w:rFonts w:cs="Arial"/>
          <w:i w:val="0"/>
          <w:sz w:val="18"/>
          <w:szCs w:val="18"/>
        </w:rPr>
        <w:t xml:space="preserve"> 36 de la Ley de Obras Públicas y Servicios Relacionados con las Mismas, </w:t>
      </w:r>
      <w:r w:rsidRPr="006342D7">
        <w:rPr>
          <w:rFonts w:cs="Arial"/>
          <w:i w:val="0"/>
          <w:sz w:val="18"/>
          <w:szCs w:val="18"/>
          <w:lang w:val="es-MX"/>
        </w:rPr>
        <w:t>las personas físicas y morales que deseen participar en este procedimiento de contratación, deberán presentar sus proposiciones por escrito</w:t>
      </w:r>
      <w:r w:rsidRPr="006342D7">
        <w:rPr>
          <w:rFonts w:cs="Arial"/>
          <w:i w:val="0"/>
          <w:sz w:val="18"/>
          <w:szCs w:val="18"/>
        </w:rPr>
        <w:t xml:space="preserve"> en sobre cerrado </w:t>
      </w:r>
      <w:r w:rsidR="006C1AE8" w:rsidRPr="006C1AE8">
        <w:rPr>
          <w:rFonts w:cs="Arial"/>
          <w:i w:val="0"/>
          <w:sz w:val="18"/>
          <w:szCs w:val="18"/>
          <w:lang w:val="es-MX"/>
        </w:rPr>
        <w:t>de forma inviolable</w:t>
      </w:r>
      <w:r w:rsidRPr="006342D7">
        <w:rPr>
          <w:rFonts w:cs="Arial"/>
          <w:i w:val="0"/>
          <w:sz w:val="18"/>
          <w:szCs w:val="18"/>
        </w:rPr>
        <w:t xml:space="preserve">, </w:t>
      </w:r>
      <w:r w:rsidRPr="006342D7">
        <w:rPr>
          <w:rFonts w:cs="Arial"/>
          <w:i w:val="0"/>
          <w:sz w:val="18"/>
          <w:szCs w:val="18"/>
          <w:lang w:val="es-MX"/>
        </w:rPr>
        <w:t xml:space="preserve">el que se acompañará con la documentación </w:t>
      </w:r>
      <w:r w:rsidR="00453E9E" w:rsidRPr="006342D7">
        <w:rPr>
          <w:rFonts w:cs="Arial"/>
          <w:i w:val="0"/>
          <w:sz w:val="18"/>
          <w:szCs w:val="18"/>
          <w:lang w:val="es-MX"/>
        </w:rPr>
        <w:t xml:space="preserve">adicional </w:t>
      </w:r>
      <w:r w:rsidR="00453E9E" w:rsidRPr="006342D7">
        <w:rPr>
          <w:rFonts w:cs="Arial"/>
          <w:i w:val="0"/>
          <w:sz w:val="18"/>
          <w:szCs w:val="18"/>
        </w:rPr>
        <w:t>elección</w:t>
      </w:r>
      <w:r w:rsidRPr="006342D7">
        <w:rPr>
          <w:rFonts w:cs="Arial"/>
          <w:i w:val="0"/>
          <w:sz w:val="18"/>
          <w:szCs w:val="18"/>
        </w:rPr>
        <w:t xml:space="preserve"> del Licitante, dentro o fuera de dicho sobre.</w:t>
      </w:r>
    </w:p>
    <w:p w:rsidR="00812423" w:rsidRPr="006342D7" w:rsidRDefault="00812423" w:rsidP="009E6952">
      <w:pPr>
        <w:pStyle w:val="Textoindependiente312"/>
        <w:rPr>
          <w:rFonts w:cs="Arial"/>
          <w:i w:val="0"/>
          <w:sz w:val="18"/>
          <w:szCs w:val="18"/>
        </w:rPr>
      </w:pPr>
    </w:p>
    <w:p w:rsidR="00812423" w:rsidRPr="006342D7" w:rsidRDefault="00812423" w:rsidP="004724A6">
      <w:pPr>
        <w:pStyle w:val="ROMANOS"/>
        <w:numPr>
          <w:ilvl w:val="0"/>
          <w:numId w:val="4"/>
        </w:numPr>
        <w:spacing w:after="0" w:line="240" w:lineRule="auto"/>
        <w:rPr>
          <w:rFonts w:cs="Arial"/>
          <w:i w:val="0"/>
          <w:szCs w:val="18"/>
        </w:rPr>
      </w:pPr>
      <w:r w:rsidRPr="006342D7">
        <w:rPr>
          <w:rFonts w:cs="Arial"/>
          <w:i w:val="0"/>
          <w:szCs w:val="18"/>
          <w:lang w:val="es-MX"/>
        </w:rPr>
        <w:t xml:space="preserve">Original del escrito en el que señale domicilio y una </w:t>
      </w:r>
      <w:r w:rsidR="005923C7">
        <w:rPr>
          <w:rFonts w:cs="Arial"/>
          <w:i w:val="0"/>
          <w:szCs w:val="18"/>
          <w:lang w:val="es-MX"/>
        </w:rPr>
        <w:t>dirección de correo electrónico</w:t>
      </w:r>
      <w:r w:rsidRPr="006342D7">
        <w:rPr>
          <w:rFonts w:cs="Arial"/>
          <w:i w:val="0"/>
          <w:szCs w:val="18"/>
        </w:rPr>
        <w:t>; para oír y recibir todo tipo de notificaciones, documentos que deriven del procedimiento de contratación y, en su caso, del contrato respectivo, mismo que servirá para las notificaciones aún las de carácter personal, las que surtirán todos sus efectos legales mientras no señale otro distinto; anexando comprobante original y/o copia del mismo.</w:t>
      </w:r>
      <w:r w:rsidR="005923C7">
        <w:rPr>
          <w:rFonts w:cs="Arial"/>
          <w:i w:val="0"/>
          <w:szCs w:val="18"/>
        </w:rPr>
        <w:t xml:space="preserve"> </w:t>
      </w:r>
    </w:p>
    <w:p w:rsidR="00812423" w:rsidRPr="006342D7" w:rsidRDefault="00812423" w:rsidP="004724A6">
      <w:pPr>
        <w:pStyle w:val="ROMANOS"/>
        <w:spacing w:after="0" w:line="240" w:lineRule="auto"/>
        <w:ind w:left="720" w:firstLine="0"/>
        <w:rPr>
          <w:rFonts w:cs="Arial"/>
          <w:i w:val="0"/>
          <w:szCs w:val="18"/>
        </w:rPr>
      </w:pPr>
    </w:p>
    <w:p w:rsidR="00812423" w:rsidRPr="006342D7" w:rsidRDefault="00812423" w:rsidP="00E87998">
      <w:pPr>
        <w:pStyle w:val="ROMANOS"/>
        <w:numPr>
          <w:ilvl w:val="0"/>
          <w:numId w:val="4"/>
        </w:numPr>
        <w:spacing w:after="0" w:line="240" w:lineRule="auto"/>
        <w:rPr>
          <w:rFonts w:cs="Arial"/>
          <w:i w:val="0"/>
          <w:szCs w:val="18"/>
        </w:rPr>
      </w:pPr>
      <w:r w:rsidRPr="006342D7">
        <w:rPr>
          <w:rFonts w:cs="Arial"/>
          <w:i w:val="0"/>
          <w:szCs w:val="18"/>
        </w:rPr>
        <w:t>Original del escrito mediante el cual declare bajo protesta decir la verdad que no se encuentra en alguno de los supuestos que establecen los artículos 51 y 78 de la Ley de Obras Públicas y Servicios Relacionados con las Mismas.</w:t>
      </w:r>
    </w:p>
    <w:p w:rsidR="00812423" w:rsidRPr="006342D7" w:rsidRDefault="00812423" w:rsidP="00E87998">
      <w:pPr>
        <w:pStyle w:val="ROMANOS"/>
        <w:spacing w:after="0" w:line="240" w:lineRule="auto"/>
        <w:ind w:left="0" w:firstLine="720"/>
        <w:rPr>
          <w:rFonts w:cs="Arial"/>
          <w:i w:val="0"/>
          <w:szCs w:val="18"/>
        </w:rPr>
      </w:pPr>
    </w:p>
    <w:p w:rsidR="00812423" w:rsidRPr="006342D7" w:rsidRDefault="00812423" w:rsidP="00E87998">
      <w:pPr>
        <w:pStyle w:val="ROMANOS"/>
        <w:ind w:left="720" w:firstLine="0"/>
        <w:rPr>
          <w:rFonts w:cs="Arial"/>
          <w:i w:val="0"/>
          <w:szCs w:val="18"/>
        </w:rPr>
      </w:pPr>
      <w:r w:rsidRPr="006342D7">
        <w:rPr>
          <w:rFonts w:cs="Arial"/>
          <w:i w:val="0"/>
          <w:szCs w:val="18"/>
        </w:rPr>
        <w:t>La falsedad en la manifestación a que se refiere esta fracción será sancionada en los términos de la Ley de Obras Públicas y Servicios Relacionados con las Mismas.</w:t>
      </w:r>
    </w:p>
    <w:p w:rsidR="00812423" w:rsidRPr="006342D7" w:rsidRDefault="00812423" w:rsidP="004724A6">
      <w:pPr>
        <w:pStyle w:val="ROMANOS"/>
        <w:ind w:left="720" w:firstLine="0"/>
        <w:rPr>
          <w:rFonts w:cs="Arial"/>
          <w:i w:val="0"/>
          <w:color w:val="FF0000"/>
          <w:szCs w:val="18"/>
          <w:lang w:val="es-MX"/>
        </w:rPr>
      </w:pPr>
      <w:r w:rsidRPr="006342D7">
        <w:rPr>
          <w:rFonts w:cs="Arial"/>
          <w:i w:val="0"/>
          <w:szCs w:val="18"/>
        </w:rPr>
        <w:t xml:space="preserve">En caso de omisión en la entrega del escrito a que se refiere esta fracción, o si de la información y documentación con que cuente la Secretaría de la Función Pública se desprende que personas físicas o morales pretenden evadir los efectos de la inhabilitación, </w:t>
      </w:r>
      <w:r w:rsidR="005923C7">
        <w:rPr>
          <w:rFonts w:cs="Arial"/>
          <w:i w:val="0"/>
          <w:szCs w:val="18"/>
          <w:lang w:val="es-MX"/>
        </w:rPr>
        <w:t xml:space="preserve">el </w:t>
      </w:r>
      <w:r w:rsidR="005923C7" w:rsidRPr="009076CF">
        <w:rPr>
          <w:rFonts w:cs="Arial"/>
          <w:i w:val="0"/>
          <w:szCs w:val="18"/>
        </w:rPr>
        <w:t>Municipio de Zacatecas</w:t>
      </w:r>
      <w:r w:rsidR="005923C7" w:rsidRPr="006342D7">
        <w:rPr>
          <w:rFonts w:cs="Arial"/>
          <w:i w:val="0"/>
          <w:szCs w:val="18"/>
        </w:rPr>
        <w:t xml:space="preserve"> </w:t>
      </w:r>
      <w:r w:rsidRPr="006342D7">
        <w:rPr>
          <w:rFonts w:cs="Arial"/>
          <w:i w:val="0"/>
          <w:szCs w:val="18"/>
        </w:rPr>
        <w:t>se abstendrá de firmar el contrato correspondiente</w:t>
      </w:r>
      <w:r w:rsidRPr="006342D7">
        <w:rPr>
          <w:rFonts w:cs="Arial"/>
          <w:i w:val="0"/>
          <w:szCs w:val="18"/>
          <w:lang w:val="es-MX"/>
        </w:rPr>
        <w:t xml:space="preserve">. </w:t>
      </w:r>
    </w:p>
    <w:p w:rsidR="00812423" w:rsidRPr="006342D7" w:rsidRDefault="00812423" w:rsidP="004724A6">
      <w:pPr>
        <w:pStyle w:val="ROMANOS"/>
        <w:numPr>
          <w:ilvl w:val="0"/>
          <w:numId w:val="4"/>
        </w:numPr>
        <w:spacing w:after="0" w:line="240" w:lineRule="auto"/>
        <w:rPr>
          <w:rFonts w:cs="Arial"/>
          <w:i w:val="0"/>
          <w:szCs w:val="18"/>
        </w:rPr>
      </w:pPr>
      <w:r w:rsidRPr="006342D7">
        <w:rPr>
          <w:rFonts w:cs="Arial"/>
          <w:i w:val="0"/>
          <w:szCs w:val="18"/>
        </w:rPr>
        <w:t>Copia de su Cédula de Identificación Fiscal (Clave de Registro Federal de Contribuyentes).</w:t>
      </w:r>
    </w:p>
    <w:p w:rsidR="00812423" w:rsidRPr="006342D7" w:rsidRDefault="00812423" w:rsidP="004724A6">
      <w:pPr>
        <w:pStyle w:val="ROMANOS"/>
        <w:spacing w:after="0" w:line="240" w:lineRule="auto"/>
        <w:ind w:left="720" w:firstLine="0"/>
        <w:rPr>
          <w:rFonts w:cs="Arial"/>
          <w:i w:val="0"/>
          <w:szCs w:val="18"/>
        </w:rPr>
      </w:pPr>
    </w:p>
    <w:p w:rsidR="00812423" w:rsidRPr="006342D7" w:rsidRDefault="00812423" w:rsidP="00E247AD">
      <w:pPr>
        <w:pStyle w:val="ROMANOS"/>
        <w:numPr>
          <w:ilvl w:val="0"/>
          <w:numId w:val="4"/>
        </w:numPr>
        <w:spacing w:after="0" w:line="240" w:lineRule="auto"/>
        <w:rPr>
          <w:rFonts w:cs="Arial"/>
          <w:i w:val="0"/>
          <w:szCs w:val="18"/>
        </w:rPr>
      </w:pPr>
      <w:r w:rsidRPr="006342D7">
        <w:rPr>
          <w:rFonts w:cs="Arial"/>
          <w:i w:val="0"/>
          <w:szCs w:val="18"/>
        </w:rPr>
        <w:lastRenderedPageBreak/>
        <w:t>Copia simple por ambos lados de la identificación oficial vigente con fotografía, tratándose de personas físicas y en el caso de personas morales, de la persona que firme la proposición;</w:t>
      </w:r>
    </w:p>
    <w:p w:rsidR="00812423" w:rsidRPr="006342D7" w:rsidRDefault="00812423" w:rsidP="004724A6">
      <w:pPr>
        <w:pStyle w:val="ROMANOS"/>
        <w:spacing w:after="0" w:line="240" w:lineRule="auto"/>
        <w:ind w:left="0" w:firstLine="0"/>
        <w:rPr>
          <w:rFonts w:cs="Arial"/>
          <w:i w:val="0"/>
          <w:szCs w:val="18"/>
        </w:rPr>
      </w:pPr>
    </w:p>
    <w:p w:rsidR="00812423" w:rsidRPr="006342D7" w:rsidRDefault="00812423" w:rsidP="00DB75FB">
      <w:pPr>
        <w:pStyle w:val="ROMANOS"/>
        <w:numPr>
          <w:ilvl w:val="0"/>
          <w:numId w:val="4"/>
        </w:numPr>
        <w:spacing w:after="0" w:line="240" w:lineRule="auto"/>
        <w:rPr>
          <w:rFonts w:cs="Arial"/>
          <w:i w:val="0"/>
          <w:szCs w:val="18"/>
        </w:rPr>
      </w:pPr>
      <w:r w:rsidRPr="006342D7">
        <w:rPr>
          <w:rFonts w:cs="Arial"/>
          <w:i w:val="0"/>
          <w:szCs w:val="18"/>
        </w:rPr>
        <w:t>Original del escrito en el que el interesado en participar en este procedimiento de contratación manifieste, bajo protesta de decir verdad, que es de nacionalidad mexicana. Lo anterior, con fundamento en lo establecido en el artículo 36 del Reglamento de la Ley de Obras Públicas y Servicios Relacionados con las Mismas. Anexando copia del acta de nacimiento y/o acta constitutiva. Tratándose de agrupación de personas, deberá presentarse en forma individual este escrito por cada una de las personas físicas y/o morales que forman parte de la agrupación.</w:t>
      </w:r>
    </w:p>
    <w:p w:rsidR="00812423" w:rsidRPr="006342D7" w:rsidRDefault="00812423" w:rsidP="00DB75FB">
      <w:pPr>
        <w:pStyle w:val="Prrafodelista"/>
        <w:rPr>
          <w:rFonts w:cs="Arial"/>
          <w:i w:val="0"/>
          <w:sz w:val="18"/>
          <w:szCs w:val="18"/>
        </w:rPr>
      </w:pPr>
    </w:p>
    <w:p w:rsidR="00812423" w:rsidRPr="006342D7" w:rsidRDefault="00812423" w:rsidP="00E87998">
      <w:pPr>
        <w:pStyle w:val="ROMANOS"/>
        <w:numPr>
          <w:ilvl w:val="0"/>
          <w:numId w:val="4"/>
        </w:numPr>
        <w:spacing w:after="0" w:line="240" w:lineRule="auto"/>
        <w:rPr>
          <w:rFonts w:cs="Arial"/>
          <w:i w:val="0"/>
          <w:szCs w:val="18"/>
        </w:rPr>
      </w:pPr>
      <w:r w:rsidRPr="006342D7">
        <w:rPr>
          <w:rFonts w:cs="Arial"/>
          <w:i w:val="0"/>
          <w:szCs w:val="18"/>
        </w:rPr>
        <w:t xml:space="preserve">Original del escrito mediante el cual, el representante legal de la persona moral manifieste </w:t>
      </w:r>
      <w:r w:rsidR="00753D8B" w:rsidRPr="006342D7">
        <w:rPr>
          <w:rFonts w:cs="Arial"/>
          <w:i w:val="0"/>
          <w:szCs w:val="18"/>
        </w:rPr>
        <w:t>que cuenta</w:t>
      </w:r>
      <w:r w:rsidRPr="006342D7">
        <w:rPr>
          <w:rFonts w:cs="Arial"/>
          <w:i w:val="0"/>
          <w:szCs w:val="18"/>
        </w:rPr>
        <w:t xml:space="preserve"> con facultades suficientes para comprometer a su representada, mismo que contendrá los datos y anexo siguientes:</w:t>
      </w:r>
    </w:p>
    <w:p w:rsidR="00812423" w:rsidRPr="006342D7" w:rsidRDefault="00812423" w:rsidP="00E87998">
      <w:pPr>
        <w:pStyle w:val="ROMANOS"/>
        <w:spacing w:after="0" w:line="240" w:lineRule="auto"/>
        <w:ind w:left="709" w:firstLine="11"/>
        <w:rPr>
          <w:rFonts w:cs="Arial"/>
          <w:i w:val="0"/>
          <w:szCs w:val="18"/>
        </w:rPr>
      </w:pPr>
    </w:p>
    <w:p w:rsidR="00812423" w:rsidRPr="006342D7" w:rsidRDefault="00812423" w:rsidP="00E87998">
      <w:pPr>
        <w:pStyle w:val="INCISO"/>
        <w:numPr>
          <w:ilvl w:val="1"/>
          <w:numId w:val="3"/>
        </w:numPr>
        <w:tabs>
          <w:tab w:val="clear" w:pos="1152"/>
          <w:tab w:val="left" w:pos="709"/>
        </w:tabs>
        <w:spacing w:after="0" w:line="240" w:lineRule="auto"/>
        <w:rPr>
          <w:rFonts w:cs="Arial"/>
          <w:szCs w:val="18"/>
        </w:rPr>
      </w:pPr>
      <w:r w:rsidRPr="006342D7">
        <w:rPr>
          <w:rFonts w:cs="Arial"/>
          <w:szCs w:val="18"/>
        </w:rPr>
        <w:t>Persona moral: 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asimismo, los datos de inscripción en el Registro Público de Comercio;</w:t>
      </w:r>
    </w:p>
    <w:p w:rsidR="00812423" w:rsidRPr="006342D7" w:rsidRDefault="00812423" w:rsidP="0094247A">
      <w:pPr>
        <w:pStyle w:val="INCISO"/>
        <w:tabs>
          <w:tab w:val="clear" w:pos="1152"/>
        </w:tabs>
        <w:spacing w:after="0" w:line="240" w:lineRule="auto"/>
        <w:ind w:left="1440" w:firstLine="0"/>
        <w:rPr>
          <w:rFonts w:cs="Arial"/>
          <w:szCs w:val="18"/>
        </w:rPr>
      </w:pPr>
    </w:p>
    <w:p w:rsidR="00812423" w:rsidRPr="006342D7" w:rsidRDefault="00812423" w:rsidP="00E87998">
      <w:pPr>
        <w:pStyle w:val="INCISO"/>
        <w:numPr>
          <w:ilvl w:val="1"/>
          <w:numId w:val="3"/>
        </w:numPr>
        <w:tabs>
          <w:tab w:val="clear" w:pos="1152"/>
          <w:tab w:val="left" w:pos="851"/>
        </w:tabs>
        <w:spacing w:after="0" w:line="240" w:lineRule="auto"/>
        <w:rPr>
          <w:rFonts w:cs="Arial"/>
          <w:szCs w:val="18"/>
        </w:rPr>
      </w:pPr>
      <w:r w:rsidRPr="006342D7">
        <w:rPr>
          <w:rFonts w:cs="Arial"/>
          <w:szCs w:val="18"/>
        </w:rPr>
        <w:t>Representante: Nombre del apoderado; número y fecha de los instrumentos notariales de los que se desprendan las facultades para suscribir la proposición, señalando nombre, número y circunscripción del notario o fedatario público ante quien se hayan otorgado; y</w:t>
      </w:r>
    </w:p>
    <w:p w:rsidR="00812423" w:rsidRPr="006342D7" w:rsidRDefault="00812423" w:rsidP="00406667">
      <w:pPr>
        <w:pStyle w:val="INCISO"/>
        <w:tabs>
          <w:tab w:val="clear" w:pos="1152"/>
          <w:tab w:val="left" w:pos="851"/>
        </w:tabs>
        <w:spacing w:after="0" w:line="240" w:lineRule="auto"/>
        <w:ind w:left="0" w:firstLine="0"/>
        <w:rPr>
          <w:rFonts w:cs="Arial"/>
          <w:szCs w:val="18"/>
        </w:rPr>
      </w:pPr>
    </w:p>
    <w:p w:rsidR="00812423" w:rsidRPr="006342D7" w:rsidRDefault="00812423" w:rsidP="00E87998">
      <w:pPr>
        <w:pStyle w:val="INCISO"/>
        <w:numPr>
          <w:ilvl w:val="1"/>
          <w:numId w:val="3"/>
        </w:numPr>
        <w:tabs>
          <w:tab w:val="clear" w:pos="1152"/>
          <w:tab w:val="left" w:pos="851"/>
        </w:tabs>
        <w:spacing w:after="0" w:line="240" w:lineRule="auto"/>
        <w:rPr>
          <w:rFonts w:cs="Arial"/>
          <w:szCs w:val="18"/>
        </w:rPr>
      </w:pPr>
      <w:r w:rsidRPr="006342D7">
        <w:rPr>
          <w:rFonts w:cs="Arial"/>
          <w:szCs w:val="18"/>
        </w:rPr>
        <w:t>Copia simple de ambas caras de la identificación oficial vigente con fotografía del representante legal que otorga el poder y de quien lo recibe.</w:t>
      </w:r>
    </w:p>
    <w:p w:rsidR="00812423" w:rsidRPr="006342D7" w:rsidRDefault="00812423" w:rsidP="00E87998">
      <w:pPr>
        <w:pStyle w:val="Textoindependiente21"/>
        <w:tabs>
          <w:tab w:val="left" w:pos="851"/>
        </w:tabs>
        <w:ind w:left="0"/>
        <w:rPr>
          <w:rFonts w:cs="Arial"/>
          <w:i w:val="0"/>
          <w:sz w:val="18"/>
          <w:szCs w:val="18"/>
        </w:rPr>
      </w:pPr>
    </w:p>
    <w:p w:rsidR="00812423" w:rsidRPr="00531249" w:rsidRDefault="00812423" w:rsidP="00E87998">
      <w:pPr>
        <w:pStyle w:val="Textoindependiente21"/>
        <w:numPr>
          <w:ilvl w:val="0"/>
          <w:numId w:val="4"/>
        </w:numPr>
        <w:rPr>
          <w:rFonts w:cs="Arial"/>
          <w:b/>
          <w:i w:val="0"/>
          <w:sz w:val="18"/>
          <w:szCs w:val="18"/>
        </w:rPr>
      </w:pPr>
      <w:r w:rsidRPr="00531249">
        <w:rPr>
          <w:rFonts w:cs="Arial"/>
          <w:i w:val="0"/>
          <w:sz w:val="18"/>
          <w:szCs w:val="18"/>
        </w:rPr>
        <w:t>Copia simple del comprobante de registro de participación a la licitación, generado por el sistema C</w:t>
      </w:r>
      <w:r w:rsidR="00150E89" w:rsidRPr="00531249">
        <w:rPr>
          <w:rFonts w:cs="Arial"/>
          <w:i w:val="0"/>
          <w:sz w:val="18"/>
          <w:szCs w:val="18"/>
        </w:rPr>
        <w:t>ompraNet</w:t>
      </w:r>
      <w:r w:rsidRPr="00531249">
        <w:rPr>
          <w:rFonts w:cs="Arial"/>
          <w:i w:val="0"/>
          <w:sz w:val="18"/>
          <w:szCs w:val="18"/>
        </w:rPr>
        <w:t xml:space="preserve">, o en su caso escrito de interés en participar en la presente licitación. </w:t>
      </w:r>
      <w:r w:rsidRPr="00531249">
        <w:rPr>
          <w:rFonts w:cs="Arial"/>
          <w:bCs/>
          <w:i w:val="0"/>
          <w:sz w:val="18"/>
          <w:szCs w:val="18"/>
        </w:rPr>
        <w:t xml:space="preserve">Cabe mencionar que es indispensable que la persona física o </w:t>
      </w:r>
      <w:r w:rsidR="00453E9E" w:rsidRPr="00531249">
        <w:rPr>
          <w:rFonts w:cs="Arial"/>
          <w:bCs/>
          <w:i w:val="0"/>
          <w:sz w:val="18"/>
          <w:szCs w:val="18"/>
        </w:rPr>
        <w:t>moral se</w:t>
      </w:r>
      <w:r w:rsidRPr="00531249">
        <w:rPr>
          <w:rFonts w:cs="Arial"/>
          <w:bCs/>
          <w:i w:val="0"/>
          <w:sz w:val="18"/>
          <w:szCs w:val="18"/>
        </w:rPr>
        <w:t xml:space="preserve"> encuentre dada de alta en el sistema </w:t>
      </w:r>
      <w:r w:rsidR="00150E89" w:rsidRPr="00531249">
        <w:rPr>
          <w:rFonts w:cs="Arial"/>
          <w:i w:val="0"/>
          <w:sz w:val="18"/>
          <w:szCs w:val="18"/>
        </w:rPr>
        <w:t>CompraNet.</w:t>
      </w:r>
    </w:p>
    <w:p w:rsidR="00812423" w:rsidRPr="006342D7" w:rsidRDefault="00812423" w:rsidP="00E87998">
      <w:pPr>
        <w:pStyle w:val="Textoindependiente21"/>
        <w:ind w:left="540"/>
        <w:rPr>
          <w:rFonts w:cs="Arial"/>
          <w:b/>
          <w:i w:val="0"/>
          <w:sz w:val="18"/>
          <w:szCs w:val="18"/>
        </w:rPr>
      </w:pPr>
    </w:p>
    <w:p w:rsidR="00812423" w:rsidRPr="006342D7" w:rsidRDefault="00812423" w:rsidP="00E87998">
      <w:pPr>
        <w:pStyle w:val="Textoindependiente21"/>
        <w:numPr>
          <w:ilvl w:val="0"/>
          <w:numId w:val="4"/>
        </w:numPr>
        <w:rPr>
          <w:rFonts w:cs="Arial"/>
          <w:b/>
          <w:i w:val="0"/>
          <w:sz w:val="18"/>
          <w:szCs w:val="18"/>
        </w:rPr>
      </w:pPr>
      <w:r w:rsidRPr="006342D7">
        <w:rPr>
          <w:rFonts w:cs="Arial"/>
          <w:i w:val="0"/>
          <w:sz w:val="18"/>
          <w:szCs w:val="18"/>
        </w:rPr>
        <w:t xml:space="preserve">Original del escrito que contenga la declaración de integridad, mediante el cual, los licitantes manifiesten por si mismos, o a través de interpósita persona, se abstendrán de adoptar conductas para que los servidores públicos </w:t>
      </w:r>
      <w:r w:rsidR="00150E89">
        <w:rPr>
          <w:rFonts w:cs="Arial"/>
          <w:i w:val="0"/>
          <w:sz w:val="18"/>
          <w:szCs w:val="18"/>
        </w:rPr>
        <w:t>del Municipio de Zacatecas</w:t>
      </w:r>
      <w:r w:rsidRPr="006342D7">
        <w:rPr>
          <w:rFonts w:cs="Arial"/>
          <w:i w:val="0"/>
          <w:sz w:val="18"/>
          <w:szCs w:val="18"/>
        </w:rPr>
        <w:t xml:space="preserve">, induzcan o alteren las evaluaciones de las proposiciones, el resultado del procedimiento de contratación y cualquier otro aspecto que les otorguen condiciones más ventajosas, con relación a los demás participantes; </w:t>
      </w:r>
    </w:p>
    <w:p w:rsidR="00812423" w:rsidRPr="006342D7" w:rsidRDefault="00812423" w:rsidP="00E87998">
      <w:pPr>
        <w:pStyle w:val="Textoindependiente21"/>
        <w:ind w:left="0"/>
        <w:rPr>
          <w:rFonts w:cs="Arial"/>
          <w:b/>
          <w:i w:val="0"/>
          <w:sz w:val="18"/>
          <w:szCs w:val="18"/>
        </w:rPr>
      </w:pPr>
    </w:p>
    <w:p w:rsidR="00812423" w:rsidRPr="006342D7" w:rsidRDefault="00812423" w:rsidP="003F21A3">
      <w:pPr>
        <w:pStyle w:val="Textoindependiente21"/>
        <w:numPr>
          <w:ilvl w:val="0"/>
          <w:numId w:val="4"/>
        </w:numPr>
        <w:rPr>
          <w:rFonts w:cs="Arial"/>
          <w:i w:val="0"/>
          <w:sz w:val="18"/>
          <w:szCs w:val="18"/>
        </w:rPr>
      </w:pPr>
      <w:r w:rsidRPr="006342D7">
        <w:rPr>
          <w:rFonts w:cs="Arial"/>
          <w:i w:val="0"/>
          <w:sz w:val="18"/>
          <w:szCs w:val="18"/>
        </w:rPr>
        <w:t xml:space="preserve">Presentar cedula del padrón de contratistas del </w:t>
      </w:r>
      <w:r w:rsidR="00453E9E">
        <w:rPr>
          <w:rFonts w:cs="Arial"/>
          <w:i w:val="0"/>
          <w:sz w:val="18"/>
          <w:szCs w:val="18"/>
        </w:rPr>
        <w:t>Municipio de Zacatecas</w:t>
      </w:r>
      <w:r w:rsidRPr="006342D7">
        <w:rPr>
          <w:rFonts w:cs="Arial"/>
          <w:i w:val="0"/>
          <w:sz w:val="18"/>
          <w:szCs w:val="18"/>
        </w:rPr>
        <w:t xml:space="preserve"> o bien escrito de manifiesto de tramitar y obtener la cedula</w:t>
      </w:r>
      <w:r w:rsidR="00150E89">
        <w:rPr>
          <w:rFonts w:cs="Arial"/>
          <w:i w:val="0"/>
          <w:sz w:val="18"/>
          <w:szCs w:val="18"/>
        </w:rPr>
        <w:t xml:space="preserve"> en caso de resultar adjudicados</w:t>
      </w:r>
      <w:r w:rsidRPr="006342D7">
        <w:rPr>
          <w:rFonts w:cs="Arial"/>
          <w:i w:val="0"/>
          <w:sz w:val="18"/>
          <w:szCs w:val="18"/>
        </w:rPr>
        <w:t xml:space="preserve">; dicha cedula del padrón deberá </w:t>
      </w:r>
      <w:r w:rsidR="00453E9E" w:rsidRPr="006342D7">
        <w:rPr>
          <w:rFonts w:cs="Arial"/>
          <w:i w:val="0"/>
          <w:sz w:val="18"/>
          <w:szCs w:val="18"/>
        </w:rPr>
        <w:t>presentarla vigente</w:t>
      </w:r>
      <w:r w:rsidRPr="006342D7">
        <w:rPr>
          <w:rFonts w:cs="Arial"/>
          <w:i w:val="0"/>
          <w:sz w:val="18"/>
          <w:szCs w:val="18"/>
        </w:rPr>
        <w:t xml:space="preserve"> a la firma del contrato.</w:t>
      </w:r>
    </w:p>
    <w:p w:rsidR="00812423" w:rsidRPr="00100D97" w:rsidRDefault="00812423" w:rsidP="00100D97">
      <w:pPr>
        <w:rPr>
          <w:rFonts w:cs="Arial"/>
          <w:b/>
          <w:i w:val="0"/>
          <w:sz w:val="18"/>
          <w:szCs w:val="18"/>
        </w:rPr>
      </w:pPr>
    </w:p>
    <w:p w:rsidR="00812423" w:rsidRDefault="00812423" w:rsidP="002C7D96">
      <w:pPr>
        <w:pStyle w:val="Textoindependiente21"/>
        <w:numPr>
          <w:ilvl w:val="0"/>
          <w:numId w:val="4"/>
        </w:numPr>
        <w:rPr>
          <w:rFonts w:cs="Arial"/>
          <w:i w:val="0"/>
          <w:sz w:val="18"/>
          <w:szCs w:val="18"/>
        </w:rPr>
      </w:pPr>
      <w:r w:rsidRPr="006342D7">
        <w:rPr>
          <w:rFonts w:cs="Arial"/>
          <w:i w:val="0"/>
          <w:sz w:val="18"/>
          <w:szCs w:val="18"/>
        </w:rPr>
        <w:t>Presentar en medio magnético (CD, USB) toda la información de la propuesta completa de la empresa una vez firmada, foliada, ordenada y escaneada. P</w:t>
      </w:r>
      <w:r w:rsidR="006A0822">
        <w:rPr>
          <w:rFonts w:cs="Arial"/>
          <w:i w:val="0"/>
          <w:sz w:val="18"/>
          <w:szCs w:val="18"/>
        </w:rPr>
        <w:t>or cada documento en individual</w:t>
      </w:r>
      <w:r w:rsidR="00100D97">
        <w:rPr>
          <w:rFonts w:cs="Arial"/>
          <w:i w:val="0"/>
          <w:sz w:val="18"/>
          <w:szCs w:val="18"/>
        </w:rPr>
        <w:t>.</w:t>
      </w:r>
    </w:p>
    <w:p w:rsidR="00933929" w:rsidRDefault="00933929" w:rsidP="00933929">
      <w:pPr>
        <w:pStyle w:val="Prrafodelista"/>
        <w:rPr>
          <w:rFonts w:cs="Arial"/>
          <w:i w:val="0"/>
          <w:sz w:val="18"/>
          <w:szCs w:val="18"/>
        </w:rPr>
      </w:pPr>
    </w:p>
    <w:p w:rsidR="00933929" w:rsidRPr="006342D7" w:rsidRDefault="00933929" w:rsidP="002C7D96">
      <w:pPr>
        <w:pStyle w:val="Textoindependiente21"/>
        <w:numPr>
          <w:ilvl w:val="0"/>
          <w:numId w:val="4"/>
        </w:numPr>
        <w:rPr>
          <w:rFonts w:cs="Arial"/>
          <w:i w:val="0"/>
          <w:sz w:val="18"/>
          <w:szCs w:val="18"/>
        </w:rPr>
      </w:pPr>
      <w:r>
        <w:rPr>
          <w:rFonts w:cs="Arial"/>
          <w:i w:val="0"/>
          <w:sz w:val="18"/>
          <w:szCs w:val="18"/>
        </w:rPr>
        <w:t>P</w:t>
      </w:r>
      <w:r w:rsidRPr="00933929">
        <w:rPr>
          <w:rFonts w:cs="Arial"/>
          <w:i w:val="0"/>
          <w:sz w:val="18"/>
          <w:szCs w:val="18"/>
        </w:rPr>
        <w:t>resentar el catálogo de conceptos</w:t>
      </w:r>
      <w:r>
        <w:rPr>
          <w:rFonts w:cs="Arial"/>
          <w:i w:val="0"/>
          <w:sz w:val="18"/>
          <w:szCs w:val="18"/>
        </w:rPr>
        <w:t xml:space="preserve"> documento A 21</w:t>
      </w:r>
      <w:r w:rsidRPr="00933929">
        <w:rPr>
          <w:rFonts w:cs="Arial"/>
          <w:i w:val="0"/>
          <w:sz w:val="18"/>
          <w:szCs w:val="18"/>
        </w:rPr>
        <w:t xml:space="preserve"> en el formato otorgado por </w:t>
      </w:r>
      <w:r w:rsidR="00D9352A">
        <w:rPr>
          <w:rFonts w:cs="Arial"/>
          <w:i w:val="0"/>
          <w:sz w:val="18"/>
          <w:szCs w:val="18"/>
        </w:rPr>
        <w:t>el M</w:t>
      </w:r>
      <w:r>
        <w:rPr>
          <w:rFonts w:cs="Arial"/>
          <w:i w:val="0"/>
          <w:sz w:val="18"/>
          <w:szCs w:val="18"/>
        </w:rPr>
        <w:t xml:space="preserve">unicipio de </w:t>
      </w:r>
      <w:r w:rsidR="00D9352A">
        <w:rPr>
          <w:rFonts w:cs="Arial"/>
          <w:i w:val="0"/>
          <w:sz w:val="18"/>
          <w:szCs w:val="18"/>
        </w:rPr>
        <w:t>Z</w:t>
      </w:r>
      <w:r>
        <w:rPr>
          <w:rFonts w:cs="Arial"/>
          <w:i w:val="0"/>
          <w:sz w:val="18"/>
          <w:szCs w:val="18"/>
        </w:rPr>
        <w:t>acatecas</w:t>
      </w:r>
      <w:r w:rsidR="00D9352A">
        <w:rPr>
          <w:rFonts w:cs="Arial"/>
          <w:i w:val="0"/>
          <w:sz w:val="18"/>
          <w:szCs w:val="18"/>
        </w:rPr>
        <w:t>,</w:t>
      </w:r>
      <w:r w:rsidRPr="00933929">
        <w:rPr>
          <w:rFonts w:cs="Arial"/>
          <w:i w:val="0"/>
          <w:sz w:val="18"/>
          <w:szCs w:val="18"/>
        </w:rPr>
        <w:t xml:space="preserve"> así como la explosión de insumos, </w:t>
      </w:r>
      <w:r>
        <w:rPr>
          <w:rFonts w:cs="Arial"/>
          <w:i w:val="0"/>
          <w:sz w:val="18"/>
          <w:szCs w:val="18"/>
        </w:rPr>
        <w:t>en medio</w:t>
      </w:r>
      <w:r w:rsidR="00925285">
        <w:rPr>
          <w:rFonts w:cs="Arial"/>
          <w:i w:val="0"/>
          <w:sz w:val="18"/>
          <w:szCs w:val="18"/>
        </w:rPr>
        <w:t>s</w:t>
      </w:r>
      <w:r>
        <w:rPr>
          <w:rFonts w:cs="Arial"/>
          <w:i w:val="0"/>
          <w:sz w:val="18"/>
          <w:szCs w:val="18"/>
        </w:rPr>
        <w:t xml:space="preserve"> magnético</w:t>
      </w:r>
      <w:r w:rsidR="00925285">
        <w:rPr>
          <w:rFonts w:cs="Arial"/>
          <w:i w:val="0"/>
          <w:sz w:val="18"/>
          <w:szCs w:val="18"/>
        </w:rPr>
        <w:t>s</w:t>
      </w:r>
      <w:r w:rsidR="008B5E1E">
        <w:rPr>
          <w:rFonts w:cs="Arial"/>
          <w:i w:val="0"/>
          <w:sz w:val="18"/>
          <w:szCs w:val="18"/>
        </w:rPr>
        <w:t xml:space="preserve"> (CD, USB), am</w:t>
      </w:r>
      <w:r w:rsidR="00D9352A">
        <w:rPr>
          <w:rFonts w:cs="Arial"/>
          <w:i w:val="0"/>
          <w:sz w:val="18"/>
          <w:szCs w:val="18"/>
        </w:rPr>
        <w:t>bos</w:t>
      </w:r>
      <w:r>
        <w:rPr>
          <w:rFonts w:cs="Arial"/>
          <w:i w:val="0"/>
          <w:sz w:val="18"/>
          <w:szCs w:val="18"/>
        </w:rPr>
        <w:t xml:space="preserve"> en formato Excel.</w:t>
      </w:r>
    </w:p>
    <w:p w:rsidR="00812423" w:rsidRPr="004C61E3" w:rsidRDefault="00812423" w:rsidP="004C61E3">
      <w:pPr>
        <w:rPr>
          <w:rFonts w:cs="Arial"/>
          <w:i w:val="0"/>
          <w:sz w:val="18"/>
          <w:szCs w:val="18"/>
        </w:rPr>
      </w:pPr>
    </w:p>
    <w:p w:rsidR="00812423" w:rsidRPr="00CF6811" w:rsidRDefault="00812423" w:rsidP="00DC11FF">
      <w:pPr>
        <w:pStyle w:val="Textoindependiente21"/>
        <w:numPr>
          <w:ilvl w:val="0"/>
          <w:numId w:val="4"/>
        </w:numPr>
        <w:rPr>
          <w:rFonts w:cs="Arial"/>
          <w:i w:val="0"/>
          <w:sz w:val="18"/>
          <w:szCs w:val="18"/>
        </w:rPr>
      </w:pPr>
      <w:r w:rsidRPr="00100D97">
        <w:rPr>
          <w:rFonts w:cs="Arial"/>
          <w:i w:val="0"/>
          <w:sz w:val="18"/>
          <w:szCs w:val="18"/>
        </w:rPr>
        <w:t xml:space="preserve">Anexar el formato de la Constancia de la Recepción de Documentos Adicionales, Técnicos y Económicos de la </w:t>
      </w:r>
      <w:r w:rsidR="006A0822" w:rsidRPr="00100D97">
        <w:rPr>
          <w:rFonts w:cs="Arial"/>
          <w:i w:val="0"/>
          <w:sz w:val="18"/>
          <w:szCs w:val="18"/>
        </w:rPr>
        <w:t>Propuesta</w:t>
      </w:r>
      <w:r w:rsidR="00D9352A">
        <w:rPr>
          <w:rFonts w:cs="Arial"/>
          <w:i w:val="0"/>
          <w:sz w:val="18"/>
          <w:szCs w:val="18"/>
        </w:rPr>
        <w:t xml:space="preserve"> (Formato </w:t>
      </w:r>
      <w:proofErr w:type="spellStart"/>
      <w:r w:rsidR="00D9352A">
        <w:rPr>
          <w:rFonts w:cs="Arial"/>
          <w:i w:val="0"/>
          <w:sz w:val="18"/>
          <w:szCs w:val="18"/>
        </w:rPr>
        <w:t>Recep</w:t>
      </w:r>
      <w:proofErr w:type="spellEnd"/>
      <w:r w:rsidR="00D9352A">
        <w:rPr>
          <w:rFonts w:cs="Arial"/>
          <w:i w:val="0"/>
          <w:sz w:val="18"/>
          <w:szCs w:val="18"/>
        </w:rPr>
        <w:t xml:space="preserve">. </w:t>
      </w:r>
      <w:proofErr w:type="spellStart"/>
      <w:r w:rsidR="00D9352A">
        <w:rPr>
          <w:rFonts w:cs="Arial"/>
          <w:i w:val="0"/>
          <w:sz w:val="18"/>
          <w:szCs w:val="18"/>
        </w:rPr>
        <w:t>Docs</w:t>
      </w:r>
      <w:proofErr w:type="spellEnd"/>
      <w:r w:rsidR="00D9352A">
        <w:rPr>
          <w:rFonts w:cs="Arial"/>
          <w:i w:val="0"/>
          <w:sz w:val="18"/>
          <w:szCs w:val="18"/>
        </w:rPr>
        <w:t>)</w:t>
      </w:r>
      <w:r w:rsidR="006A0822" w:rsidRPr="00100D97">
        <w:rPr>
          <w:rFonts w:cs="Arial"/>
          <w:i w:val="0"/>
          <w:sz w:val="18"/>
          <w:szCs w:val="18"/>
        </w:rPr>
        <w:t>,</w:t>
      </w:r>
      <w:r w:rsidRPr="00100D97">
        <w:rPr>
          <w:rFonts w:cs="Arial"/>
          <w:i w:val="0"/>
          <w:sz w:val="18"/>
          <w:szCs w:val="18"/>
        </w:rPr>
        <w:t xml:space="preserve"> </w:t>
      </w:r>
      <w:r w:rsidRPr="00CF6811">
        <w:rPr>
          <w:rFonts w:cs="Arial"/>
          <w:i w:val="0"/>
          <w:sz w:val="18"/>
          <w:szCs w:val="18"/>
        </w:rPr>
        <w:t>así como la Encuesta de Transparencia.</w:t>
      </w:r>
    </w:p>
    <w:p w:rsidR="002B2E27" w:rsidRPr="00BE2D72" w:rsidRDefault="002B2E27" w:rsidP="002B2E27">
      <w:pPr>
        <w:pStyle w:val="Textoindependiente21"/>
        <w:ind w:left="0"/>
        <w:rPr>
          <w:rFonts w:cs="Arial"/>
          <w:i w:val="0"/>
          <w:sz w:val="18"/>
          <w:szCs w:val="18"/>
        </w:rPr>
      </w:pPr>
    </w:p>
    <w:p w:rsidR="00812423" w:rsidRPr="00CA774C" w:rsidRDefault="00812423" w:rsidP="00982A0B">
      <w:pPr>
        <w:pStyle w:val="Textoindependiente21"/>
        <w:numPr>
          <w:ilvl w:val="0"/>
          <w:numId w:val="4"/>
        </w:numPr>
        <w:rPr>
          <w:rFonts w:cs="Arial"/>
          <w:i w:val="0"/>
          <w:sz w:val="18"/>
          <w:szCs w:val="18"/>
        </w:rPr>
      </w:pPr>
      <w:r w:rsidRPr="00CA774C">
        <w:rPr>
          <w:rFonts w:cs="Arial"/>
          <w:i w:val="0"/>
          <w:sz w:val="18"/>
          <w:szCs w:val="18"/>
        </w:rPr>
        <w:t>Presentar carta compromiso con referencia al 30 % de mano de obra local a utilizar, con fundamento en el artículo 31 Fracción XXI de la Ley de Obras Públicas y Servicios Relacionadas con las Mismas.</w:t>
      </w:r>
    </w:p>
    <w:p w:rsidR="00812423" w:rsidRDefault="00812423" w:rsidP="00982A0B">
      <w:pPr>
        <w:pStyle w:val="Textoindependiente21"/>
        <w:rPr>
          <w:rFonts w:cs="Arial"/>
          <w:i w:val="0"/>
          <w:color w:val="365F91"/>
          <w:sz w:val="18"/>
          <w:szCs w:val="18"/>
        </w:rPr>
      </w:pPr>
    </w:p>
    <w:p w:rsidR="0071699F" w:rsidRPr="009F3A6E" w:rsidRDefault="0071699F" w:rsidP="0071699F">
      <w:pPr>
        <w:jc w:val="both"/>
        <w:rPr>
          <w:rFonts w:cs="Arial"/>
          <w:i w:val="0"/>
          <w:sz w:val="18"/>
          <w:szCs w:val="18"/>
        </w:rPr>
      </w:pPr>
      <w:r w:rsidRPr="009F3A6E">
        <w:rPr>
          <w:rFonts w:cs="Arial"/>
          <w:i w:val="0"/>
          <w:sz w:val="18"/>
          <w:szCs w:val="18"/>
        </w:rPr>
        <w:t xml:space="preserve">Los escritos o manifestaciones bajo protesta de decir verdad, que se solicitan como requisito de participación en la licitación </w:t>
      </w:r>
      <w:r w:rsidR="009F3A6E" w:rsidRPr="009F3A6E">
        <w:rPr>
          <w:rFonts w:cs="Arial"/>
          <w:i w:val="0"/>
          <w:sz w:val="18"/>
          <w:szCs w:val="18"/>
          <w:lang w:val="es-MX"/>
        </w:rPr>
        <w:t>por invitación a cuando menos tres personas</w:t>
      </w:r>
      <w:r w:rsidRPr="009F3A6E">
        <w:rPr>
          <w:rFonts w:cs="Arial"/>
          <w:i w:val="0"/>
          <w:sz w:val="18"/>
          <w:szCs w:val="18"/>
        </w:rPr>
        <w:t xml:space="preserve">, sólo resultarán procedentes si éstos se encuentran previstos en la Ley de Obras Públicas y Servicios Relacionados con las Mismas, su Reglamento o en los ordenamientos de carácter general aplicables a la Administración Pública Federal. La falta de presentación de dichos documentos en la proposición, será motivo para desecharla, por incumplir las disposiciones jurídicas que los establecen, de conformidad </w:t>
      </w:r>
      <w:r w:rsidRPr="009F3A6E">
        <w:rPr>
          <w:rFonts w:cs="Arial"/>
          <w:i w:val="0"/>
          <w:sz w:val="18"/>
          <w:szCs w:val="18"/>
        </w:rPr>
        <w:lastRenderedPageBreak/>
        <w:t>con lo dispuesto por el artículo 34, fracción VIII del Reglamento de la Ley de Obras Públicas y Servicios Relacionados con las Mismas.</w:t>
      </w:r>
    </w:p>
    <w:p w:rsidR="00812423" w:rsidRPr="009F3A6E" w:rsidRDefault="00812423" w:rsidP="0071699F">
      <w:pPr>
        <w:pStyle w:val="Textoindependiente21"/>
        <w:ind w:left="0"/>
        <w:rPr>
          <w:rFonts w:cs="Arial"/>
          <w:sz w:val="18"/>
          <w:szCs w:val="18"/>
        </w:rPr>
      </w:pPr>
    </w:p>
    <w:p w:rsidR="0071699F" w:rsidRPr="006342D7" w:rsidRDefault="0071699F" w:rsidP="0071699F">
      <w:pPr>
        <w:pStyle w:val="Textoindependiente21"/>
        <w:ind w:left="0"/>
        <w:rPr>
          <w:rFonts w:cs="Arial"/>
          <w:i w:val="0"/>
          <w:color w:val="365F91"/>
          <w:sz w:val="18"/>
          <w:szCs w:val="18"/>
        </w:rPr>
      </w:pPr>
    </w:p>
    <w:p w:rsidR="00812423" w:rsidRPr="006342D7" w:rsidRDefault="00812423" w:rsidP="00E87998">
      <w:pPr>
        <w:pStyle w:val="Textoindependiente21"/>
        <w:tabs>
          <w:tab w:val="left" w:pos="0"/>
        </w:tabs>
        <w:ind w:left="0"/>
        <w:rPr>
          <w:rFonts w:cs="Arial"/>
          <w:i w:val="0"/>
          <w:color w:val="000000"/>
          <w:sz w:val="18"/>
          <w:szCs w:val="18"/>
        </w:rPr>
      </w:pPr>
      <w:r w:rsidRPr="006342D7">
        <w:rPr>
          <w:rFonts w:cs="Arial"/>
          <w:i w:val="0"/>
          <w:color w:val="000000"/>
          <w:sz w:val="18"/>
          <w:szCs w:val="18"/>
        </w:rPr>
        <w:t xml:space="preserve">Para los interesados que decidan agruparse para presentar una proposición, deberán acreditar en forma individual los requisitos señalados, además de incluir en el sobre que contenga su proposición </w:t>
      </w:r>
      <w:r w:rsidRPr="006342D7">
        <w:rPr>
          <w:rFonts w:cs="Arial"/>
          <w:b/>
          <w:i w:val="0"/>
          <w:color w:val="000000"/>
          <w:sz w:val="18"/>
          <w:szCs w:val="18"/>
        </w:rPr>
        <w:t>(Documento No. A 1)</w:t>
      </w:r>
      <w:r w:rsidRPr="006342D7">
        <w:rPr>
          <w:rFonts w:cs="Arial"/>
          <w:i w:val="0"/>
          <w:color w:val="000000"/>
          <w:sz w:val="18"/>
          <w:szCs w:val="18"/>
        </w:rPr>
        <w:t xml:space="preserve"> el convenio de proposición conjunta protocolizado ante notario o fedatario público a que se refieren los artículos 36 segundo párrafo de la Ley de Obras Públicas y Servicios Relacionados con las Mismas y 47 fracción II de su Reglamento. Para cumplir con la capacidad financiera requerida se podrán sumar los correspondientes a cada una de las personas físicas y/o morales integrantes. En el acto de presentación y apertura de proposiciones el representante común deberá señalar que la proposición se presenta en forma conjunta, incluyendo el convenio en el sobre que contenga la proposición.</w:t>
      </w:r>
    </w:p>
    <w:p w:rsidR="00812423" w:rsidRPr="006342D7" w:rsidRDefault="00812423" w:rsidP="00E87998">
      <w:pPr>
        <w:pStyle w:val="Textoindependiente21"/>
        <w:tabs>
          <w:tab w:val="left" w:pos="0"/>
        </w:tabs>
        <w:ind w:left="0"/>
        <w:rPr>
          <w:rFonts w:cs="Arial"/>
          <w:i w:val="0"/>
          <w:color w:val="000000"/>
          <w:sz w:val="18"/>
          <w:szCs w:val="18"/>
        </w:rPr>
      </w:pPr>
    </w:p>
    <w:p w:rsidR="00812423" w:rsidRPr="006342D7" w:rsidRDefault="00812423" w:rsidP="00A85AB8">
      <w:pPr>
        <w:jc w:val="both"/>
        <w:rPr>
          <w:rFonts w:cs="Arial"/>
          <w:i w:val="0"/>
          <w:color w:val="FF0000"/>
          <w:sz w:val="18"/>
          <w:szCs w:val="18"/>
        </w:rPr>
      </w:pPr>
    </w:p>
    <w:p w:rsidR="00812423" w:rsidRPr="006342D7" w:rsidRDefault="00812423" w:rsidP="00A85AB8">
      <w:pPr>
        <w:jc w:val="both"/>
        <w:rPr>
          <w:rFonts w:cs="Arial"/>
          <w:i w:val="0"/>
          <w:sz w:val="18"/>
          <w:szCs w:val="18"/>
        </w:rPr>
      </w:pPr>
      <w:r w:rsidRPr="006342D7">
        <w:rPr>
          <w:rFonts w:cs="Arial"/>
          <w:b/>
          <w:i w:val="0"/>
          <w:sz w:val="18"/>
          <w:szCs w:val="18"/>
        </w:rPr>
        <w:t>DOCUMENTOS CON LOS QUE SE ACREDITARÁ LA EXPERIENCIA Y CAPACIDAD TÉCNICA Y FINANCIERA REQUERIDA PARA PARTICIPAR EN ESTA LICITACIÓN.</w:t>
      </w:r>
    </w:p>
    <w:p w:rsidR="00812423" w:rsidRPr="006342D7" w:rsidRDefault="00812423" w:rsidP="00A85AB8">
      <w:pPr>
        <w:jc w:val="both"/>
        <w:rPr>
          <w:rFonts w:cs="Arial"/>
          <w:i w:val="0"/>
          <w:sz w:val="18"/>
          <w:szCs w:val="18"/>
        </w:rPr>
      </w:pPr>
    </w:p>
    <w:p w:rsidR="00812423" w:rsidRPr="006342D7" w:rsidRDefault="00812423" w:rsidP="00A85AB8">
      <w:pPr>
        <w:jc w:val="both"/>
        <w:rPr>
          <w:rFonts w:cs="Arial"/>
          <w:i w:val="0"/>
          <w:sz w:val="18"/>
          <w:szCs w:val="18"/>
        </w:rPr>
      </w:pPr>
      <w:r w:rsidRPr="006342D7">
        <w:rPr>
          <w:rFonts w:cs="Arial"/>
          <w:i w:val="0"/>
          <w:sz w:val="18"/>
          <w:szCs w:val="18"/>
        </w:rPr>
        <w:t>Los licitantes deberán acreditar su experiencia y capacidad técnica y financiera de la forma siguiente:</w:t>
      </w:r>
    </w:p>
    <w:p w:rsidR="00812423" w:rsidRPr="006342D7" w:rsidRDefault="00812423" w:rsidP="00A85AB8">
      <w:pPr>
        <w:jc w:val="both"/>
        <w:rPr>
          <w:rFonts w:cs="Arial"/>
          <w:i w:val="0"/>
          <w:sz w:val="18"/>
          <w:szCs w:val="18"/>
        </w:rPr>
      </w:pPr>
    </w:p>
    <w:p w:rsidR="00812423" w:rsidRPr="006342D7" w:rsidRDefault="00812423" w:rsidP="00A85AB8">
      <w:pPr>
        <w:jc w:val="both"/>
        <w:rPr>
          <w:rFonts w:cs="Arial"/>
          <w:i w:val="0"/>
          <w:sz w:val="18"/>
          <w:szCs w:val="18"/>
        </w:rPr>
      </w:pPr>
      <w:r w:rsidRPr="006342D7">
        <w:rPr>
          <w:rFonts w:cs="Arial"/>
          <w:b/>
          <w:i w:val="0"/>
          <w:sz w:val="18"/>
          <w:szCs w:val="18"/>
        </w:rPr>
        <w:t>Experiencia</w:t>
      </w:r>
      <w:r w:rsidRPr="006342D7">
        <w:rPr>
          <w:rFonts w:cs="Arial"/>
          <w:i w:val="0"/>
          <w:sz w:val="18"/>
          <w:szCs w:val="18"/>
        </w:rPr>
        <w:t xml:space="preserve">: Con la relación de los profesionales técnicos y administrativos al servicio del licitante, </w:t>
      </w:r>
      <w:r w:rsidRPr="006342D7">
        <w:rPr>
          <w:rFonts w:cs="Arial"/>
          <w:b/>
          <w:i w:val="0"/>
          <w:sz w:val="18"/>
          <w:szCs w:val="18"/>
        </w:rPr>
        <w:t xml:space="preserve">anexando </w:t>
      </w:r>
      <w:r w:rsidR="00EB0BFF">
        <w:rPr>
          <w:rFonts w:cs="Arial"/>
          <w:b/>
          <w:i w:val="0"/>
          <w:sz w:val="18"/>
          <w:szCs w:val="18"/>
        </w:rPr>
        <w:t>el</w:t>
      </w:r>
      <w:r w:rsidR="00FB76F6">
        <w:rPr>
          <w:rFonts w:cs="Arial"/>
          <w:b/>
          <w:i w:val="0"/>
          <w:sz w:val="18"/>
          <w:szCs w:val="18"/>
        </w:rPr>
        <w:t xml:space="preserve"> </w:t>
      </w:r>
      <w:r w:rsidR="00EB0BFF">
        <w:rPr>
          <w:rFonts w:cs="Arial"/>
          <w:b/>
          <w:i w:val="0"/>
          <w:sz w:val="18"/>
          <w:szCs w:val="18"/>
        </w:rPr>
        <w:t xml:space="preserve">original del </w:t>
      </w:r>
      <w:r w:rsidRPr="006342D7">
        <w:rPr>
          <w:rFonts w:cs="Arial"/>
          <w:b/>
          <w:i w:val="0"/>
          <w:sz w:val="18"/>
          <w:szCs w:val="18"/>
        </w:rPr>
        <w:t>currículo de cada uno de los profesionales técnicos que serán responsables de la dirección, administración y ejecución de la obra, los que deberán tener experiencia en obras con características técnicas y magnitud similares</w:t>
      </w:r>
      <w:r w:rsidR="00EB0BFF">
        <w:rPr>
          <w:rFonts w:cs="Arial"/>
          <w:b/>
          <w:i w:val="0"/>
          <w:sz w:val="18"/>
          <w:szCs w:val="18"/>
        </w:rPr>
        <w:t xml:space="preserve"> debidamente firmados por el profesional técnico y administrativo al servicio del licitante, incluyendo copia simple de su identificación oficial</w:t>
      </w:r>
      <w:r w:rsidRPr="006342D7">
        <w:rPr>
          <w:rFonts w:cs="Arial"/>
          <w:b/>
          <w:i w:val="0"/>
          <w:sz w:val="18"/>
          <w:szCs w:val="18"/>
        </w:rPr>
        <w:t>.</w:t>
      </w:r>
      <w:r w:rsidRPr="006342D7">
        <w:rPr>
          <w:rFonts w:cs="Arial"/>
          <w:i w:val="0"/>
          <w:sz w:val="18"/>
          <w:szCs w:val="18"/>
        </w:rPr>
        <w:t xml:space="preserve"> Para efectos del último párrafo del artículo 30 de la Ley de Obras Públicas y Servicios Relacionados con las Mismas, se considerará como mano de obra las actividades realizadas por especialistas, técnicos y administrativos nacionales, así como cualquier otra de naturaleza similar que se requiera para la ejecución de los trabajos realizada por personas de nacionalidad mexicana </w:t>
      </w:r>
      <w:r w:rsidRPr="006342D7">
        <w:rPr>
          <w:rFonts w:cs="Arial"/>
          <w:b/>
          <w:i w:val="0"/>
          <w:sz w:val="18"/>
          <w:szCs w:val="18"/>
        </w:rPr>
        <w:t>(</w:t>
      </w:r>
      <w:proofErr w:type="spellStart"/>
      <w:r w:rsidR="006A0822" w:rsidRPr="006342D7">
        <w:rPr>
          <w:rFonts w:cs="Arial"/>
          <w:b/>
          <w:i w:val="0"/>
          <w:sz w:val="18"/>
          <w:szCs w:val="18"/>
        </w:rPr>
        <w:t>Doc</w:t>
      </w:r>
      <w:proofErr w:type="spellEnd"/>
      <w:r w:rsidR="006A0822" w:rsidRPr="006342D7">
        <w:rPr>
          <w:rFonts w:cs="Arial"/>
          <w:b/>
          <w:i w:val="0"/>
          <w:sz w:val="18"/>
          <w:szCs w:val="18"/>
        </w:rPr>
        <w:t xml:space="preserve"> A</w:t>
      </w:r>
      <w:r w:rsidRPr="006342D7">
        <w:rPr>
          <w:rFonts w:cs="Arial"/>
          <w:b/>
          <w:i w:val="0"/>
          <w:sz w:val="18"/>
          <w:szCs w:val="18"/>
        </w:rPr>
        <w:t>5)</w:t>
      </w:r>
      <w:r w:rsidRPr="006342D7">
        <w:rPr>
          <w:rFonts w:cs="Arial"/>
          <w:i w:val="0"/>
          <w:sz w:val="18"/>
          <w:szCs w:val="18"/>
        </w:rPr>
        <w:t>.</w:t>
      </w:r>
    </w:p>
    <w:p w:rsidR="00812423" w:rsidRPr="006342D7" w:rsidRDefault="00812423" w:rsidP="00A85AB8">
      <w:pPr>
        <w:jc w:val="both"/>
        <w:rPr>
          <w:rFonts w:cs="Arial"/>
          <w:i w:val="0"/>
          <w:sz w:val="18"/>
          <w:szCs w:val="18"/>
        </w:rPr>
      </w:pPr>
    </w:p>
    <w:p w:rsidR="00812423" w:rsidRPr="006342D7" w:rsidRDefault="00812423" w:rsidP="00A85AB8">
      <w:pPr>
        <w:pStyle w:val="Texto0"/>
        <w:spacing w:after="0" w:line="240" w:lineRule="auto"/>
        <w:ind w:firstLine="0"/>
        <w:rPr>
          <w:i w:val="0"/>
        </w:rPr>
      </w:pPr>
      <w:r w:rsidRPr="006342D7">
        <w:rPr>
          <w:b/>
          <w:i w:val="0"/>
        </w:rPr>
        <w:t>Experiencia y capacidad Técnica:</w:t>
      </w:r>
      <w:r w:rsidRPr="006342D7">
        <w:rPr>
          <w:i w:val="0"/>
        </w:rPr>
        <w:t xml:space="preserve"> Con los </w:t>
      </w:r>
      <w:r w:rsidRPr="006342D7">
        <w:rPr>
          <w:b/>
          <w:i w:val="0"/>
        </w:rPr>
        <w:t>documentos que acrediten la ejecución de obras de la misma naturaleza, con la identificación de los trabajos realizados por el licitante y su personal, en los que sea comprobable su participación, anotando el nombre de la contratante, descripción de las obras, importes totales, importes ejercidos o por ejercer y las fechas previstas de terminaciones, así como el historial de cumplimiento satisfactorio de contratos suscritos con dependencias o entidades</w:t>
      </w:r>
      <w:r w:rsidRPr="006342D7">
        <w:rPr>
          <w:i w:val="0"/>
        </w:rPr>
        <w:t>, en el caso de haberlos celebrado.</w:t>
      </w:r>
      <w:r w:rsidRPr="006342D7">
        <w:rPr>
          <w:b/>
          <w:i w:val="0"/>
        </w:rPr>
        <w:t xml:space="preserve"> (</w:t>
      </w:r>
      <w:proofErr w:type="spellStart"/>
      <w:r w:rsidRPr="006342D7">
        <w:rPr>
          <w:b/>
          <w:i w:val="0"/>
        </w:rPr>
        <w:t>Doc</w:t>
      </w:r>
      <w:proofErr w:type="spellEnd"/>
      <w:r w:rsidRPr="006342D7">
        <w:rPr>
          <w:b/>
          <w:i w:val="0"/>
        </w:rPr>
        <w:t xml:space="preserve"> A 4)</w:t>
      </w:r>
      <w:r w:rsidRPr="006342D7">
        <w:rPr>
          <w:b/>
          <w:i w:val="0"/>
          <w:color w:val="000000"/>
        </w:rPr>
        <w:t xml:space="preserve">, anexando copias de </w:t>
      </w:r>
      <w:proofErr w:type="spellStart"/>
      <w:r w:rsidRPr="006342D7">
        <w:rPr>
          <w:b/>
          <w:i w:val="0"/>
          <w:color w:val="000000"/>
        </w:rPr>
        <w:t>contartos</w:t>
      </w:r>
      <w:proofErr w:type="spellEnd"/>
      <w:r w:rsidR="00EB0BFF">
        <w:rPr>
          <w:b/>
          <w:i w:val="0"/>
          <w:color w:val="000000"/>
        </w:rPr>
        <w:t xml:space="preserve"> completos</w:t>
      </w:r>
      <w:r w:rsidRPr="006342D7">
        <w:rPr>
          <w:b/>
          <w:i w:val="0"/>
          <w:color w:val="000000"/>
        </w:rPr>
        <w:t xml:space="preserve"> formalizados y sus respectivas actas de entrega recepción.</w:t>
      </w:r>
    </w:p>
    <w:p w:rsidR="00812423" w:rsidRPr="006342D7" w:rsidRDefault="00812423" w:rsidP="00A85AB8">
      <w:pPr>
        <w:pStyle w:val="Texto0"/>
        <w:spacing w:after="0" w:line="240" w:lineRule="auto"/>
        <w:ind w:firstLine="0"/>
        <w:rPr>
          <w:i w:val="0"/>
        </w:rPr>
      </w:pPr>
    </w:p>
    <w:p w:rsidR="00812423" w:rsidRPr="006342D7" w:rsidRDefault="00812423" w:rsidP="00A85AB8">
      <w:pPr>
        <w:pStyle w:val="Texto0"/>
        <w:spacing w:after="0" w:line="240" w:lineRule="auto"/>
        <w:ind w:firstLine="0"/>
        <w:rPr>
          <w:i w:val="0"/>
        </w:rPr>
      </w:pPr>
      <w:r w:rsidRPr="006342D7">
        <w:rPr>
          <w:i w:val="0"/>
        </w:rPr>
        <w:t xml:space="preserve">En el supuesto de que el licitante </w:t>
      </w:r>
      <w:r w:rsidRPr="006342D7">
        <w:rPr>
          <w:b/>
          <w:i w:val="0"/>
        </w:rPr>
        <w:t>no haya formalizado contratos con las dependencias y entidades</w:t>
      </w:r>
      <w:r w:rsidRPr="006342D7">
        <w:rPr>
          <w:i w:val="0"/>
        </w:rPr>
        <w:t xml:space="preserve"> éste lo manifestará por escrito </w:t>
      </w:r>
      <w:r w:rsidR="00EB0BFF">
        <w:rPr>
          <w:i w:val="0"/>
        </w:rPr>
        <w:t>al Municipio de Zacatecas</w:t>
      </w:r>
      <w:r w:rsidRPr="006342D7">
        <w:rPr>
          <w:i w:val="0"/>
        </w:rPr>
        <w:t xml:space="preserve">, bajo protesta de decir verdad, por lo que no será materia de evaluación el historial de cumplimiento de contratos con dependencias o entidades; Sin embargo para solventar lo que refiere el último párrafo del artículo 36 de la Ley de Obras Públicas y Servicios Relacionados con las Mismas, y en apego a los párrafos primero y segundo al artículo 66 del Reglamento de la Ley de Obras Públicas y Servicios Relacionados con las Mismas, </w:t>
      </w:r>
      <w:r w:rsidRPr="006342D7">
        <w:rPr>
          <w:b/>
          <w:i w:val="0"/>
        </w:rPr>
        <w:t xml:space="preserve">comprobará la experiencia y capacidad técnica con </w:t>
      </w:r>
      <w:r w:rsidRPr="006342D7">
        <w:rPr>
          <w:b/>
          <w:i w:val="0"/>
          <w:lang w:val="es-ES_tradnl"/>
        </w:rPr>
        <w:t>los</w:t>
      </w:r>
      <w:r w:rsidRPr="006342D7">
        <w:rPr>
          <w:b/>
          <w:i w:val="0"/>
        </w:rPr>
        <w:t xml:space="preserve"> documentos que acrediten la ejecución de las obras de la misma naturaleza, con la identificación de los trabajos realizados por el licitante y su personal, en los que sea comprobable su participación, anotando el nombre de la contratante, descripción de los servicios, importes totales, importes ejercidos o por ejercer y las fechas previstas de terminaciones, así como el historial de cumplimiento satisfactorio de contratos suscritos con particulares</w:t>
      </w:r>
      <w:r w:rsidRPr="006342D7">
        <w:rPr>
          <w:i w:val="0"/>
        </w:rPr>
        <w:t xml:space="preserve"> </w:t>
      </w:r>
      <w:r w:rsidRPr="006342D7">
        <w:rPr>
          <w:b/>
          <w:i w:val="0"/>
        </w:rPr>
        <w:t>(</w:t>
      </w:r>
      <w:proofErr w:type="spellStart"/>
      <w:r w:rsidRPr="006342D7">
        <w:rPr>
          <w:b/>
          <w:i w:val="0"/>
        </w:rPr>
        <w:t>Doc</w:t>
      </w:r>
      <w:proofErr w:type="spellEnd"/>
      <w:r w:rsidRPr="006342D7">
        <w:rPr>
          <w:b/>
          <w:i w:val="0"/>
        </w:rPr>
        <w:t xml:space="preserve"> A4)</w:t>
      </w:r>
      <w:r w:rsidRPr="006342D7">
        <w:rPr>
          <w:i w:val="0"/>
        </w:rPr>
        <w:t>,</w:t>
      </w:r>
      <w:r w:rsidRPr="006342D7">
        <w:rPr>
          <w:b/>
          <w:i w:val="0"/>
          <w:color w:val="000000"/>
        </w:rPr>
        <w:t xml:space="preserve"> anexando copias de  contratos formalizados  y sus respectivas  actas de entrega recepción.</w:t>
      </w:r>
    </w:p>
    <w:p w:rsidR="00812423" w:rsidRPr="006342D7" w:rsidRDefault="00812423" w:rsidP="00A85AB8">
      <w:pPr>
        <w:pStyle w:val="Texto0"/>
        <w:spacing w:after="0" w:line="240" w:lineRule="auto"/>
        <w:ind w:firstLine="0"/>
        <w:rPr>
          <w:i w:val="0"/>
        </w:rPr>
      </w:pPr>
    </w:p>
    <w:p w:rsidR="00812423" w:rsidRPr="006342D7" w:rsidRDefault="00812423" w:rsidP="00A85AB8">
      <w:pPr>
        <w:pStyle w:val="Texto0"/>
        <w:spacing w:after="0" w:line="240" w:lineRule="auto"/>
        <w:ind w:firstLine="0"/>
        <w:rPr>
          <w:i w:val="0"/>
        </w:rPr>
      </w:pPr>
      <w:r w:rsidRPr="006342D7">
        <w:rPr>
          <w:b/>
          <w:i w:val="0"/>
        </w:rPr>
        <w:t>Capacidad Financiera:</w:t>
      </w:r>
      <w:r w:rsidRPr="006342D7">
        <w:rPr>
          <w:i w:val="0"/>
        </w:rPr>
        <w:t xml:space="preserve"> Con las </w:t>
      </w:r>
      <w:r w:rsidRPr="006342D7">
        <w:rPr>
          <w:b/>
          <w:i w:val="0"/>
        </w:rPr>
        <w:t>Declaraciones Fiscales, Estados Financieros Dictaminados o no</w:t>
      </w:r>
      <w:r w:rsidRPr="006342D7">
        <w:rPr>
          <w:i w:val="0"/>
        </w:rPr>
        <w:t xml:space="preserve"> </w:t>
      </w:r>
      <w:r w:rsidRPr="006342D7">
        <w:rPr>
          <w:b/>
          <w:i w:val="0"/>
        </w:rPr>
        <w:t>de los últimos dos ejercicios fiscales o</w:t>
      </w:r>
      <w:r w:rsidRPr="006342D7">
        <w:rPr>
          <w:i w:val="0"/>
        </w:rPr>
        <w:t xml:space="preserve">, en caso de empresas de nueva creación, los más actualizados a la fecha de presentación de proposiciones </w:t>
      </w:r>
      <w:r w:rsidRPr="006342D7">
        <w:rPr>
          <w:b/>
          <w:i w:val="0"/>
        </w:rPr>
        <w:t>(</w:t>
      </w:r>
      <w:proofErr w:type="spellStart"/>
      <w:r w:rsidRPr="006342D7">
        <w:rPr>
          <w:b/>
          <w:i w:val="0"/>
        </w:rPr>
        <w:t>Doc</w:t>
      </w:r>
      <w:proofErr w:type="spellEnd"/>
      <w:r w:rsidRPr="006342D7">
        <w:rPr>
          <w:b/>
          <w:i w:val="0"/>
        </w:rPr>
        <w:t xml:space="preserve"> A9)</w:t>
      </w:r>
      <w:r w:rsidRPr="006342D7">
        <w:rPr>
          <w:i w:val="0"/>
        </w:rPr>
        <w:t>.</w:t>
      </w:r>
    </w:p>
    <w:p w:rsidR="00812423" w:rsidRPr="006342D7" w:rsidRDefault="00812423" w:rsidP="00A85AB8">
      <w:pPr>
        <w:jc w:val="both"/>
        <w:rPr>
          <w:rFonts w:cs="Arial"/>
          <w:i w:val="0"/>
          <w:sz w:val="18"/>
          <w:szCs w:val="18"/>
        </w:rPr>
      </w:pPr>
    </w:p>
    <w:p w:rsidR="00812423" w:rsidRPr="006342D7" w:rsidRDefault="00812423" w:rsidP="00A85AB8">
      <w:pPr>
        <w:jc w:val="both"/>
        <w:rPr>
          <w:rFonts w:cs="Arial"/>
          <w:b/>
          <w:i w:val="0"/>
          <w:sz w:val="18"/>
          <w:szCs w:val="18"/>
        </w:rPr>
      </w:pPr>
      <w:r w:rsidRPr="006342D7">
        <w:rPr>
          <w:rFonts w:cs="Arial"/>
          <w:i w:val="0"/>
          <w:color w:val="000000"/>
          <w:sz w:val="18"/>
          <w:szCs w:val="18"/>
        </w:rPr>
        <w:t xml:space="preserve">En el caso de los interesados que decidan agruparse, para cumplir con la </w:t>
      </w:r>
      <w:r w:rsidR="006A0822" w:rsidRPr="006342D7">
        <w:rPr>
          <w:rFonts w:cs="Arial"/>
          <w:i w:val="0"/>
          <w:color w:val="000000"/>
          <w:sz w:val="18"/>
          <w:szCs w:val="18"/>
        </w:rPr>
        <w:t>capacidad financiera</w:t>
      </w:r>
      <w:r w:rsidRPr="006342D7">
        <w:rPr>
          <w:rFonts w:cs="Arial"/>
          <w:i w:val="0"/>
          <w:color w:val="000000"/>
          <w:sz w:val="18"/>
          <w:szCs w:val="18"/>
        </w:rPr>
        <w:t xml:space="preserve"> requerida se podrán considerar en conjunto las correspondientes a cada una de las personas físicas y/o morales integrantes de la agrupación, tomando en consideración si la obligación es conjunta, solidaria y/o mancomunada.</w:t>
      </w:r>
    </w:p>
    <w:p w:rsidR="00812423" w:rsidRPr="006342D7" w:rsidRDefault="00812423" w:rsidP="00E87998">
      <w:pPr>
        <w:pStyle w:val="Ttulo6"/>
        <w:ind w:right="360"/>
        <w:rPr>
          <w:rFonts w:cs="Arial"/>
          <w:sz w:val="18"/>
          <w:szCs w:val="18"/>
        </w:rPr>
      </w:pPr>
      <w:r w:rsidRPr="006342D7">
        <w:rPr>
          <w:rFonts w:ascii="Arial" w:hAnsi="Arial" w:cs="Arial"/>
          <w:bCs w:val="0"/>
          <w:i w:val="0"/>
          <w:sz w:val="18"/>
          <w:szCs w:val="18"/>
        </w:rPr>
        <w:t>1</w:t>
      </w:r>
      <w:r w:rsidRPr="006342D7">
        <w:rPr>
          <w:rFonts w:ascii="Arial" w:hAnsi="Arial" w:cs="Arial"/>
          <w:bCs w:val="0"/>
          <w:i w:val="0"/>
          <w:sz w:val="18"/>
          <w:szCs w:val="18"/>
        </w:rPr>
        <w:tab/>
        <w:t>GENERALIDADES DE LA OBRA.</w:t>
      </w:r>
    </w:p>
    <w:p w:rsidR="00812423" w:rsidRPr="006342D7" w:rsidRDefault="00812423" w:rsidP="00E87998">
      <w:pPr>
        <w:jc w:val="both"/>
        <w:rPr>
          <w:rFonts w:cs="Arial"/>
          <w:i w:val="0"/>
          <w:sz w:val="18"/>
          <w:szCs w:val="18"/>
        </w:rPr>
      </w:pPr>
    </w:p>
    <w:p w:rsidR="00812423" w:rsidRPr="006342D7" w:rsidRDefault="00812423" w:rsidP="00E87998">
      <w:pPr>
        <w:ind w:right="360"/>
        <w:jc w:val="both"/>
        <w:rPr>
          <w:rFonts w:cs="Arial"/>
          <w:b/>
          <w:i w:val="0"/>
          <w:sz w:val="18"/>
          <w:szCs w:val="18"/>
        </w:rPr>
      </w:pPr>
      <w:r w:rsidRPr="006342D7">
        <w:rPr>
          <w:rFonts w:cs="Arial"/>
          <w:b/>
          <w:i w:val="0"/>
          <w:sz w:val="18"/>
          <w:szCs w:val="18"/>
        </w:rPr>
        <w:lastRenderedPageBreak/>
        <w:t>1.1</w:t>
      </w:r>
      <w:r w:rsidRPr="006342D7">
        <w:rPr>
          <w:rFonts w:cs="Arial"/>
          <w:b/>
          <w:i w:val="0"/>
          <w:sz w:val="18"/>
          <w:szCs w:val="18"/>
        </w:rPr>
        <w:tab/>
        <w:t>ORIGEN DE LOS FONDOS.</w:t>
      </w:r>
    </w:p>
    <w:p w:rsidR="00812423" w:rsidRPr="006342D7" w:rsidRDefault="00812423" w:rsidP="00E87998">
      <w:pPr>
        <w:jc w:val="both"/>
        <w:rPr>
          <w:rFonts w:cs="Arial"/>
          <w:i w:val="0"/>
          <w:sz w:val="18"/>
          <w:szCs w:val="18"/>
        </w:rPr>
      </w:pPr>
    </w:p>
    <w:p w:rsidR="00812423" w:rsidRDefault="00812423" w:rsidP="008D7094">
      <w:pPr>
        <w:ind w:firstLine="708"/>
        <w:jc w:val="both"/>
        <w:rPr>
          <w:rFonts w:cs="Arial"/>
          <w:b/>
          <w:i w:val="0"/>
          <w:color w:val="0000FF"/>
          <w:sz w:val="18"/>
          <w:szCs w:val="18"/>
        </w:rPr>
      </w:pPr>
      <w:r w:rsidRPr="006342D7">
        <w:rPr>
          <w:rFonts w:cs="Arial"/>
          <w:i w:val="0"/>
          <w:sz w:val="18"/>
          <w:szCs w:val="18"/>
        </w:rPr>
        <w:t>Para cubrir las erogaciones que se deriven del contrato, objeto de esta licitación</w:t>
      </w:r>
      <w:r w:rsidR="006A0822">
        <w:rPr>
          <w:rFonts w:cs="Arial"/>
          <w:i w:val="0"/>
          <w:sz w:val="18"/>
          <w:szCs w:val="18"/>
        </w:rPr>
        <w:t xml:space="preserve">, </w:t>
      </w:r>
      <w:r w:rsidR="00EB0BFF">
        <w:rPr>
          <w:rFonts w:cs="Arial"/>
          <w:i w:val="0"/>
          <w:sz w:val="18"/>
          <w:szCs w:val="18"/>
        </w:rPr>
        <w:t>el Municipio de Zacatecas</w:t>
      </w:r>
      <w:r w:rsidRPr="006342D7">
        <w:rPr>
          <w:rFonts w:cs="Arial"/>
          <w:i w:val="0"/>
          <w:sz w:val="18"/>
          <w:szCs w:val="18"/>
        </w:rPr>
        <w:t xml:space="preserve">, </w:t>
      </w:r>
      <w:r w:rsidR="00EB0BFF">
        <w:rPr>
          <w:rFonts w:cs="Arial"/>
          <w:i w:val="0"/>
          <w:sz w:val="18"/>
          <w:szCs w:val="18"/>
        </w:rPr>
        <w:t xml:space="preserve">cuenta con los recursos necesarios provenientes </w:t>
      </w:r>
      <w:r w:rsidR="00E72A11">
        <w:rPr>
          <w:rFonts w:cs="Arial"/>
          <w:i w:val="0"/>
          <w:sz w:val="18"/>
          <w:szCs w:val="18"/>
        </w:rPr>
        <w:t>de la autorizada</w:t>
      </w:r>
      <w:r w:rsidR="00E72A11">
        <w:rPr>
          <w:rFonts w:cs="Arial"/>
          <w:b/>
          <w:i w:val="0"/>
          <w:noProof/>
          <w:color w:val="0000FF"/>
          <w:sz w:val="18"/>
          <w:szCs w:val="18"/>
        </w:rPr>
        <w:t xml:space="preserve"> </w:t>
      </w:r>
      <w:r w:rsidR="008D7094">
        <w:rPr>
          <w:rFonts w:cs="Arial"/>
          <w:b/>
          <w:i w:val="0"/>
          <w:color w:val="0000FF"/>
          <w:sz w:val="18"/>
          <w:szCs w:val="18"/>
        </w:rPr>
        <w:t xml:space="preserve">Fortalecimiento Financiero para la Inversión D 2018 correspondiente al Ramo 23, </w:t>
      </w:r>
      <w:r w:rsidR="00D14237">
        <w:rPr>
          <w:rFonts w:cs="Arial"/>
          <w:b/>
          <w:i w:val="0"/>
          <w:color w:val="0000FF"/>
          <w:sz w:val="18"/>
          <w:szCs w:val="18"/>
        </w:rPr>
        <w:t xml:space="preserve">de fecha 05 de noviembre del año en </w:t>
      </w:r>
      <w:r w:rsidR="009A5A66">
        <w:rPr>
          <w:rFonts w:cs="Arial"/>
          <w:b/>
          <w:i w:val="0"/>
          <w:color w:val="0000FF"/>
          <w:sz w:val="18"/>
          <w:szCs w:val="18"/>
        </w:rPr>
        <w:t>curso, para</w:t>
      </w:r>
      <w:r w:rsidR="00D14237">
        <w:rPr>
          <w:rFonts w:cs="Arial"/>
          <w:b/>
          <w:i w:val="0"/>
          <w:color w:val="0000FF"/>
          <w:sz w:val="18"/>
          <w:szCs w:val="18"/>
        </w:rPr>
        <w:t xml:space="preserve"> el ejercicio fiscal del año 2018.</w:t>
      </w:r>
    </w:p>
    <w:p w:rsidR="008D7094" w:rsidRPr="006342D7" w:rsidRDefault="008D7094" w:rsidP="008D7094">
      <w:pPr>
        <w:ind w:firstLine="708"/>
        <w:jc w:val="both"/>
        <w:rPr>
          <w:rFonts w:cs="Arial"/>
          <w:i w:val="0"/>
          <w:color w:val="FFFFFF"/>
          <w:sz w:val="18"/>
          <w:szCs w:val="18"/>
        </w:rPr>
      </w:pPr>
    </w:p>
    <w:p w:rsidR="00812423" w:rsidRPr="006342D7" w:rsidRDefault="00812423" w:rsidP="00E87998">
      <w:pPr>
        <w:ind w:right="360"/>
        <w:jc w:val="both"/>
        <w:rPr>
          <w:rFonts w:cs="Arial"/>
          <w:b/>
          <w:i w:val="0"/>
          <w:sz w:val="18"/>
          <w:szCs w:val="18"/>
        </w:rPr>
      </w:pPr>
      <w:r w:rsidRPr="006342D7">
        <w:rPr>
          <w:rFonts w:cs="Arial"/>
          <w:b/>
          <w:i w:val="0"/>
          <w:sz w:val="18"/>
          <w:szCs w:val="18"/>
        </w:rPr>
        <w:t>1.2</w:t>
      </w:r>
      <w:r w:rsidRPr="006342D7">
        <w:rPr>
          <w:rFonts w:cs="Arial"/>
          <w:b/>
          <w:i w:val="0"/>
          <w:sz w:val="18"/>
          <w:szCs w:val="18"/>
        </w:rPr>
        <w:tab/>
        <w:t xml:space="preserve">FECHAS </w:t>
      </w:r>
      <w:r w:rsidRPr="006342D7">
        <w:rPr>
          <w:rFonts w:cs="Arial"/>
          <w:b/>
          <w:i w:val="0"/>
          <w:sz w:val="18"/>
          <w:szCs w:val="18"/>
          <w:u w:val="single"/>
        </w:rPr>
        <w:t>ESTIMADAS</w:t>
      </w:r>
      <w:r w:rsidRPr="006342D7">
        <w:rPr>
          <w:rFonts w:cs="Arial"/>
          <w:b/>
          <w:i w:val="0"/>
          <w:sz w:val="18"/>
          <w:szCs w:val="18"/>
        </w:rPr>
        <w:t xml:space="preserve"> DE INICIO Y TERMINACIÓN.</w:t>
      </w:r>
    </w:p>
    <w:p w:rsidR="00812423" w:rsidRPr="006342D7" w:rsidRDefault="00812423" w:rsidP="00E87998">
      <w:pPr>
        <w:jc w:val="both"/>
        <w:rPr>
          <w:rFonts w:cs="Arial"/>
          <w:i w:val="0"/>
          <w:sz w:val="18"/>
          <w:szCs w:val="18"/>
        </w:rPr>
      </w:pPr>
    </w:p>
    <w:p w:rsidR="00812423" w:rsidRPr="00EB0BFF" w:rsidRDefault="00812423" w:rsidP="00E87998">
      <w:pPr>
        <w:jc w:val="both"/>
        <w:rPr>
          <w:rFonts w:cs="Arial"/>
          <w:b/>
          <w:i w:val="0"/>
          <w:color w:val="0000FF"/>
          <w:sz w:val="18"/>
          <w:szCs w:val="18"/>
        </w:rPr>
      </w:pPr>
      <w:r w:rsidRPr="006342D7">
        <w:rPr>
          <w:rFonts w:cs="Arial"/>
          <w:i w:val="0"/>
          <w:sz w:val="18"/>
          <w:szCs w:val="18"/>
        </w:rPr>
        <w:t xml:space="preserve">La fecha probable prevista para el inicio de los trabajos será del </w:t>
      </w:r>
      <w:r w:rsidR="000D0640">
        <w:rPr>
          <w:rFonts w:cs="Arial"/>
          <w:b/>
          <w:i w:val="0"/>
          <w:noProof/>
          <w:color w:val="0000FF"/>
          <w:sz w:val="18"/>
          <w:szCs w:val="18"/>
        </w:rPr>
        <w:t>18</w:t>
      </w:r>
      <w:r w:rsidR="00531249">
        <w:rPr>
          <w:rFonts w:cs="Arial"/>
          <w:b/>
          <w:i w:val="0"/>
          <w:noProof/>
          <w:color w:val="0000FF"/>
          <w:sz w:val="18"/>
          <w:szCs w:val="18"/>
        </w:rPr>
        <w:t xml:space="preserve"> de diciembre de 2018</w:t>
      </w:r>
      <w:r w:rsidR="000B676A">
        <w:rPr>
          <w:rFonts w:cs="Arial"/>
          <w:b/>
          <w:i w:val="0"/>
          <w:noProof/>
          <w:color w:val="0000FF"/>
          <w:sz w:val="18"/>
          <w:szCs w:val="18"/>
        </w:rPr>
        <w:t xml:space="preserve"> </w:t>
      </w:r>
      <w:r w:rsidRPr="006342D7">
        <w:rPr>
          <w:rFonts w:cs="Arial"/>
          <w:i w:val="0"/>
          <w:sz w:val="18"/>
          <w:szCs w:val="18"/>
        </w:rPr>
        <w:t xml:space="preserve">y la fecha de terminación será al </w:t>
      </w:r>
      <w:r w:rsidR="000D0640">
        <w:rPr>
          <w:rFonts w:cs="Arial"/>
          <w:b/>
          <w:i w:val="0"/>
          <w:color w:val="0000FF"/>
          <w:sz w:val="18"/>
          <w:szCs w:val="18"/>
        </w:rPr>
        <w:t>31 de enero</w:t>
      </w:r>
      <w:r w:rsidR="00531249" w:rsidRPr="00DD402D">
        <w:rPr>
          <w:rFonts w:cs="Arial"/>
          <w:b/>
          <w:i w:val="0"/>
          <w:noProof/>
          <w:color w:val="0000FF"/>
          <w:sz w:val="18"/>
          <w:szCs w:val="18"/>
        </w:rPr>
        <w:t xml:space="preserve"> de 2019</w:t>
      </w:r>
      <w:r w:rsidR="004116A3">
        <w:rPr>
          <w:rFonts w:cs="Arial"/>
          <w:b/>
          <w:i w:val="0"/>
          <w:noProof/>
          <w:color w:val="0000FF"/>
          <w:sz w:val="18"/>
          <w:szCs w:val="18"/>
        </w:rPr>
        <w:t>.</w:t>
      </w:r>
    </w:p>
    <w:p w:rsidR="00812423" w:rsidRPr="006342D7" w:rsidRDefault="00812423" w:rsidP="00E87998">
      <w:pPr>
        <w:jc w:val="both"/>
        <w:rPr>
          <w:rFonts w:cs="Arial"/>
          <w:bCs/>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1.3</w:t>
      </w:r>
      <w:r w:rsidRPr="006342D7">
        <w:rPr>
          <w:rFonts w:cs="Arial"/>
          <w:b/>
          <w:i w:val="0"/>
          <w:sz w:val="18"/>
          <w:szCs w:val="18"/>
        </w:rPr>
        <w:tab/>
        <w:t>PLAZO DE EJECUCIÓN.</w:t>
      </w:r>
    </w:p>
    <w:p w:rsidR="00812423" w:rsidRPr="006342D7" w:rsidRDefault="00812423" w:rsidP="00E87998">
      <w:pPr>
        <w:jc w:val="both"/>
        <w:rPr>
          <w:rFonts w:cs="Arial"/>
          <w:bCs/>
          <w:i w:val="0"/>
          <w:sz w:val="18"/>
          <w:szCs w:val="18"/>
        </w:rPr>
      </w:pPr>
    </w:p>
    <w:p w:rsidR="00812423" w:rsidRPr="006342D7" w:rsidRDefault="00812423" w:rsidP="00E87998">
      <w:pPr>
        <w:jc w:val="both"/>
        <w:rPr>
          <w:rFonts w:cs="Arial"/>
          <w:i w:val="0"/>
          <w:sz w:val="18"/>
          <w:szCs w:val="18"/>
        </w:rPr>
      </w:pPr>
      <w:r w:rsidRPr="006342D7">
        <w:rPr>
          <w:rFonts w:cs="Arial"/>
          <w:i w:val="0"/>
          <w:sz w:val="18"/>
          <w:szCs w:val="18"/>
        </w:rPr>
        <w:t>El plazo de ejecución de los trabajos será de</w:t>
      </w:r>
      <w:r w:rsidR="00531249">
        <w:rPr>
          <w:rFonts w:cs="Arial"/>
          <w:i w:val="0"/>
          <w:sz w:val="18"/>
          <w:szCs w:val="18"/>
        </w:rPr>
        <w:t xml:space="preserve"> </w:t>
      </w:r>
      <w:r w:rsidR="00DD1FCB">
        <w:rPr>
          <w:rFonts w:cs="Arial"/>
          <w:b/>
          <w:i w:val="0"/>
          <w:color w:val="0000FF"/>
          <w:sz w:val="18"/>
          <w:szCs w:val="18"/>
        </w:rPr>
        <w:t>45</w:t>
      </w:r>
      <w:r w:rsidR="004116A3" w:rsidRPr="00DD402D">
        <w:rPr>
          <w:rFonts w:cs="Arial"/>
          <w:b/>
          <w:i w:val="0"/>
          <w:color w:val="0000FF"/>
          <w:sz w:val="18"/>
          <w:szCs w:val="18"/>
        </w:rPr>
        <w:t xml:space="preserve"> d</w:t>
      </w:r>
      <w:r w:rsidRPr="00DD402D">
        <w:rPr>
          <w:rFonts w:cs="Arial"/>
          <w:b/>
          <w:i w:val="0"/>
          <w:color w:val="0000FF"/>
          <w:sz w:val="18"/>
          <w:szCs w:val="18"/>
        </w:rPr>
        <w:t>ías</w:t>
      </w:r>
      <w:r w:rsidRPr="00DD402D">
        <w:rPr>
          <w:rFonts w:cs="Arial"/>
          <w:i w:val="0"/>
          <w:color w:val="0000FF"/>
          <w:sz w:val="18"/>
          <w:szCs w:val="18"/>
        </w:rPr>
        <w:t xml:space="preserve"> </w:t>
      </w:r>
      <w:r w:rsidR="006A0822" w:rsidRPr="006342D7">
        <w:rPr>
          <w:rFonts w:cs="Arial"/>
          <w:i w:val="0"/>
          <w:sz w:val="18"/>
          <w:szCs w:val="18"/>
        </w:rPr>
        <w:t>naturales contados</w:t>
      </w:r>
      <w:r w:rsidRPr="006342D7">
        <w:rPr>
          <w:rFonts w:cs="Arial"/>
          <w:i w:val="0"/>
          <w:sz w:val="18"/>
          <w:szCs w:val="18"/>
        </w:rPr>
        <w:t xml:space="preserve"> a partir de la fecha de inicio de los trabajos.</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1.3.1</w:t>
      </w:r>
      <w:r w:rsidRPr="006342D7">
        <w:rPr>
          <w:rFonts w:cs="Arial"/>
          <w:b/>
          <w:i w:val="0"/>
          <w:sz w:val="18"/>
          <w:szCs w:val="18"/>
        </w:rPr>
        <w:tab/>
        <w:t>PROGRAMA GENERAL DE EJECUCIÓN DE LOS TRABAJOS.</w:t>
      </w:r>
    </w:p>
    <w:p w:rsidR="00812423" w:rsidRPr="006342D7" w:rsidRDefault="00812423" w:rsidP="00E87998">
      <w:pPr>
        <w:jc w:val="both"/>
        <w:rPr>
          <w:rFonts w:cs="Arial"/>
          <w:i w:val="0"/>
          <w:sz w:val="18"/>
          <w:szCs w:val="18"/>
        </w:rPr>
      </w:pPr>
    </w:p>
    <w:p w:rsidR="00812423" w:rsidRPr="006342D7" w:rsidRDefault="00812423" w:rsidP="00E87998">
      <w:pPr>
        <w:pStyle w:val="Textoindependiente31"/>
        <w:rPr>
          <w:rFonts w:cs="Arial"/>
          <w:i w:val="0"/>
          <w:sz w:val="18"/>
          <w:szCs w:val="18"/>
        </w:rPr>
      </w:pPr>
      <w:r w:rsidRPr="006342D7">
        <w:rPr>
          <w:rFonts w:cs="Arial"/>
          <w:i w:val="0"/>
          <w:sz w:val="18"/>
          <w:szCs w:val="18"/>
        </w:rPr>
        <w:t>Los licitantes elaborarán sus programas de ejecución considerando lo indicado en el punto 1.2 y con el plazo solicitado en el punto 1.3.</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i w:val="0"/>
          <w:sz w:val="18"/>
          <w:szCs w:val="18"/>
        </w:rPr>
      </w:pPr>
      <w:r w:rsidRPr="006342D7">
        <w:rPr>
          <w:rFonts w:cs="Arial"/>
          <w:i w:val="0"/>
          <w:sz w:val="18"/>
          <w:szCs w:val="18"/>
        </w:rPr>
        <w:t xml:space="preserve">Dichos programas podrán ser presentados en los formatos que </w:t>
      </w:r>
      <w:r w:rsidR="006A0822" w:rsidRPr="006342D7">
        <w:rPr>
          <w:rFonts w:cs="Arial"/>
          <w:i w:val="0"/>
          <w:sz w:val="18"/>
          <w:szCs w:val="18"/>
        </w:rPr>
        <w:t>para tal</w:t>
      </w:r>
      <w:r w:rsidRPr="006342D7">
        <w:rPr>
          <w:rFonts w:cs="Arial"/>
          <w:i w:val="0"/>
          <w:sz w:val="18"/>
          <w:szCs w:val="18"/>
        </w:rPr>
        <w:t xml:space="preserve"> efecto proporciona </w:t>
      </w:r>
      <w:r w:rsidR="007135CE">
        <w:rPr>
          <w:rFonts w:cs="Arial"/>
          <w:i w:val="0"/>
          <w:sz w:val="18"/>
          <w:szCs w:val="18"/>
        </w:rPr>
        <w:t>el Municipio de Zacatecas</w:t>
      </w:r>
      <w:r w:rsidR="007135CE" w:rsidRPr="006342D7">
        <w:rPr>
          <w:rFonts w:cs="Arial"/>
          <w:i w:val="0"/>
          <w:sz w:val="18"/>
          <w:szCs w:val="18"/>
        </w:rPr>
        <w:t xml:space="preserve"> </w:t>
      </w:r>
      <w:r w:rsidRPr="006342D7">
        <w:rPr>
          <w:rFonts w:cs="Arial"/>
          <w:i w:val="0"/>
          <w:sz w:val="18"/>
          <w:szCs w:val="18"/>
        </w:rPr>
        <w:t>o podrán ser reproducidos, cumpliendo con cada uno de los elementos requeridos en el punto 4.2.</w:t>
      </w:r>
    </w:p>
    <w:p w:rsidR="00812423" w:rsidRPr="006342D7" w:rsidRDefault="00812423" w:rsidP="00E87998">
      <w:pPr>
        <w:jc w:val="both"/>
        <w:rPr>
          <w:rFonts w:cs="Arial"/>
          <w:bCs/>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1.4</w:t>
      </w:r>
      <w:r w:rsidRPr="006342D7">
        <w:rPr>
          <w:rFonts w:cs="Arial"/>
          <w:b/>
          <w:i w:val="0"/>
          <w:sz w:val="18"/>
          <w:szCs w:val="18"/>
        </w:rPr>
        <w:tab/>
        <w:t>VISITA AL SITIO DE EJECUCION DE LOS TRABAJOS Y JUNTA(S) DE ACLARACIONES.</w:t>
      </w:r>
    </w:p>
    <w:p w:rsidR="00812423" w:rsidRPr="006342D7" w:rsidRDefault="00812423" w:rsidP="00E87998">
      <w:pPr>
        <w:jc w:val="both"/>
        <w:rPr>
          <w:rFonts w:cs="Arial"/>
          <w:i w:val="0"/>
          <w:sz w:val="18"/>
          <w:szCs w:val="18"/>
        </w:rPr>
      </w:pPr>
    </w:p>
    <w:p w:rsidR="00812423" w:rsidRPr="006342D7" w:rsidRDefault="00812423" w:rsidP="00B36477">
      <w:pPr>
        <w:jc w:val="both"/>
        <w:rPr>
          <w:rFonts w:cs="Arial"/>
          <w:i w:val="0"/>
          <w:sz w:val="18"/>
          <w:szCs w:val="18"/>
        </w:rPr>
      </w:pPr>
      <w:r w:rsidRPr="006342D7">
        <w:rPr>
          <w:rFonts w:cs="Arial"/>
          <w:i w:val="0"/>
          <w:sz w:val="18"/>
          <w:szCs w:val="18"/>
        </w:rPr>
        <w:t>Las personas que deseen participar en la licitación, podrán visitar el sitio o sitios en los que se realizará la obra, siendo optativa para los interesados, para que, considerando las especificaciones y documentación relativa, inspeccionen el sitio o sitios, hagan las valoraciones de los elementos que se requieran, analicen el grado de dificultad de la obra a ejecutar y sus implicaciones de carácter técnico, y realicen las investigaciones que consideren necesarias sobre las condiciones locales, climatológicas o cualquier otra que pudiera afectar su ejecución.</w:t>
      </w:r>
    </w:p>
    <w:p w:rsidR="00812423" w:rsidRPr="006342D7" w:rsidRDefault="00812423" w:rsidP="00B36477">
      <w:pPr>
        <w:jc w:val="both"/>
        <w:rPr>
          <w:rFonts w:cs="Arial"/>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i w:val="0"/>
          <w:sz w:val="18"/>
          <w:szCs w:val="18"/>
        </w:rPr>
        <w:t xml:space="preserve">A quienes obtengan las bases de la convocatoria a esta licitación con posterioridad a la realización de la visita, se les podrá permitir el acceso al lugar en que se llevarán a cabo los trabajos, siempre que lo soliciten con anticipación de por lo menos veinticuatro horas a la fecha establecida para la junta de aclaraciones, aunque no será obligatorio para </w:t>
      </w:r>
      <w:r w:rsidR="00A87B43">
        <w:rPr>
          <w:rFonts w:cs="Arial"/>
          <w:i w:val="0"/>
          <w:sz w:val="18"/>
          <w:szCs w:val="18"/>
        </w:rPr>
        <w:t>el Municipio de Zacatecas</w:t>
      </w:r>
      <w:r w:rsidRPr="006342D7">
        <w:rPr>
          <w:rFonts w:cs="Arial"/>
          <w:i w:val="0"/>
          <w:sz w:val="18"/>
          <w:szCs w:val="18"/>
        </w:rPr>
        <w:t>, designar a un técnico que guíe la visita.</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bCs/>
          <w:i w:val="0"/>
          <w:color w:val="000000"/>
          <w:sz w:val="18"/>
          <w:szCs w:val="18"/>
        </w:rPr>
        <w:t xml:space="preserve">En ningún </w:t>
      </w:r>
      <w:r w:rsidRPr="006342D7">
        <w:rPr>
          <w:rFonts w:cs="Arial"/>
          <w:bCs/>
          <w:i w:val="0"/>
          <w:sz w:val="18"/>
          <w:szCs w:val="18"/>
        </w:rPr>
        <w:t xml:space="preserve">caso, </w:t>
      </w:r>
      <w:r w:rsidR="00AA50B8">
        <w:rPr>
          <w:rFonts w:cs="Arial"/>
          <w:i w:val="0"/>
          <w:sz w:val="18"/>
          <w:szCs w:val="18"/>
        </w:rPr>
        <w:t>el Municipio de Zacatecas</w:t>
      </w:r>
      <w:r w:rsidR="009766E8">
        <w:rPr>
          <w:rFonts w:cs="Arial"/>
          <w:i w:val="0"/>
          <w:sz w:val="18"/>
          <w:szCs w:val="18"/>
        </w:rPr>
        <w:t xml:space="preserve"> </w:t>
      </w:r>
      <w:r w:rsidRPr="006342D7">
        <w:rPr>
          <w:rFonts w:cs="Arial"/>
          <w:bCs/>
          <w:i w:val="0"/>
          <w:color w:val="000000"/>
          <w:sz w:val="18"/>
          <w:szCs w:val="18"/>
        </w:rPr>
        <w:t>asumirá responsabilidad,</w:t>
      </w:r>
      <w:r w:rsidRPr="006342D7">
        <w:rPr>
          <w:rFonts w:cs="Arial"/>
          <w:i w:val="0"/>
          <w:sz w:val="18"/>
          <w:szCs w:val="18"/>
        </w:rPr>
        <w:t xml:space="preserve"> por las conclusiones que los licitantes obtengan al examinar el lugar y circunstancias antes señaladas, y en el caso de ser adjudicatario del contrato, el hecho de que no se hayan tomado en consideración las condiciones imperantes en el sitio de los trabajos, no le releva de su obligación para ejecutar y concluir los trabajos en la forma y términos convenidos.</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i w:val="0"/>
          <w:sz w:val="18"/>
          <w:szCs w:val="18"/>
        </w:rPr>
        <w:t xml:space="preserve">El licitante deberá manifestar por escrito, que conoce el sitio de realización de los trabajos y sus condiciones ambientales, así como de haber considerado las modificaciones, que en su caso se hayan efectuado a la convocatoria a licitación </w:t>
      </w:r>
      <w:proofErr w:type="spellStart"/>
      <w:r w:rsidRPr="006342D7">
        <w:rPr>
          <w:rFonts w:cs="Arial"/>
          <w:i w:val="0"/>
          <w:sz w:val="18"/>
          <w:szCs w:val="18"/>
        </w:rPr>
        <w:t>publica</w:t>
      </w:r>
      <w:proofErr w:type="spellEnd"/>
      <w:r w:rsidRPr="006342D7">
        <w:rPr>
          <w:rFonts w:cs="Arial"/>
          <w:i w:val="0"/>
          <w:sz w:val="18"/>
          <w:szCs w:val="18"/>
        </w:rPr>
        <w:t xml:space="preserve">, ya sean derivadas de la(s) junta(s) de aclaraciones, de preguntas adicionales que se hayan efectuado con posterioridad a la(s) junta(s) de aclaraciones o de cualquier otra situación enmarcada en la normatividad aplicable </w:t>
      </w:r>
      <w:r w:rsidRPr="006342D7">
        <w:rPr>
          <w:rFonts w:cs="Arial"/>
          <w:b/>
          <w:i w:val="0"/>
          <w:sz w:val="18"/>
          <w:szCs w:val="18"/>
        </w:rPr>
        <w:t>(Documento No. A 6)</w:t>
      </w:r>
      <w:r w:rsidRPr="006342D7">
        <w:rPr>
          <w:rFonts w:cs="Arial"/>
          <w:i w:val="0"/>
          <w:sz w:val="18"/>
          <w:szCs w:val="18"/>
        </w:rPr>
        <w:t>, por lo que no podrá invocar su desconocimiento o modificaciones al contrato por este motivo.</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i w:val="0"/>
          <w:color w:val="000000"/>
          <w:sz w:val="18"/>
          <w:szCs w:val="18"/>
        </w:rPr>
      </w:pPr>
      <w:r w:rsidRPr="006342D7">
        <w:rPr>
          <w:rFonts w:cs="Arial"/>
          <w:i w:val="0"/>
          <w:sz w:val="18"/>
          <w:szCs w:val="18"/>
        </w:rPr>
        <w:t xml:space="preserve">En la(s) junta(s) de aclaraciones los licitantes que hubieran obtenido las bases de la convocatoria a esta licitación </w:t>
      </w:r>
      <w:proofErr w:type="spellStart"/>
      <w:r w:rsidRPr="006342D7">
        <w:rPr>
          <w:rFonts w:cs="Arial"/>
          <w:i w:val="0"/>
          <w:sz w:val="18"/>
          <w:szCs w:val="18"/>
        </w:rPr>
        <w:t>publica</w:t>
      </w:r>
      <w:proofErr w:type="spellEnd"/>
      <w:r w:rsidRPr="006342D7">
        <w:rPr>
          <w:rFonts w:cs="Arial"/>
          <w:i w:val="0"/>
          <w:sz w:val="18"/>
          <w:szCs w:val="18"/>
        </w:rPr>
        <w:t xml:space="preserve">, podrán asistir y solicitar aclaraciones o modificaciones a las </w:t>
      </w:r>
      <w:r w:rsidRPr="006342D7">
        <w:rPr>
          <w:rFonts w:cs="Arial"/>
          <w:bCs/>
          <w:i w:val="0"/>
          <w:color w:val="000000"/>
          <w:sz w:val="18"/>
          <w:szCs w:val="18"/>
        </w:rPr>
        <w:t>mismas</w:t>
      </w:r>
      <w:r w:rsidRPr="006342D7">
        <w:rPr>
          <w:rFonts w:cs="Arial"/>
          <w:i w:val="0"/>
          <w:color w:val="000000"/>
          <w:sz w:val="18"/>
          <w:szCs w:val="18"/>
        </w:rPr>
        <w:t xml:space="preserve">, debiendo presentar un escrito en </w:t>
      </w:r>
      <w:r w:rsidRPr="006342D7">
        <w:rPr>
          <w:rFonts w:cs="Arial"/>
          <w:i w:val="0"/>
          <w:sz w:val="18"/>
          <w:szCs w:val="18"/>
        </w:rPr>
        <w:t xml:space="preserve">el que expresen su interés en participar en esta licitación las cuales serán ponderadas por </w:t>
      </w:r>
      <w:r w:rsidR="00AA50B8">
        <w:rPr>
          <w:rFonts w:cs="Arial"/>
          <w:i w:val="0"/>
          <w:sz w:val="18"/>
          <w:szCs w:val="18"/>
        </w:rPr>
        <w:t>medio del personal del Municipio de Zacatecas</w:t>
      </w:r>
      <w:r w:rsidR="00AA50B8" w:rsidRPr="006342D7">
        <w:rPr>
          <w:rFonts w:cs="Arial"/>
          <w:i w:val="0"/>
          <w:sz w:val="18"/>
          <w:szCs w:val="18"/>
        </w:rPr>
        <w:t xml:space="preserve"> </w:t>
      </w:r>
      <w:r w:rsidR="00AA50B8">
        <w:rPr>
          <w:rFonts w:cs="Arial"/>
          <w:i w:val="0"/>
          <w:sz w:val="18"/>
          <w:szCs w:val="18"/>
        </w:rPr>
        <w:t xml:space="preserve">a través de </w:t>
      </w:r>
      <w:r w:rsidRPr="006342D7">
        <w:rPr>
          <w:rFonts w:cs="Arial"/>
          <w:i w:val="0"/>
          <w:sz w:val="18"/>
          <w:szCs w:val="18"/>
        </w:rPr>
        <w:t>la Secretaria de</w:t>
      </w:r>
      <w:r w:rsidR="009766E8">
        <w:rPr>
          <w:rFonts w:cs="Arial"/>
          <w:i w:val="0"/>
          <w:sz w:val="18"/>
          <w:szCs w:val="18"/>
        </w:rPr>
        <w:t xml:space="preserve"> Obras Públicas Municipales</w:t>
      </w:r>
      <w:r w:rsidRPr="006342D7">
        <w:rPr>
          <w:rFonts w:cs="Arial"/>
          <w:i w:val="0"/>
          <w:color w:val="000000"/>
          <w:sz w:val="18"/>
          <w:szCs w:val="18"/>
        </w:rPr>
        <w:t>.</w:t>
      </w:r>
    </w:p>
    <w:p w:rsidR="00812423" w:rsidRPr="006342D7" w:rsidRDefault="00812423" w:rsidP="00E87998">
      <w:pPr>
        <w:tabs>
          <w:tab w:val="left" w:pos="9356"/>
        </w:tabs>
        <w:jc w:val="both"/>
        <w:rPr>
          <w:rFonts w:cs="Arial"/>
          <w:i w:val="0"/>
          <w:color w:val="000000"/>
          <w:sz w:val="18"/>
          <w:szCs w:val="18"/>
        </w:rPr>
      </w:pPr>
    </w:p>
    <w:p w:rsidR="00812423" w:rsidRPr="006342D7" w:rsidRDefault="00812423" w:rsidP="00E87998">
      <w:pPr>
        <w:tabs>
          <w:tab w:val="left" w:pos="9356"/>
        </w:tabs>
        <w:jc w:val="both"/>
        <w:rPr>
          <w:rFonts w:cs="Arial"/>
          <w:b/>
          <w:bCs/>
          <w:i w:val="0"/>
          <w:color w:val="FF0000"/>
          <w:sz w:val="18"/>
          <w:szCs w:val="18"/>
        </w:rPr>
      </w:pPr>
      <w:r w:rsidRPr="006342D7">
        <w:rPr>
          <w:rFonts w:cs="Arial"/>
          <w:bCs/>
          <w:i w:val="0"/>
          <w:color w:val="000000"/>
          <w:sz w:val="18"/>
          <w:szCs w:val="18"/>
        </w:rPr>
        <w:t>Como constancia de la(s) junta(s) de aclaraciones se levantará un acta, que contendrá las preguntas de los licitantes y las respuestas de éstas, y en su caso, las adecuaciones y/o modificaciones a la convocatoria a esta licitación para la elaboración y presentación de las proposiciones,</w:t>
      </w:r>
      <w:r w:rsidRPr="006342D7">
        <w:rPr>
          <w:rFonts w:cs="Arial"/>
          <w:b/>
          <w:bCs/>
          <w:i w:val="0"/>
          <w:color w:val="000000"/>
          <w:sz w:val="18"/>
          <w:szCs w:val="18"/>
        </w:rPr>
        <w:t xml:space="preserve"> </w:t>
      </w:r>
      <w:r w:rsidRPr="006342D7">
        <w:rPr>
          <w:rFonts w:cs="Arial"/>
          <w:bCs/>
          <w:i w:val="0"/>
          <w:sz w:val="18"/>
          <w:szCs w:val="18"/>
        </w:rPr>
        <w:t xml:space="preserve">entregándoseles copia de la misma y para los ausentes, se pondrá a su disposición, en las oficinas de la </w:t>
      </w:r>
      <w:r w:rsidRPr="006342D7">
        <w:rPr>
          <w:rFonts w:cs="Arial"/>
          <w:i w:val="0"/>
          <w:sz w:val="18"/>
          <w:szCs w:val="18"/>
        </w:rPr>
        <w:t>Secretaria de</w:t>
      </w:r>
      <w:r w:rsidR="009766E8">
        <w:rPr>
          <w:rFonts w:cs="Arial"/>
          <w:i w:val="0"/>
          <w:sz w:val="18"/>
          <w:szCs w:val="18"/>
        </w:rPr>
        <w:t xml:space="preserve"> Obras Públicas Municipales</w:t>
      </w:r>
      <w:r w:rsidRPr="006342D7">
        <w:rPr>
          <w:rFonts w:cs="Arial"/>
          <w:bCs/>
          <w:i w:val="0"/>
          <w:color w:val="FF0000"/>
          <w:sz w:val="18"/>
          <w:szCs w:val="18"/>
        </w:rPr>
        <w:t>.</w:t>
      </w:r>
    </w:p>
    <w:p w:rsidR="00812423" w:rsidRPr="006342D7" w:rsidRDefault="00812423" w:rsidP="00E87998">
      <w:pPr>
        <w:tabs>
          <w:tab w:val="left" w:pos="9356"/>
        </w:tabs>
        <w:jc w:val="both"/>
        <w:rPr>
          <w:rFonts w:cs="Arial"/>
          <w:bCs/>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i w:val="0"/>
          <w:sz w:val="18"/>
          <w:szCs w:val="18"/>
        </w:rPr>
        <w:t>El acta que se derive de este evento, la podrán consultar en CompraNet, en la dirección electrónica https://compranet.funcionpublica.gob.mx, donde estará a su disposición a más tardar el día hábil siguiente.</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1.4.1</w:t>
      </w:r>
      <w:r w:rsidRPr="006342D7">
        <w:rPr>
          <w:rFonts w:cs="Arial"/>
          <w:b/>
          <w:i w:val="0"/>
          <w:sz w:val="18"/>
          <w:szCs w:val="18"/>
        </w:rPr>
        <w:tab/>
        <w:t>LUGAR DE REUNIÓN PARA VISITAR EL SITIO DE LOS TRABAJOS.</w:t>
      </w:r>
    </w:p>
    <w:p w:rsidR="00812423" w:rsidRPr="006342D7" w:rsidRDefault="00812423" w:rsidP="00E87998">
      <w:pPr>
        <w:pStyle w:val="Textoindependiente31"/>
        <w:tabs>
          <w:tab w:val="left" w:pos="9356"/>
        </w:tabs>
        <w:rPr>
          <w:rFonts w:cs="Arial"/>
          <w:i w:val="0"/>
          <w:sz w:val="18"/>
          <w:szCs w:val="18"/>
        </w:rPr>
      </w:pPr>
    </w:p>
    <w:p w:rsidR="00812423" w:rsidRPr="006342D7" w:rsidRDefault="00812423" w:rsidP="00A62915">
      <w:pPr>
        <w:pStyle w:val="Textoindependiente312"/>
        <w:tabs>
          <w:tab w:val="left" w:pos="9356"/>
        </w:tabs>
        <w:rPr>
          <w:rFonts w:cs="Arial"/>
          <w:i w:val="0"/>
          <w:sz w:val="18"/>
          <w:szCs w:val="18"/>
          <w:u w:val="single"/>
          <w:lang w:val="es-MX"/>
        </w:rPr>
      </w:pPr>
      <w:r w:rsidRPr="006342D7">
        <w:rPr>
          <w:rFonts w:cs="Arial"/>
          <w:i w:val="0"/>
          <w:sz w:val="18"/>
          <w:szCs w:val="18"/>
        </w:rPr>
        <w:t xml:space="preserve">El lugar de reunión será en: </w:t>
      </w:r>
      <w:r w:rsidR="00AA50B8">
        <w:rPr>
          <w:rFonts w:cs="Arial"/>
          <w:i w:val="0"/>
          <w:sz w:val="18"/>
          <w:szCs w:val="18"/>
        </w:rPr>
        <w:t>El Departamento de Licitaciones, adscrito a</w:t>
      </w:r>
      <w:r w:rsidRPr="006342D7">
        <w:rPr>
          <w:rFonts w:cs="Arial"/>
          <w:i w:val="0"/>
          <w:sz w:val="18"/>
          <w:szCs w:val="18"/>
        </w:rPr>
        <w:t xml:space="preserve"> la</w:t>
      </w:r>
      <w:r w:rsidRPr="006342D7">
        <w:rPr>
          <w:rFonts w:cs="Arial"/>
          <w:i w:val="0"/>
          <w:color w:val="FF0000"/>
          <w:sz w:val="18"/>
          <w:szCs w:val="18"/>
        </w:rPr>
        <w:t xml:space="preserve"> </w:t>
      </w:r>
      <w:r w:rsidRPr="006342D7">
        <w:rPr>
          <w:rFonts w:cs="Arial"/>
          <w:i w:val="0"/>
          <w:sz w:val="18"/>
          <w:szCs w:val="18"/>
        </w:rPr>
        <w:t xml:space="preserve">Secretaria de </w:t>
      </w:r>
      <w:r w:rsidR="009766E8">
        <w:rPr>
          <w:rFonts w:cs="Arial"/>
          <w:i w:val="0"/>
          <w:sz w:val="18"/>
          <w:szCs w:val="18"/>
        </w:rPr>
        <w:t xml:space="preserve">Obras </w:t>
      </w:r>
      <w:proofErr w:type="spellStart"/>
      <w:r w:rsidR="009766E8">
        <w:rPr>
          <w:rFonts w:cs="Arial"/>
          <w:i w:val="0"/>
          <w:sz w:val="18"/>
          <w:szCs w:val="18"/>
        </w:rPr>
        <w:t>Publicas</w:t>
      </w:r>
      <w:proofErr w:type="spellEnd"/>
      <w:r w:rsidR="009766E8">
        <w:rPr>
          <w:rFonts w:cs="Arial"/>
          <w:i w:val="0"/>
          <w:sz w:val="18"/>
          <w:szCs w:val="18"/>
        </w:rPr>
        <w:t xml:space="preserve"> Municipales</w:t>
      </w:r>
      <w:r w:rsidR="001B11F1">
        <w:rPr>
          <w:rFonts w:cs="Arial"/>
          <w:i w:val="0"/>
          <w:sz w:val="18"/>
          <w:szCs w:val="18"/>
        </w:rPr>
        <w:t xml:space="preserve"> </w:t>
      </w:r>
      <w:r w:rsidR="00AA50B8">
        <w:rPr>
          <w:rFonts w:cs="Arial"/>
          <w:i w:val="0"/>
          <w:sz w:val="18"/>
          <w:szCs w:val="18"/>
        </w:rPr>
        <w:t xml:space="preserve">  del Municipio de Zacatecas,</w:t>
      </w:r>
      <w:r w:rsidR="009766E8">
        <w:rPr>
          <w:rFonts w:cs="Arial"/>
          <w:i w:val="0"/>
          <w:sz w:val="18"/>
          <w:szCs w:val="18"/>
        </w:rPr>
        <w:t xml:space="preserve"> </w:t>
      </w:r>
      <w:r w:rsidR="009766E8">
        <w:rPr>
          <w:rFonts w:cs="Arial"/>
          <w:i w:val="0"/>
          <w:sz w:val="18"/>
          <w:szCs w:val="18"/>
          <w:lang w:val="es-MX"/>
        </w:rPr>
        <w:t>ubicad</w:t>
      </w:r>
      <w:r w:rsidR="00AA50B8">
        <w:rPr>
          <w:rFonts w:cs="Arial"/>
          <w:i w:val="0"/>
          <w:sz w:val="18"/>
          <w:szCs w:val="18"/>
          <w:lang w:val="es-MX"/>
        </w:rPr>
        <w:t>o</w:t>
      </w:r>
      <w:r w:rsidR="009766E8">
        <w:rPr>
          <w:rFonts w:cs="Arial"/>
          <w:i w:val="0"/>
          <w:sz w:val="18"/>
          <w:szCs w:val="18"/>
          <w:lang w:val="es-MX"/>
        </w:rPr>
        <w:t xml:space="preserve"> en Av. Héroes de Chapultepec No. 1110, Colonia Lázaro </w:t>
      </w:r>
      <w:proofErr w:type="spellStart"/>
      <w:r w:rsidR="009766E8">
        <w:rPr>
          <w:rFonts w:cs="Arial"/>
          <w:i w:val="0"/>
          <w:sz w:val="18"/>
          <w:szCs w:val="18"/>
          <w:lang w:val="es-MX"/>
        </w:rPr>
        <w:t>Cardenas</w:t>
      </w:r>
      <w:proofErr w:type="spellEnd"/>
      <w:r w:rsidR="009766E8">
        <w:rPr>
          <w:rFonts w:cs="Arial"/>
          <w:i w:val="0"/>
          <w:sz w:val="18"/>
          <w:szCs w:val="18"/>
          <w:lang w:val="es-MX"/>
        </w:rPr>
        <w:t xml:space="preserve">, Zacatecas, </w:t>
      </w:r>
      <w:proofErr w:type="spellStart"/>
      <w:r w:rsidR="009766E8">
        <w:rPr>
          <w:rFonts w:cs="Arial"/>
          <w:i w:val="0"/>
          <w:sz w:val="18"/>
          <w:szCs w:val="18"/>
          <w:lang w:val="es-MX"/>
        </w:rPr>
        <w:t>Zac</w:t>
      </w:r>
      <w:proofErr w:type="spellEnd"/>
      <w:r w:rsidR="009766E8">
        <w:rPr>
          <w:rFonts w:cs="Arial"/>
          <w:i w:val="0"/>
          <w:sz w:val="18"/>
          <w:szCs w:val="18"/>
          <w:lang w:val="es-MX"/>
        </w:rPr>
        <w:t xml:space="preserve">., C.P. 98040 </w:t>
      </w:r>
      <w:r w:rsidRPr="006342D7">
        <w:rPr>
          <w:rFonts w:cs="Arial"/>
          <w:i w:val="0"/>
          <w:sz w:val="18"/>
          <w:szCs w:val="18"/>
        </w:rPr>
        <w:t xml:space="preserve">a </w:t>
      </w:r>
      <w:r w:rsidR="009F3A6E" w:rsidRPr="001B11F1">
        <w:rPr>
          <w:rFonts w:cs="Arial"/>
          <w:i w:val="0"/>
          <w:sz w:val="18"/>
          <w:szCs w:val="18"/>
        </w:rPr>
        <w:t>las</w:t>
      </w:r>
      <w:r w:rsidR="009F3A6E">
        <w:rPr>
          <w:rFonts w:cs="Arial"/>
          <w:i w:val="0"/>
          <w:sz w:val="18"/>
          <w:szCs w:val="18"/>
        </w:rPr>
        <w:t xml:space="preserve"> </w:t>
      </w:r>
      <w:r w:rsidR="00DD1FCB">
        <w:rPr>
          <w:rFonts w:cs="Arial"/>
          <w:i w:val="0"/>
          <w:color w:val="0000FF"/>
          <w:sz w:val="18"/>
          <w:szCs w:val="18"/>
        </w:rPr>
        <w:t>09:00</w:t>
      </w:r>
      <w:r w:rsidR="009705B9">
        <w:rPr>
          <w:rFonts w:cs="Arial"/>
          <w:i w:val="0"/>
          <w:color w:val="0000FF"/>
          <w:sz w:val="18"/>
          <w:szCs w:val="18"/>
        </w:rPr>
        <w:t xml:space="preserve"> </w:t>
      </w:r>
      <w:r w:rsidR="00DD1FCB">
        <w:rPr>
          <w:rFonts w:cs="Arial"/>
          <w:i w:val="0"/>
          <w:color w:val="0000FF"/>
          <w:sz w:val="18"/>
          <w:szCs w:val="18"/>
        </w:rPr>
        <w:t>am</w:t>
      </w:r>
      <w:r w:rsidRPr="001B11F1">
        <w:rPr>
          <w:rFonts w:cs="Arial"/>
          <w:i w:val="0"/>
          <w:sz w:val="18"/>
          <w:szCs w:val="18"/>
        </w:rPr>
        <w:t>, el día</w:t>
      </w:r>
      <w:r w:rsidRPr="001B11F1">
        <w:rPr>
          <w:rFonts w:cs="Arial"/>
          <w:i w:val="0"/>
          <w:color w:val="FF0000"/>
          <w:sz w:val="18"/>
          <w:szCs w:val="18"/>
        </w:rPr>
        <w:t xml:space="preserve"> </w:t>
      </w:r>
      <w:r w:rsidR="00DD1FCB">
        <w:rPr>
          <w:rFonts w:cs="Arial"/>
          <w:b/>
          <w:i w:val="0"/>
          <w:noProof/>
          <w:color w:val="0000FF"/>
          <w:sz w:val="18"/>
          <w:szCs w:val="18"/>
        </w:rPr>
        <w:t xml:space="preserve">30 </w:t>
      </w:r>
      <w:r w:rsidR="008D7094">
        <w:rPr>
          <w:rFonts w:cs="Arial"/>
          <w:b/>
          <w:i w:val="0"/>
          <w:noProof/>
          <w:color w:val="0000FF"/>
          <w:sz w:val="18"/>
          <w:szCs w:val="18"/>
        </w:rPr>
        <w:t>de noviembre</w:t>
      </w:r>
      <w:r w:rsidR="00EB10C0" w:rsidRPr="009F3A6E">
        <w:rPr>
          <w:rFonts w:cs="Arial"/>
          <w:b/>
          <w:i w:val="0"/>
          <w:noProof/>
          <w:color w:val="0000FF"/>
          <w:sz w:val="18"/>
          <w:szCs w:val="18"/>
        </w:rPr>
        <w:t xml:space="preserve"> </w:t>
      </w:r>
      <w:r w:rsidRPr="009F3A6E">
        <w:rPr>
          <w:rFonts w:cs="Arial"/>
          <w:b/>
          <w:i w:val="0"/>
          <w:noProof/>
          <w:color w:val="0000FF"/>
          <w:sz w:val="18"/>
          <w:szCs w:val="18"/>
        </w:rPr>
        <w:t>de 201</w:t>
      </w:r>
      <w:r w:rsidR="0098403B">
        <w:rPr>
          <w:rFonts w:cs="Arial"/>
          <w:b/>
          <w:i w:val="0"/>
          <w:noProof/>
          <w:color w:val="0000FF"/>
          <w:sz w:val="18"/>
          <w:szCs w:val="18"/>
        </w:rPr>
        <w:t>8</w:t>
      </w:r>
      <w:r w:rsidRPr="006342D7">
        <w:rPr>
          <w:rFonts w:cs="Arial"/>
          <w:i w:val="0"/>
          <w:color w:val="FF0000"/>
          <w:sz w:val="18"/>
          <w:szCs w:val="18"/>
        </w:rPr>
        <w:t xml:space="preserve">, </w:t>
      </w:r>
      <w:r w:rsidRPr="006342D7">
        <w:rPr>
          <w:rFonts w:cs="Arial"/>
          <w:i w:val="0"/>
          <w:sz w:val="18"/>
          <w:szCs w:val="18"/>
        </w:rPr>
        <w:t xml:space="preserve">siendo atendidos </w:t>
      </w:r>
      <w:r w:rsidR="00E81F4D">
        <w:rPr>
          <w:rFonts w:cs="Arial"/>
          <w:i w:val="0"/>
          <w:sz w:val="18"/>
          <w:szCs w:val="18"/>
        </w:rPr>
        <w:t xml:space="preserve">en el </w:t>
      </w:r>
      <w:r w:rsidR="00E81F4D" w:rsidRPr="006342D7">
        <w:rPr>
          <w:rFonts w:cs="Arial"/>
          <w:b/>
          <w:i w:val="0"/>
          <w:color w:val="000000"/>
          <w:sz w:val="18"/>
          <w:szCs w:val="18"/>
          <w:lang w:val="es-MX"/>
        </w:rPr>
        <w:t>Departamento</w:t>
      </w:r>
      <w:r w:rsidRPr="006342D7">
        <w:rPr>
          <w:rFonts w:cs="Arial"/>
          <w:b/>
          <w:i w:val="0"/>
          <w:color w:val="000000"/>
          <w:sz w:val="18"/>
          <w:szCs w:val="18"/>
          <w:lang w:val="es-MX"/>
        </w:rPr>
        <w:t xml:space="preserve"> de Licitaciones</w:t>
      </w:r>
      <w:r w:rsidRPr="006342D7">
        <w:rPr>
          <w:rFonts w:cs="Arial"/>
          <w:i w:val="0"/>
          <w:color w:val="000000"/>
          <w:sz w:val="18"/>
          <w:szCs w:val="18"/>
          <w:lang w:val="es-MX"/>
        </w:rPr>
        <w:t>,</w:t>
      </w:r>
      <w:r w:rsidRPr="006342D7">
        <w:rPr>
          <w:rFonts w:cs="Arial"/>
          <w:i w:val="0"/>
          <w:sz w:val="18"/>
          <w:szCs w:val="18"/>
          <w:lang w:val="es-MX"/>
        </w:rPr>
        <w:t xml:space="preserve"> con número telefónico </w:t>
      </w:r>
      <w:r w:rsidR="00AA50B8">
        <w:rPr>
          <w:rFonts w:cs="Arial"/>
          <w:i w:val="0"/>
          <w:sz w:val="18"/>
          <w:szCs w:val="18"/>
          <w:lang w:val="es-MX"/>
        </w:rPr>
        <w:t xml:space="preserve">01 </w:t>
      </w:r>
      <w:r w:rsidRPr="006342D7">
        <w:rPr>
          <w:rFonts w:cs="Arial"/>
          <w:b/>
          <w:i w:val="0"/>
          <w:color w:val="000000"/>
          <w:sz w:val="18"/>
          <w:szCs w:val="18"/>
          <w:lang w:val="es-MX"/>
        </w:rPr>
        <w:t xml:space="preserve">(492) </w:t>
      </w:r>
      <w:r w:rsidR="009766E8">
        <w:rPr>
          <w:rFonts w:cs="Arial"/>
          <w:b/>
          <w:i w:val="0"/>
          <w:color w:val="000000"/>
          <w:sz w:val="18"/>
          <w:szCs w:val="18"/>
          <w:lang w:val="es-MX"/>
        </w:rPr>
        <w:t>923 94 21 ext. 1684.</w:t>
      </w:r>
    </w:p>
    <w:p w:rsidR="00812423" w:rsidRPr="006342D7" w:rsidRDefault="00812423" w:rsidP="00A62915">
      <w:pPr>
        <w:tabs>
          <w:tab w:val="left" w:pos="9356"/>
        </w:tabs>
        <w:jc w:val="both"/>
        <w:rPr>
          <w:rFonts w:cs="Arial"/>
          <w:bCs/>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1.4.2</w:t>
      </w:r>
      <w:r w:rsidRPr="006342D7">
        <w:rPr>
          <w:rFonts w:cs="Arial"/>
          <w:b/>
          <w:i w:val="0"/>
          <w:sz w:val="18"/>
          <w:szCs w:val="18"/>
        </w:rPr>
        <w:tab/>
        <w:t>JUNTA(S) DE ACLARACIONES.</w:t>
      </w:r>
    </w:p>
    <w:p w:rsidR="00812423" w:rsidRPr="006342D7" w:rsidRDefault="00812423" w:rsidP="00E87998">
      <w:pPr>
        <w:jc w:val="both"/>
        <w:rPr>
          <w:rFonts w:cs="Arial"/>
          <w:i w:val="0"/>
          <w:sz w:val="18"/>
          <w:szCs w:val="18"/>
        </w:rPr>
      </w:pPr>
    </w:p>
    <w:p w:rsidR="00812423" w:rsidRDefault="00812423" w:rsidP="000466B8">
      <w:pPr>
        <w:tabs>
          <w:tab w:val="left" w:pos="9356"/>
        </w:tabs>
        <w:jc w:val="both"/>
        <w:rPr>
          <w:rFonts w:cs="Arial"/>
          <w:i w:val="0"/>
          <w:sz w:val="18"/>
          <w:szCs w:val="18"/>
        </w:rPr>
      </w:pPr>
      <w:r w:rsidRPr="006342D7">
        <w:rPr>
          <w:rFonts w:cs="Arial"/>
          <w:i w:val="0"/>
          <w:sz w:val="18"/>
          <w:szCs w:val="18"/>
        </w:rPr>
        <w:t xml:space="preserve">La junta de aclaraciones se llevará a cabo con posterioridad a la visita al sitio de realización de la obra, se celebrará, en </w:t>
      </w:r>
      <w:r w:rsidRPr="006342D7">
        <w:rPr>
          <w:rFonts w:cs="Arial"/>
          <w:b/>
          <w:i w:val="0"/>
          <w:sz w:val="18"/>
          <w:szCs w:val="18"/>
        </w:rPr>
        <w:t>la Sala de Juntas de la Secretaria de</w:t>
      </w:r>
      <w:r w:rsidR="009766E8">
        <w:rPr>
          <w:rFonts w:cs="Arial"/>
          <w:b/>
          <w:i w:val="0"/>
          <w:sz w:val="18"/>
          <w:szCs w:val="18"/>
        </w:rPr>
        <w:t xml:space="preserve"> Obras Públicas Municipales</w:t>
      </w:r>
      <w:r w:rsidR="00C00E04">
        <w:rPr>
          <w:rFonts w:cs="Arial"/>
          <w:b/>
          <w:i w:val="0"/>
          <w:sz w:val="18"/>
          <w:szCs w:val="18"/>
        </w:rPr>
        <w:t xml:space="preserve"> </w:t>
      </w:r>
      <w:r w:rsidR="00C00E04">
        <w:rPr>
          <w:rFonts w:cs="Arial"/>
          <w:i w:val="0"/>
          <w:sz w:val="18"/>
          <w:szCs w:val="18"/>
        </w:rPr>
        <w:t>del Municipio de Zacatecas,</w:t>
      </w:r>
      <w:r w:rsidRPr="006342D7">
        <w:rPr>
          <w:rFonts w:cs="Arial"/>
          <w:b/>
          <w:i w:val="0"/>
          <w:sz w:val="18"/>
          <w:szCs w:val="18"/>
        </w:rPr>
        <w:t xml:space="preserve"> </w:t>
      </w:r>
      <w:r w:rsidR="009766E8">
        <w:rPr>
          <w:rFonts w:cs="Arial"/>
          <w:i w:val="0"/>
          <w:sz w:val="18"/>
          <w:szCs w:val="18"/>
          <w:lang w:val="es-MX"/>
        </w:rPr>
        <w:t xml:space="preserve">ubicada en Av. Héroes de Chapultepec No. 1110, Colonia Lázaro </w:t>
      </w:r>
      <w:proofErr w:type="spellStart"/>
      <w:r w:rsidR="009766E8">
        <w:rPr>
          <w:rFonts w:cs="Arial"/>
          <w:i w:val="0"/>
          <w:sz w:val="18"/>
          <w:szCs w:val="18"/>
          <w:lang w:val="es-MX"/>
        </w:rPr>
        <w:t>Cardenas</w:t>
      </w:r>
      <w:proofErr w:type="spellEnd"/>
      <w:r w:rsidR="009766E8">
        <w:rPr>
          <w:rFonts w:cs="Arial"/>
          <w:i w:val="0"/>
          <w:sz w:val="18"/>
          <w:szCs w:val="18"/>
          <w:lang w:val="es-MX"/>
        </w:rPr>
        <w:t xml:space="preserve">, Zacatecas, </w:t>
      </w:r>
      <w:proofErr w:type="spellStart"/>
      <w:r w:rsidR="009766E8">
        <w:rPr>
          <w:rFonts w:cs="Arial"/>
          <w:i w:val="0"/>
          <w:sz w:val="18"/>
          <w:szCs w:val="18"/>
          <w:lang w:val="es-MX"/>
        </w:rPr>
        <w:t>Zac</w:t>
      </w:r>
      <w:proofErr w:type="spellEnd"/>
      <w:r w:rsidR="009766E8">
        <w:rPr>
          <w:rFonts w:cs="Arial"/>
          <w:i w:val="0"/>
          <w:sz w:val="18"/>
          <w:szCs w:val="18"/>
          <w:lang w:val="es-MX"/>
        </w:rPr>
        <w:t>., C.P. 98040</w:t>
      </w:r>
      <w:r w:rsidRPr="006342D7">
        <w:rPr>
          <w:rFonts w:cs="Arial"/>
          <w:b/>
          <w:i w:val="0"/>
          <w:sz w:val="18"/>
          <w:szCs w:val="18"/>
        </w:rPr>
        <w:t xml:space="preserve"> </w:t>
      </w:r>
      <w:r w:rsidRPr="00806B81">
        <w:rPr>
          <w:rFonts w:cs="Arial"/>
          <w:b/>
          <w:i w:val="0"/>
          <w:color w:val="0000FF"/>
          <w:sz w:val="18"/>
          <w:szCs w:val="18"/>
        </w:rPr>
        <w:t xml:space="preserve">a las </w:t>
      </w:r>
      <w:r w:rsidR="00DD1FCB">
        <w:rPr>
          <w:rFonts w:cs="Arial"/>
          <w:b/>
          <w:i w:val="0"/>
          <w:color w:val="0000FF"/>
          <w:sz w:val="18"/>
          <w:szCs w:val="18"/>
        </w:rPr>
        <w:t>10:00 am</w:t>
      </w:r>
      <w:r w:rsidRPr="006342D7">
        <w:rPr>
          <w:rFonts w:cs="Arial"/>
          <w:b/>
          <w:i w:val="0"/>
          <w:sz w:val="18"/>
          <w:szCs w:val="18"/>
        </w:rPr>
        <w:t xml:space="preserve">, </w:t>
      </w:r>
      <w:r w:rsidRPr="002245D3">
        <w:rPr>
          <w:rFonts w:cs="Arial"/>
          <w:i w:val="0"/>
          <w:sz w:val="18"/>
          <w:szCs w:val="18"/>
        </w:rPr>
        <w:t>el día</w:t>
      </w:r>
      <w:r w:rsidR="00760135">
        <w:rPr>
          <w:rFonts w:cs="Arial"/>
          <w:b/>
          <w:i w:val="0"/>
          <w:sz w:val="18"/>
          <w:szCs w:val="18"/>
        </w:rPr>
        <w:t xml:space="preserve"> </w:t>
      </w:r>
      <w:r w:rsidR="00DD1FCB">
        <w:rPr>
          <w:rFonts w:cs="Arial"/>
          <w:b/>
          <w:i w:val="0"/>
          <w:color w:val="0000FF"/>
          <w:sz w:val="18"/>
          <w:szCs w:val="18"/>
        </w:rPr>
        <w:t>30</w:t>
      </w:r>
      <w:r w:rsidR="008D7094">
        <w:rPr>
          <w:rFonts w:cs="Arial"/>
          <w:b/>
          <w:i w:val="0"/>
          <w:color w:val="0000FF"/>
          <w:sz w:val="18"/>
          <w:szCs w:val="18"/>
        </w:rPr>
        <w:t xml:space="preserve"> de noviembre</w:t>
      </w:r>
      <w:r w:rsidR="00EB10C0">
        <w:rPr>
          <w:rFonts w:cs="Arial"/>
          <w:b/>
          <w:i w:val="0"/>
          <w:noProof/>
          <w:color w:val="0000FF"/>
          <w:sz w:val="18"/>
          <w:szCs w:val="18"/>
        </w:rPr>
        <w:t xml:space="preserve"> </w:t>
      </w:r>
      <w:r w:rsidRPr="002245D3">
        <w:rPr>
          <w:rFonts w:cs="Arial"/>
          <w:b/>
          <w:i w:val="0"/>
          <w:noProof/>
          <w:color w:val="0000FF"/>
          <w:sz w:val="18"/>
          <w:szCs w:val="18"/>
        </w:rPr>
        <w:t>de 201</w:t>
      </w:r>
      <w:r w:rsidR="0098403B">
        <w:rPr>
          <w:rFonts w:cs="Arial"/>
          <w:b/>
          <w:i w:val="0"/>
          <w:noProof/>
          <w:color w:val="0000FF"/>
          <w:sz w:val="18"/>
          <w:szCs w:val="18"/>
        </w:rPr>
        <w:t>8</w:t>
      </w:r>
      <w:r w:rsidRPr="006342D7">
        <w:rPr>
          <w:rFonts w:cs="Arial"/>
          <w:i w:val="0"/>
          <w:sz w:val="18"/>
          <w:szCs w:val="18"/>
        </w:rPr>
        <w:t>, siendo optativa la asistencia a las reuniones por parte de los interesados en participar en este procedimiento de contratación.</w:t>
      </w:r>
    </w:p>
    <w:p w:rsidR="00B2140E" w:rsidRDefault="00B2140E" w:rsidP="000466B8">
      <w:pPr>
        <w:tabs>
          <w:tab w:val="left" w:pos="9356"/>
        </w:tabs>
        <w:jc w:val="both"/>
        <w:rPr>
          <w:rFonts w:cs="Arial"/>
          <w:i w:val="0"/>
          <w:sz w:val="18"/>
          <w:szCs w:val="18"/>
        </w:rPr>
      </w:pPr>
    </w:p>
    <w:p w:rsidR="00812423" w:rsidRPr="006342D7" w:rsidRDefault="00812423" w:rsidP="000466B8">
      <w:pPr>
        <w:tabs>
          <w:tab w:val="left" w:pos="9356"/>
        </w:tabs>
        <w:jc w:val="both"/>
        <w:rPr>
          <w:rFonts w:cs="Arial"/>
          <w:b/>
          <w:i w:val="0"/>
          <w:color w:val="000000"/>
          <w:sz w:val="18"/>
          <w:szCs w:val="18"/>
        </w:rPr>
      </w:pPr>
      <w:r w:rsidRPr="006342D7">
        <w:rPr>
          <w:rFonts w:cs="Arial"/>
          <w:i w:val="0"/>
          <w:color w:val="000000"/>
          <w:sz w:val="18"/>
          <w:szCs w:val="18"/>
        </w:rPr>
        <w:t>El acto será presidido por el servidor público designado, quién será asistido por un representante del área técnica requirente de los trabajos, a fin de que se resuelvan en forma clara y precisa las dudas y planteamientos de los licitantes relacionados con los aspectos contenidos en la convocatoria.</w:t>
      </w:r>
    </w:p>
    <w:p w:rsidR="00812423" w:rsidRPr="006342D7" w:rsidRDefault="00812423" w:rsidP="000466B8">
      <w:pPr>
        <w:tabs>
          <w:tab w:val="left" w:pos="9356"/>
        </w:tabs>
        <w:jc w:val="both"/>
        <w:rPr>
          <w:rFonts w:cs="Arial"/>
          <w:i w:val="0"/>
          <w:sz w:val="18"/>
          <w:szCs w:val="18"/>
        </w:rPr>
      </w:pPr>
    </w:p>
    <w:p w:rsidR="00812423" w:rsidRPr="006342D7" w:rsidRDefault="00812423" w:rsidP="000466B8">
      <w:pPr>
        <w:pStyle w:val="Texto0"/>
        <w:spacing w:after="0" w:line="240" w:lineRule="auto"/>
        <w:ind w:firstLine="0"/>
        <w:rPr>
          <w:i w:val="0"/>
          <w:color w:val="000000"/>
        </w:rPr>
      </w:pPr>
      <w:r w:rsidRPr="006342D7">
        <w:rPr>
          <w:i w:val="0"/>
          <w:color w:val="000000"/>
        </w:rPr>
        <w:t xml:space="preserve">Las personas que pretendan solicitar aclaraciones a los aspectos contenidos en la convocatoria, deberán presentar en la junta de aclaraciones un escrito, bajo protesta de decir verdad, en el que expresen su interés en participar en la licitación por sí o en representación de un tercero, considerándose como licitantes, </w:t>
      </w:r>
      <w:proofErr w:type="gramStart"/>
      <w:r w:rsidRPr="006342D7">
        <w:rPr>
          <w:i w:val="0"/>
          <w:color w:val="000000"/>
        </w:rPr>
        <w:t>y</w:t>
      </w:r>
      <w:proofErr w:type="gramEnd"/>
      <w:r w:rsidRPr="006342D7">
        <w:rPr>
          <w:i w:val="0"/>
          <w:color w:val="000000"/>
        </w:rPr>
        <w:t xml:space="preserve"> además, manifestarán en todos los casos, los datos generales del interesado y, en su caso, del representante legal, conteniendo además los siguientes datos:</w:t>
      </w:r>
    </w:p>
    <w:p w:rsidR="00812423" w:rsidRPr="006342D7" w:rsidRDefault="00812423" w:rsidP="000466B8">
      <w:pPr>
        <w:pStyle w:val="Texto0"/>
        <w:spacing w:after="0" w:line="240" w:lineRule="auto"/>
        <w:rPr>
          <w:i w:val="0"/>
          <w:color w:val="000000"/>
        </w:rPr>
      </w:pPr>
    </w:p>
    <w:p w:rsidR="00812423" w:rsidRPr="006342D7" w:rsidRDefault="00812423" w:rsidP="000466B8">
      <w:pPr>
        <w:pStyle w:val="INCISO"/>
        <w:tabs>
          <w:tab w:val="left" w:pos="0"/>
        </w:tabs>
        <w:spacing w:after="0" w:line="240" w:lineRule="auto"/>
        <w:ind w:left="284" w:hanging="284"/>
        <w:rPr>
          <w:rFonts w:cs="Arial"/>
          <w:szCs w:val="18"/>
          <w:lang w:val="es-MX"/>
        </w:rPr>
      </w:pPr>
      <w:r w:rsidRPr="006342D7">
        <w:rPr>
          <w:rFonts w:cs="Arial"/>
          <w:b/>
          <w:szCs w:val="18"/>
          <w:lang w:val="es-MX"/>
        </w:rPr>
        <w:t>a.</w:t>
      </w:r>
      <w:r w:rsidRPr="006342D7">
        <w:rPr>
          <w:rFonts w:cs="Arial"/>
          <w:szCs w:val="18"/>
          <w:lang w:val="es-MX"/>
        </w:rPr>
        <w:tab/>
        <w:t>Del licitante: Registro Federal de Contribuyentes; nombre y domicilio, así como, en su caso, los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812423" w:rsidRPr="006342D7" w:rsidRDefault="00812423" w:rsidP="000466B8">
      <w:pPr>
        <w:pStyle w:val="INCISO"/>
        <w:spacing w:after="0" w:line="240" w:lineRule="auto"/>
        <w:rPr>
          <w:rFonts w:cs="Arial"/>
          <w:b/>
          <w:szCs w:val="18"/>
          <w:lang w:val="es-MX"/>
        </w:rPr>
      </w:pPr>
    </w:p>
    <w:p w:rsidR="00812423" w:rsidRPr="006342D7" w:rsidRDefault="00812423" w:rsidP="000466B8">
      <w:pPr>
        <w:pStyle w:val="INCISO"/>
        <w:tabs>
          <w:tab w:val="left" w:pos="0"/>
        </w:tabs>
        <w:spacing w:after="0" w:line="240" w:lineRule="auto"/>
        <w:ind w:left="284" w:hanging="284"/>
        <w:rPr>
          <w:rFonts w:cs="Arial"/>
          <w:szCs w:val="18"/>
          <w:lang w:val="es-MX"/>
        </w:rPr>
      </w:pPr>
      <w:r w:rsidRPr="006342D7">
        <w:rPr>
          <w:rFonts w:cs="Arial"/>
          <w:b/>
          <w:szCs w:val="18"/>
          <w:lang w:val="es-MX"/>
        </w:rPr>
        <w:t>b.</w:t>
      </w:r>
      <w:r w:rsidRPr="006342D7">
        <w:rPr>
          <w:rFonts w:cs="Arial"/>
          <w:szCs w:val="18"/>
          <w:lang w:val="es-MX"/>
        </w:rPr>
        <w:tab/>
        <w:t xml:space="preserve"> Del representante legal del licitante: datos de las escrituras públicas en las que le fueron otorgadas las facultades de representación y su identificación oficial.</w:t>
      </w:r>
    </w:p>
    <w:p w:rsidR="00812423" w:rsidRPr="006342D7" w:rsidRDefault="00812423" w:rsidP="000466B8">
      <w:pPr>
        <w:pStyle w:val="INCISO"/>
        <w:tabs>
          <w:tab w:val="clear" w:pos="1152"/>
          <w:tab w:val="left" w:pos="851"/>
        </w:tabs>
        <w:spacing w:after="0" w:line="240" w:lineRule="auto"/>
        <w:ind w:left="0" w:firstLine="0"/>
        <w:rPr>
          <w:rFonts w:cs="Arial"/>
          <w:szCs w:val="18"/>
          <w:lang w:val="es-MX"/>
        </w:rPr>
      </w:pPr>
    </w:p>
    <w:p w:rsidR="00812423" w:rsidRPr="006342D7" w:rsidRDefault="00812423" w:rsidP="000466B8">
      <w:pPr>
        <w:pStyle w:val="Texto0"/>
        <w:spacing w:after="0" w:line="240" w:lineRule="auto"/>
        <w:ind w:firstLine="0"/>
      </w:pPr>
      <w:r w:rsidRPr="006342D7">
        <w:rPr>
          <w:i w:val="0"/>
        </w:rPr>
        <w:t xml:space="preserve">Si el escrito no se presenta de conformidad con lo dispuesto en los artículos 27, penúltimo párrafo, de la Ley de Obras Públicas y Servicios Relacionados con las Mismas y 39, cuarto párrafo, y 61, fracción VI, de su Reglamento., se permitirá el acceso a la junta de aclaraciones a la persona que lo </w:t>
      </w:r>
      <w:r w:rsidR="00855220" w:rsidRPr="006342D7">
        <w:rPr>
          <w:i w:val="0"/>
        </w:rPr>
        <w:t>solicité</w:t>
      </w:r>
      <w:r w:rsidRPr="006342D7">
        <w:rPr>
          <w:i w:val="0"/>
        </w:rPr>
        <w:t xml:space="preserve"> en calidad de observador, bajo la condición de registrar su asistencia y abstenerse de intervenir en cualquier forma en los mismos</w:t>
      </w:r>
      <w:r w:rsidR="00176E31">
        <w:rPr>
          <w:i w:val="0"/>
        </w:rPr>
        <w:t>.</w:t>
      </w:r>
      <w:r w:rsidRPr="006342D7">
        <w:rPr>
          <w:i w:val="0"/>
        </w:rPr>
        <w:t xml:space="preserve"> </w:t>
      </w:r>
    </w:p>
    <w:p w:rsidR="00812423" w:rsidRPr="006342D7" w:rsidRDefault="00812423" w:rsidP="000466B8">
      <w:pPr>
        <w:pStyle w:val="INCISO"/>
        <w:tabs>
          <w:tab w:val="left" w:pos="0"/>
        </w:tabs>
        <w:spacing w:after="0" w:line="240" w:lineRule="auto"/>
        <w:ind w:left="284" w:hanging="284"/>
        <w:rPr>
          <w:rFonts w:cs="Arial"/>
          <w:szCs w:val="18"/>
          <w:lang w:val="es-MX"/>
        </w:rPr>
      </w:pPr>
    </w:p>
    <w:p w:rsidR="00812423" w:rsidRPr="006342D7" w:rsidRDefault="00812423" w:rsidP="000466B8">
      <w:pPr>
        <w:pStyle w:val="Texto0"/>
        <w:spacing w:after="50" w:line="240" w:lineRule="auto"/>
        <w:ind w:firstLine="0"/>
      </w:pPr>
      <w:r w:rsidRPr="006342D7">
        <w:rPr>
          <w:i w:val="0"/>
        </w:rPr>
        <w:t xml:space="preserve">Las solicitudes de aclaración que, en su caso, deseen formular los licitantes deberán plantearse de manera concisa y estar directamente relacionadas con los puntos contenidos en la convocatoria a la licitación. Cada solicitud de aclaración deberá indicar el numeral o punto específico con el cual se relaciona la pregunta o aspecto que se solicita aclarar; aquellas solicitudes de aclaración que no se presenten en la forma señalada podrán ser desechadas por </w:t>
      </w:r>
      <w:r w:rsidR="00176E31">
        <w:rPr>
          <w:i w:val="0"/>
        </w:rPr>
        <w:t xml:space="preserve">el Municipio de </w:t>
      </w:r>
      <w:r w:rsidR="00760135">
        <w:rPr>
          <w:i w:val="0"/>
        </w:rPr>
        <w:t>Zacatecas</w:t>
      </w:r>
      <w:r w:rsidR="00760135" w:rsidRPr="006342D7">
        <w:rPr>
          <w:i w:val="0"/>
        </w:rPr>
        <w:t xml:space="preserve"> </w:t>
      </w:r>
      <w:r w:rsidR="00760135">
        <w:rPr>
          <w:i w:val="0"/>
        </w:rPr>
        <w:t>a</w:t>
      </w:r>
      <w:r w:rsidR="00176E31">
        <w:rPr>
          <w:i w:val="0"/>
        </w:rPr>
        <w:t xml:space="preserve"> través de </w:t>
      </w:r>
      <w:r w:rsidRPr="006342D7">
        <w:rPr>
          <w:i w:val="0"/>
        </w:rPr>
        <w:t xml:space="preserve">la Secretaria de </w:t>
      </w:r>
      <w:r w:rsidR="00855220">
        <w:rPr>
          <w:i w:val="0"/>
        </w:rPr>
        <w:t>Obras Públicas Municipales</w:t>
      </w:r>
      <w:r w:rsidRPr="006342D7">
        <w:rPr>
          <w:i w:val="0"/>
        </w:rPr>
        <w:t>.</w:t>
      </w:r>
    </w:p>
    <w:p w:rsidR="00812423" w:rsidRPr="006342D7" w:rsidRDefault="00812423" w:rsidP="000466B8">
      <w:pPr>
        <w:pStyle w:val="INCISO"/>
        <w:tabs>
          <w:tab w:val="left" w:pos="0"/>
        </w:tabs>
        <w:spacing w:after="0" w:line="240" w:lineRule="auto"/>
        <w:ind w:left="284" w:hanging="284"/>
        <w:rPr>
          <w:rFonts w:cs="Arial"/>
          <w:szCs w:val="18"/>
          <w:lang w:val="es-MX"/>
        </w:rPr>
      </w:pPr>
    </w:p>
    <w:p w:rsidR="00812423" w:rsidRPr="006342D7" w:rsidRDefault="00812423" w:rsidP="000466B8">
      <w:pPr>
        <w:pStyle w:val="Texto0"/>
        <w:spacing w:after="0" w:line="240" w:lineRule="auto"/>
        <w:ind w:firstLine="0"/>
        <w:rPr>
          <w:i w:val="0"/>
        </w:rPr>
      </w:pPr>
      <w:r w:rsidRPr="006342D7">
        <w:rPr>
          <w:b/>
          <w:i w:val="0"/>
          <w:color w:val="000000"/>
        </w:rPr>
        <w:t>Las solicitudes de aclaración se presentarán</w:t>
      </w:r>
      <w:r w:rsidRPr="006342D7">
        <w:rPr>
          <w:i w:val="0"/>
          <w:color w:val="000000"/>
        </w:rPr>
        <w:t xml:space="preserve">, a elección del licitante, de manera personal en la junta de aclaraciones, </w:t>
      </w:r>
      <w:r w:rsidR="006C4912">
        <w:rPr>
          <w:i w:val="0"/>
          <w:color w:val="000000"/>
        </w:rPr>
        <w:t xml:space="preserve">al correo de </w:t>
      </w:r>
      <w:hyperlink r:id="rId8" w:history="1">
        <w:r w:rsidR="006C4912" w:rsidRPr="00E51685">
          <w:rPr>
            <w:rStyle w:val="Hipervnculo"/>
            <w:i w:val="0"/>
          </w:rPr>
          <w:t>licitaciones@capitaldezacatecas.gob.mx</w:t>
        </w:r>
      </w:hyperlink>
      <w:r w:rsidR="006C4912">
        <w:rPr>
          <w:i w:val="0"/>
          <w:color w:val="000000"/>
        </w:rPr>
        <w:t xml:space="preserve"> </w:t>
      </w:r>
      <w:r w:rsidRPr="006342D7">
        <w:rPr>
          <w:i w:val="0"/>
          <w:color w:val="000000"/>
        </w:rPr>
        <w:t xml:space="preserve">o enviarse a través del Sistema Electrónico de Información Pública Gubernamental (CompraNet), según corresponda, </w:t>
      </w:r>
      <w:r w:rsidRPr="006342D7">
        <w:rPr>
          <w:b/>
          <w:i w:val="0"/>
          <w:color w:val="000000"/>
        </w:rPr>
        <w:t>a más tardar 24 (VEINTICUATRO) horas antes de la fecha y hora en que se vaya a realizar la citada junta.</w:t>
      </w:r>
      <w:r w:rsidRPr="006342D7">
        <w:rPr>
          <w:i w:val="0"/>
          <w:color w:val="000000"/>
        </w:rPr>
        <w:t xml:space="preserve"> </w:t>
      </w:r>
      <w:r w:rsidR="00176E31">
        <w:rPr>
          <w:i w:val="0"/>
        </w:rPr>
        <w:t>El Municipio de Zacatecas, a través de l</w:t>
      </w:r>
      <w:r w:rsidRPr="006342D7">
        <w:rPr>
          <w:i w:val="0"/>
          <w:color w:val="000000"/>
        </w:rPr>
        <w:t>a Secretaria de</w:t>
      </w:r>
      <w:r w:rsidR="00855220">
        <w:rPr>
          <w:i w:val="0"/>
          <w:color w:val="000000"/>
        </w:rPr>
        <w:t xml:space="preserve"> Obras Públicas Municipales</w:t>
      </w:r>
      <w:r w:rsidR="00176E31">
        <w:rPr>
          <w:i w:val="0"/>
          <w:color w:val="000000"/>
        </w:rPr>
        <w:t>,</w:t>
      </w:r>
      <w:r w:rsidRPr="006342D7">
        <w:rPr>
          <w:i w:val="0"/>
          <w:color w:val="000000"/>
        </w:rPr>
        <w:t xml:space="preserve"> tomará como hora de recepción de las solicitudes de aclaración del licitante que se formulen a través de CompraNet, la hora que registre el sistema al momento de su envío.</w:t>
      </w:r>
    </w:p>
    <w:p w:rsidR="00812423" w:rsidRPr="006342D7" w:rsidRDefault="00812423" w:rsidP="000466B8">
      <w:pPr>
        <w:tabs>
          <w:tab w:val="left" w:pos="9356"/>
        </w:tabs>
        <w:jc w:val="both"/>
        <w:rPr>
          <w:rFonts w:cs="Arial"/>
          <w:i w:val="0"/>
          <w:sz w:val="18"/>
          <w:szCs w:val="18"/>
        </w:rPr>
      </w:pPr>
    </w:p>
    <w:p w:rsidR="00812423" w:rsidRPr="006342D7" w:rsidRDefault="00812423" w:rsidP="000466B8">
      <w:pPr>
        <w:jc w:val="both"/>
        <w:rPr>
          <w:rFonts w:cs="Arial"/>
          <w:b/>
          <w:i w:val="0"/>
          <w:sz w:val="18"/>
          <w:szCs w:val="18"/>
        </w:rPr>
      </w:pPr>
      <w:r w:rsidRPr="006342D7">
        <w:rPr>
          <w:rFonts w:cs="Arial"/>
          <w:i w:val="0"/>
          <w:sz w:val="18"/>
          <w:szCs w:val="18"/>
        </w:rPr>
        <w:t xml:space="preserve">En la(s) junta(s) de aclaraciones, el servidor público que presida el acto y el representante del área técnica requirente procederá a dar contestación a las solicitudes de aclaración referentes a cada numeral o punto de la convocatoria a la licitación mencionando el nombre del o los licitantes que las presentaron, debiendo constar todo ello en el acta que </w:t>
      </w:r>
      <w:r w:rsidRPr="006342D7">
        <w:rPr>
          <w:rFonts w:cs="Arial"/>
          <w:i w:val="0"/>
          <w:sz w:val="18"/>
          <w:szCs w:val="18"/>
        </w:rPr>
        <w:lastRenderedPageBreak/>
        <w:t>para tal efecto se levante y en la que deberán constar las preguntas de los licitantes y las respuestas a éstas, y en su caso, las adecuaciones y/o modificaciones a la convocatoria a la licitación para la elaboración y presentación de las proposiciones, indicando si es la última o habrá una posterior y que será firmada por los licitantes y los servidores públicos que intervengan, entregándoles copia de la misma a los licitantes que asistieren y para los ausentes, se pondrá a su disposición en el Sistema Electrónico de Información Pública Gubernamental (CompraNet). De proceder modificaciones a la convocatoria a la licitación, en ningún caso podrán consistir en la sustitución o variación sustancial de los trabajos convocados originalmente, o bien, en la adición de otros distintos.</w:t>
      </w:r>
    </w:p>
    <w:p w:rsidR="00812423" w:rsidRPr="006342D7" w:rsidRDefault="00812423" w:rsidP="000466B8">
      <w:pPr>
        <w:tabs>
          <w:tab w:val="left" w:pos="9356"/>
        </w:tabs>
        <w:jc w:val="both"/>
        <w:rPr>
          <w:rFonts w:cs="Arial"/>
          <w:i w:val="0"/>
          <w:sz w:val="18"/>
          <w:szCs w:val="18"/>
        </w:rPr>
      </w:pPr>
    </w:p>
    <w:p w:rsidR="00812423" w:rsidRPr="006342D7" w:rsidRDefault="00812423" w:rsidP="000466B8">
      <w:pPr>
        <w:tabs>
          <w:tab w:val="left" w:pos="9356"/>
        </w:tabs>
        <w:jc w:val="both"/>
        <w:rPr>
          <w:rFonts w:cs="Arial"/>
          <w:i w:val="0"/>
          <w:sz w:val="18"/>
          <w:szCs w:val="18"/>
        </w:rPr>
      </w:pPr>
      <w:r w:rsidRPr="006342D7">
        <w:rPr>
          <w:rFonts w:cs="Arial"/>
          <w:i w:val="0"/>
          <w:sz w:val="18"/>
          <w:szCs w:val="18"/>
        </w:rPr>
        <w:t xml:space="preserve">Las solicitudes de aclaración que sean recibidas con posterioridad a la primera junta de aclaraciones, o bien, después del plazo previsto para su envío a través de CompraNet, no serán contestadas por el servidor público que presidió la junta de aclaraciones por resultar extemporáneas, debiéndose integrar al expediente respectivo. En dicho supuesto, si el servidor público que presidió la junta de aclaraciones considera necesario citar a una ulterior junta, </w:t>
      </w:r>
      <w:r w:rsidR="00025DC8">
        <w:rPr>
          <w:rFonts w:cs="Arial"/>
          <w:i w:val="0"/>
          <w:sz w:val="18"/>
          <w:szCs w:val="18"/>
        </w:rPr>
        <w:t xml:space="preserve">el Municipio de Zacatecas, a través de la Secretaría de Obras Públicas Municipales, </w:t>
      </w:r>
      <w:r w:rsidRPr="006342D7">
        <w:rPr>
          <w:rFonts w:cs="Arial"/>
          <w:i w:val="0"/>
          <w:sz w:val="18"/>
          <w:szCs w:val="18"/>
        </w:rPr>
        <w:t>tomará en cuenta dichas solicitudes para responderlas.</w:t>
      </w:r>
    </w:p>
    <w:p w:rsidR="00812423" w:rsidRPr="006342D7" w:rsidRDefault="00812423" w:rsidP="000466B8">
      <w:pPr>
        <w:tabs>
          <w:tab w:val="left" w:pos="9356"/>
        </w:tabs>
        <w:jc w:val="both"/>
        <w:rPr>
          <w:rFonts w:cs="Arial"/>
          <w:i w:val="0"/>
          <w:sz w:val="18"/>
          <w:szCs w:val="18"/>
        </w:rPr>
      </w:pPr>
    </w:p>
    <w:p w:rsidR="00812423" w:rsidRPr="006342D7" w:rsidRDefault="00812423" w:rsidP="000466B8">
      <w:pPr>
        <w:tabs>
          <w:tab w:val="left" w:pos="9356"/>
        </w:tabs>
        <w:jc w:val="both"/>
        <w:rPr>
          <w:rFonts w:cs="Arial"/>
          <w:b/>
          <w:i w:val="0"/>
          <w:sz w:val="18"/>
          <w:szCs w:val="18"/>
        </w:rPr>
      </w:pPr>
      <w:r w:rsidRPr="006342D7">
        <w:rPr>
          <w:rFonts w:cs="Arial"/>
          <w:i w:val="0"/>
          <w:sz w:val="18"/>
          <w:szCs w:val="18"/>
        </w:rPr>
        <w:t>Si derivado de la o las juntas de aclaraciones se determina posponer la fecha de celebración del acto de presentación y apertura de proposiciones, la modificación respectiva a la convocatoria a la licitación deberá publicarse en CompraNet; en este caso, el diferimiento deberá considerar la existencia de un plazo de al menos 6 (SEIS) días naturales desde la fecha en que concluya la última junta de aclaraciones hasta el momento del acto de presentación y apertura de proposiciones.</w:t>
      </w:r>
    </w:p>
    <w:p w:rsidR="00812423" w:rsidRPr="006342D7" w:rsidRDefault="00812423" w:rsidP="000466B8">
      <w:pPr>
        <w:tabs>
          <w:tab w:val="left" w:pos="9356"/>
        </w:tabs>
        <w:jc w:val="both"/>
        <w:rPr>
          <w:rFonts w:cs="Arial"/>
          <w:i w:val="0"/>
          <w:sz w:val="18"/>
          <w:szCs w:val="18"/>
        </w:rPr>
      </w:pPr>
    </w:p>
    <w:p w:rsidR="00812423" w:rsidRPr="006342D7" w:rsidRDefault="00812423" w:rsidP="000466B8">
      <w:pPr>
        <w:tabs>
          <w:tab w:val="left" w:pos="9356"/>
        </w:tabs>
        <w:jc w:val="both"/>
        <w:rPr>
          <w:rFonts w:cs="Arial"/>
          <w:i w:val="0"/>
          <w:sz w:val="18"/>
          <w:szCs w:val="18"/>
        </w:rPr>
      </w:pPr>
      <w:r w:rsidRPr="006342D7">
        <w:rPr>
          <w:rFonts w:cs="Arial"/>
          <w:i w:val="0"/>
          <w:sz w:val="18"/>
          <w:szCs w:val="18"/>
        </w:rPr>
        <w:t>Al finalizar la(s) junta(s) de aclaraciones, se fijará un ejemplar del acta en</w:t>
      </w:r>
      <w:r w:rsidR="009F68B0">
        <w:rPr>
          <w:rFonts w:cs="Arial"/>
          <w:i w:val="0"/>
          <w:sz w:val="18"/>
          <w:szCs w:val="18"/>
        </w:rPr>
        <w:t xml:space="preserve"> mampara ubicada al exterior de</w:t>
      </w:r>
      <w:r w:rsidRPr="006342D7">
        <w:rPr>
          <w:rFonts w:cs="Arial"/>
          <w:i w:val="0"/>
          <w:sz w:val="18"/>
          <w:szCs w:val="18"/>
        </w:rPr>
        <w:t xml:space="preserve"> </w:t>
      </w:r>
      <w:r w:rsidR="00855220">
        <w:rPr>
          <w:rFonts w:cs="Arial"/>
          <w:i w:val="0"/>
          <w:sz w:val="18"/>
          <w:szCs w:val="18"/>
        </w:rPr>
        <w:t>la oficina</w:t>
      </w:r>
      <w:r w:rsidR="009F68B0">
        <w:rPr>
          <w:rFonts w:cs="Arial"/>
          <w:i w:val="0"/>
          <w:sz w:val="18"/>
          <w:szCs w:val="18"/>
        </w:rPr>
        <w:t xml:space="preserve"> de l</w:t>
      </w:r>
      <w:r w:rsidRPr="006342D7">
        <w:rPr>
          <w:rFonts w:cs="Arial"/>
          <w:i w:val="0"/>
          <w:sz w:val="18"/>
          <w:szCs w:val="18"/>
        </w:rPr>
        <w:t>a Secretaria de</w:t>
      </w:r>
      <w:r w:rsidR="00855220">
        <w:rPr>
          <w:rFonts w:cs="Arial"/>
          <w:i w:val="0"/>
          <w:sz w:val="18"/>
          <w:szCs w:val="18"/>
        </w:rPr>
        <w:t xml:space="preserve"> Obras Públicas Municipales</w:t>
      </w:r>
      <w:r w:rsidR="00855220" w:rsidRPr="00855220">
        <w:rPr>
          <w:rFonts w:cs="Arial"/>
          <w:i w:val="0"/>
          <w:sz w:val="18"/>
          <w:szCs w:val="18"/>
          <w:lang w:val="es-MX"/>
        </w:rPr>
        <w:t xml:space="preserve"> </w:t>
      </w:r>
      <w:r w:rsidR="00855220">
        <w:rPr>
          <w:rFonts w:cs="Arial"/>
          <w:i w:val="0"/>
          <w:sz w:val="18"/>
          <w:szCs w:val="18"/>
          <w:lang w:val="es-MX"/>
        </w:rPr>
        <w:t xml:space="preserve">ubicada </w:t>
      </w:r>
      <w:r w:rsidR="00753D8B">
        <w:rPr>
          <w:rFonts w:cs="Arial"/>
          <w:i w:val="0"/>
          <w:sz w:val="18"/>
          <w:szCs w:val="18"/>
          <w:lang w:val="es-MX"/>
        </w:rPr>
        <w:t>en Av.</w:t>
      </w:r>
      <w:r w:rsidR="00855220">
        <w:rPr>
          <w:rFonts w:cs="Arial"/>
          <w:i w:val="0"/>
          <w:sz w:val="18"/>
          <w:szCs w:val="18"/>
          <w:lang w:val="es-MX"/>
        </w:rPr>
        <w:t xml:space="preserve"> Héroes de Chapultepec No. 1110, Colonia Lázaro </w:t>
      </w:r>
      <w:proofErr w:type="spellStart"/>
      <w:r w:rsidR="00855220">
        <w:rPr>
          <w:rFonts w:cs="Arial"/>
          <w:i w:val="0"/>
          <w:sz w:val="18"/>
          <w:szCs w:val="18"/>
          <w:lang w:val="es-MX"/>
        </w:rPr>
        <w:t>Cardenas</w:t>
      </w:r>
      <w:proofErr w:type="spellEnd"/>
      <w:r w:rsidR="00855220">
        <w:rPr>
          <w:rFonts w:cs="Arial"/>
          <w:i w:val="0"/>
          <w:sz w:val="18"/>
          <w:szCs w:val="18"/>
          <w:lang w:val="es-MX"/>
        </w:rPr>
        <w:t xml:space="preserve">, Zacatecas, </w:t>
      </w:r>
      <w:proofErr w:type="spellStart"/>
      <w:r w:rsidR="00855220">
        <w:rPr>
          <w:rFonts w:cs="Arial"/>
          <w:i w:val="0"/>
          <w:sz w:val="18"/>
          <w:szCs w:val="18"/>
          <w:lang w:val="es-MX"/>
        </w:rPr>
        <w:t>Zac</w:t>
      </w:r>
      <w:proofErr w:type="spellEnd"/>
      <w:r w:rsidR="00855220">
        <w:rPr>
          <w:rFonts w:cs="Arial"/>
          <w:i w:val="0"/>
          <w:sz w:val="18"/>
          <w:szCs w:val="18"/>
          <w:lang w:val="es-MX"/>
        </w:rPr>
        <w:t xml:space="preserve">., C.P. 98040, </w:t>
      </w:r>
      <w:r w:rsidRPr="006342D7">
        <w:rPr>
          <w:rFonts w:cs="Arial"/>
          <w:i w:val="0"/>
          <w:sz w:val="18"/>
          <w:szCs w:val="18"/>
        </w:rPr>
        <w:t>por un término que no será menor a 5 (CINCO) días hábiles, dejándose constancia en el expediente de la licitación de la fecha, hora y lugar en que haya sido fijada el acta.</w:t>
      </w:r>
    </w:p>
    <w:p w:rsidR="00812423" w:rsidRPr="006342D7" w:rsidRDefault="00812423" w:rsidP="000466B8">
      <w:pPr>
        <w:tabs>
          <w:tab w:val="left" w:pos="9356"/>
        </w:tabs>
        <w:jc w:val="both"/>
        <w:rPr>
          <w:rFonts w:cs="Arial"/>
          <w:i w:val="0"/>
          <w:sz w:val="18"/>
          <w:szCs w:val="18"/>
        </w:rPr>
      </w:pPr>
    </w:p>
    <w:p w:rsidR="00812423" w:rsidRPr="006342D7" w:rsidRDefault="00812423" w:rsidP="000466B8">
      <w:pPr>
        <w:tabs>
          <w:tab w:val="left" w:pos="9356"/>
        </w:tabs>
        <w:jc w:val="both"/>
        <w:rPr>
          <w:rFonts w:cs="Arial"/>
          <w:i w:val="0"/>
          <w:sz w:val="18"/>
          <w:szCs w:val="18"/>
        </w:rPr>
      </w:pPr>
      <w:r w:rsidRPr="006342D7">
        <w:rPr>
          <w:rFonts w:cs="Arial"/>
          <w:i w:val="0"/>
          <w:sz w:val="18"/>
          <w:szCs w:val="18"/>
        </w:rPr>
        <w:t>A partir de la hora señalada para el inicio de la junta de aclaraciones, el servidor público que lo presida no deberá permitir el acceso a ningún licitante, observador o servidor público ajeno al acto después de la hora indicada.</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2</w:t>
      </w:r>
      <w:r w:rsidRPr="006342D7">
        <w:rPr>
          <w:rFonts w:cs="Arial"/>
          <w:b/>
          <w:i w:val="0"/>
          <w:sz w:val="18"/>
          <w:szCs w:val="18"/>
        </w:rPr>
        <w:tab/>
        <w:t>INFORMACIÓN CONTENIDA EN LA CONVOCATORIA DE LA LICITACIÓN PÚBLICA.</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i w:val="0"/>
          <w:sz w:val="18"/>
          <w:szCs w:val="18"/>
        </w:rPr>
        <w:t>En esta convocatoria se especifican los trabajos que se licitan, el procedimiento de esta licitación y las condiciones contractuales, detallándose en los siguientes documentos:</w:t>
      </w:r>
    </w:p>
    <w:p w:rsidR="00812423" w:rsidRPr="006342D7" w:rsidRDefault="00812423" w:rsidP="00E87998">
      <w:pPr>
        <w:tabs>
          <w:tab w:val="left" w:pos="9356"/>
        </w:tabs>
        <w:ind w:left="1152" w:hanging="432"/>
        <w:jc w:val="both"/>
        <w:rPr>
          <w:rFonts w:cs="Arial"/>
          <w:i w:val="0"/>
          <w:sz w:val="18"/>
          <w:szCs w:val="18"/>
        </w:rPr>
      </w:pPr>
    </w:p>
    <w:p w:rsidR="00812423" w:rsidRPr="006342D7" w:rsidRDefault="00812423" w:rsidP="004C35E1">
      <w:pPr>
        <w:widowControl/>
        <w:numPr>
          <w:ilvl w:val="0"/>
          <w:numId w:val="5"/>
        </w:numPr>
        <w:tabs>
          <w:tab w:val="left" w:pos="1134"/>
        </w:tabs>
        <w:ind w:left="1152" w:hanging="432"/>
        <w:jc w:val="both"/>
        <w:rPr>
          <w:rFonts w:cs="Arial"/>
          <w:i w:val="0"/>
          <w:sz w:val="18"/>
          <w:szCs w:val="18"/>
        </w:rPr>
      </w:pPr>
      <w:r w:rsidRPr="006342D7">
        <w:rPr>
          <w:rFonts w:cs="Arial"/>
          <w:i w:val="0"/>
          <w:sz w:val="18"/>
          <w:szCs w:val="18"/>
        </w:rPr>
        <w:t>Documentos Adicionales</w:t>
      </w:r>
    </w:p>
    <w:p w:rsidR="00812423" w:rsidRPr="006342D7" w:rsidRDefault="00812423" w:rsidP="00D8181F">
      <w:pPr>
        <w:widowControl/>
        <w:numPr>
          <w:ilvl w:val="0"/>
          <w:numId w:val="5"/>
        </w:numPr>
        <w:tabs>
          <w:tab w:val="left" w:pos="1134"/>
        </w:tabs>
        <w:ind w:left="1152" w:hanging="432"/>
        <w:jc w:val="both"/>
        <w:rPr>
          <w:rFonts w:cs="Arial"/>
          <w:i w:val="0"/>
          <w:sz w:val="18"/>
          <w:szCs w:val="18"/>
        </w:rPr>
      </w:pPr>
      <w:r w:rsidRPr="006342D7">
        <w:rPr>
          <w:rFonts w:cs="Arial"/>
          <w:i w:val="0"/>
          <w:sz w:val="18"/>
          <w:szCs w:val="18"/>
        </w:rPr>
        <w:t xml:space="preserve">Bases de la Convocatoria a </w:t>
      </w:r>
      <w:r w:rsidR="00855220" w:rsidRPr="006342D7">
        <w:rPr>
          <w:rFonts w:cs="Arial"/>
          <w:i w:val="0"/>
          <w:sz w:val="18"/>
          <w:szCs w:val="18"/>
        </w:rPr>
        <w:t>la licitación</w:t>
      </w:r>
      <w:r w:rsidRPr="006342D7">
        <w:rPr>
          <w:rFonts w:cs="Arial"/>
          <w:i w:val="0"/>
          <w:sz w:val="18"/>
          <w:szCs w:val="18"/>
        </w:rPr>
        <w:t>;</w:t>
      </w:r>
    </w:p>
    <w:p w:rsidR="00812423" w:rsidRPr="006342D7" w:rsidRDefault="00855220" w:rsidP="00B70374">
      <w:pPr>
        <w:widowControl/>
        <w:numPr>
          <w:ilvl w:val="0"/>
          <w:numId w:val="5"/>
        </w:numPr>
        <w:ind w:left="1152" w:hanging="432"/>
        <w:jc w:val="both"/>
        <w:rPr>
          <w:rFonts w:cs="Arial"/>
          <w:i w:val="0"/>
          <w:sz w:val="18"/>
          <w:szCs w:val="18"/>
        </w:rPr>
      </w:pPr>
      <w:r w:rsidRPr="006342D7">
        <w:rPr>
          <w:rFonts w:cs="Arial"/>
          <w:i w:val="0"/>
          <w:sz w:val="18"/>
          <w:szCs w:val="18"/>
        </w:rPr>
        <w:t>Anexos:</w:t>
      </w:r>
      <w:r w:rsidR="00812423" w:rsidRPr="006342D7">
        <w:rPr>
          <w:rFonts w:cs="Arial"/>
          <w:i w:val="0"/>
          <w:sz w:val="18"/>
          <w:szCs w:val="18"/>
        </w:rPr>
        <w:t xml:space="preserve"> Requisitos Técnicos y Económicos: Formatos, modelos de contrato, escritos y guías de llenado;</w:t>
      </w:r>
    </w:p>
    <w:p w:rsidR="00812423" w:rsidRPr="006342D7" w:rsidRDefault="00812423" w:rsidP="00B70374">
      <w:pPr>
        <w:widowControl/>
        <w:numPr>
          <w:ilvl w:val="0"/>
          <w:numId w:val="5"/>
        </w:numPr>
        <w:ind w:left="1152" w:hanging="432"/>
        <w:jc w:val="both"/>
        <w:rPr>
          <w:rFonts w:cs="Arial"/>
          <w:i w:val="0"/>
          <w:sz w:val="18"/>
          <w:szCs w:val="18"/>
        </w:rPr>
      </w:pPr>
      <w:r w:rsidRPr="006342D7">
        <w:rPr>
          <w:rFonts w:cs="Arial"/>
          <w:i w:val="0"/>
          <w:sz w:val="18"/>
          <w:szCs w:val="18"/>
        </w:rPr>
        <w:t>Modelos del contrato de obra pública a precios unitarios y tiempo determinado y de pólizas de fianzas:</w:t>
      </w:r>
    </w:p>
    <w:p w:rsidR="00812423" w:rsidRPr="006342D7" w:rsidRDefault="00812423" w:rsidP="00D8181F">
      <w:pPr>
        <w:widowControl/>
        <w:numPr>
          <w:ilvl w:val="0"/>
          <w:numId w:val="5"/>
        </w:numPr>
        <w:tabs>
          <w:tab w:val="left" w:pos="1134"/>
        </w:tabs>
        <w:ind w:left="1152" w:hanging="432"/>
        <w:jc w:val="both"/>
        <w:rPr>
          <w:rFonts w:cs="Arial"/>
          <w:i w:val="0"/>
          <w:sz w:val="18"/>
          <w:szCs w:val="18"/>
        </w:rPr>
      </w:pPr>
      <w:r w:rsidRPr="006342D7">
        <w:rPr>
          <w:rFonts w:cs="Arial"/>
          <w:i w:val="0"/>
          <w:sz w:val="18"/>
          <w:szCs w:val="18"/>
        </w:rPr>
        <w:t>Proyectos arquitectónicos y de ingeniería, normas de calidad de los materiales, especificaciones generales y particulares de construcción, aplicables;</w:t>
      </w:r>
    </w:p>
    <w:p w:rsidR="00812423" w:rsidRPr="006342D7" w:rsidRDefault="00812423" w:rsidP="00D8181F">
      <w:pPr>
        <w:widowControl/>
        <w:numPr>
          <w:ilvl w:val="0"/>
          <w:numId w:val="5"/>
        </w:numPr>
        <w:tabs>
          <w:tab w:val="left" w:pos="1148"/>
        </w:tabs>
        <w:ind w:left="1152" w:hanging="432"/>
        <w:jc w:val="both"/>
        <w:rPr>
          <w:rFonts w:cs="Arial"/>
          <w:i w:val="0"/>
          <w:sz w:val="18"/>
          <w:szCs w:val="18"/>
        </w:rPr>
      </w:pPr>
      <w:r w:rsidRPr="006342D7">
        <w:rPr>
          <w:rFonts w:cs="Arial"/>
          <w:i w:val="0"/>
          <w:sz w:val="18"/>
          <w:szCs w:val="18"/>
        </w:rPr>
        <w:t>Catálogo de conceptos; y</w:t>
      </w:r>
    </w:p>
    <w:p w:rsidR="00812423" w:rsidRPr="006342D7" w:rsidRDefault="00812423" w:rsidP="00B70374">
      <w:pPr>
        <w:tabs>
          <w:tab w:val="left" w:pos="9356"/>
        </w:tabs>
        <w:jc w:val="both"/>
        <w:rPr>
          <w:rFonts w:cs="Arial"/>
          <w:i w:val="0"/>
          <w:sz w:val="18"/>
          <w:szCs w:val="18"/>
        </w:rPr>
      </w:pPr>
    </w:p>
    <w:p w:rsidR="00812423" w:rsidRPr="006342D7" w:rsidRDefault="00812423" w:rsidP="00E87998">
      <w:pPr>
        <w:tabs>
          <w:tab w:val="left" w:pos="9356"/>
        </w:tabs>
        <w:jc w:val="both"/>
        <w:rPr>
          <w:rFonts w:cs="Arial"/>
          <w:bCs/>
          <w:i w:val="0"/>
          <w:color w:val="000000"/>
          <w:sz w:val="18"/>
          <w:szCs w:val="18"/>
          <w:lang w:eastAsia="es-MX"/>
        </w:rPr>
      </w:pPr>
      <w:r w:rsidRPr="006342D7">
        <w:rPr>
          <w:rFonts w:cs="Arial"/>
          <w:bCs/>
          <w:i w:val="0"/>
          <w:color w:val="000000"/>
          <w:sz w:val="18"/>
          <w:szCs w:val="18"/>
          <w:lang w:eastAsia="es-MX"/>
        </w:rPr>
        <w:t>El licitante deberá examinar todos los documentos adicionales, anexos técnicos y económicos y sus guías de llenado, formatos, condiciones y especificaciones que se incluyen en esta convocatoria, con la intensión de que su licitación no incurra en alguno de los motivos señalados en el punto 5.3, donde se precisan las causas por las que puede ser desechada su proposición.</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sz w:val="18"/>
          <w:szCs w:val="18"/>
        </w:rPr>
      </w:pPr>
      <w:r w:rsidRPr="006342D7">
        <w:rPr>
          <w:rFonts w:cs="Arial"/>
          <w:b/>
          <w:i w:val="0"/>
          <w:sz w:val="18"/>
          <w:szCs w:val="18"/>
        </w:rPr>
        <w:t>3</w:t>
      </w:r>
      <w:r w:rsidRPr="006342D7">
        <w:rPr>
          <w:rFonts w:cs="Arial"/>
          <w:b/>
          <w:i w:val="0"/>
          <w:sz w:val="18"/>
          <w:szCs w:val="18"/>
        </w:rPr>
        <w:tab/>
        <w:t>MODIFICACIÓN DE LA CONVOCATORIA DE LA LICITACIÓN PÚBLICA.</w:t>
      </w:r>
    </w:p>
    <w:p w:rsidR="00812423" w:rsidRPr="006342D7" w:rsidRDefault="00812423" w:rsidP="00E87998">
      <w:pPr>
        <w:tabs>
          <w:tab w:val="left" w:pos="9356"/>
        </w:tabs>
        <w:jc w:val="both"/>
        <w:rPr>
          <w:rFonts w:cs="Arial"/>
          <w:i w:val="0"/>
          <w:sz w:val="18"/>
          <w:szCs w:val="18"/>
        </w:rPr>
      </w:pPr>
    </w:p>
    <w:p w:rsidR="00812423" w:rsidRPr="006342D7" w:rsidRDefault="00812423" w:rsidP="00B70374">
      <w:pPr>
        <w:pStyle w:val="Sangra2detindependiente2"/>
        <w:tabs>
          <w:tab w:val="left" w:pos="9356"/>
        </w:tabs>
        <w:ind w:left="0"/>
        <w:rPr>
          <w:rFonts w:cs="Arial"/>
          <w:b w:val="0"/>
          <w:bCs/>
          <w:color w:val="000000"/>
          <w:sz w:val="18"/>
          <w:szCs w:val="18"/>
          <w:lang w:val="es-MX"/>
        </w:rPr>
      </w:pPr>
      <w:r w:rsidRPr="006342D7">
        <w:rPr>
          <w:rFonts w:cs="Arial"/>
          <w:b w:val="0"/>
          <w:bCs/>
          <w:color w:val="000000"/>
          <w:sz w:val="18"/>
          <w:szCs w:val="18"/>
          <w:lang w:val="es-MX"/>
        </w:rPr>
        <w:t xml:space="preserve">De conformidad con el artículo 34 de la Ley de Obras Públicas y Servicios Relacionados con las Mismas, </w:t>
      </w:r>
      <w:r w:rsidR="00FE247F" w:rsidRPr="00FE247F">
        <w:rPr>
          <w:rFonts w:cs="Arial"/>
          <w:b w:val="0"/>
          <w:sz w:val="18"/>
          <w:szCs w:val="18"/>
        </w:rPr>
        <w:t>el Municipio de Zacatecas, a través de la Secretaría de Obras Públicas Municipales</w:t>
      </w:r>
      <w:r w:rsidRPr="006342D7">
        <w:rPr>
          <w:rFonts w:cs="Arial"/>
          <w:b w:val="0"/>
          <w:bCs/>
          <w:color w:val="000000"/>
          <w:sz w:val="18"/>
          <w:szCs w:val="18"/>
          <w:lang w:val="es-MX"/>
        </w:rPr>
        <w:t xml:space="preserve"> podrá modificar el contenido de esta convocatoria a la licitación, a más tardar el séptimo día natural previo al acto de presentación y apertura de proposiciones.</w:t>
      </w:r>
    </w:p>
    <w:p w:rsidR="00812423" w:rsidRPr="006342D7" w:rsidRDefault="00812423" w:rsidP="00B70374">
      <w:pPr>
        <w:pStyle w:val="Sangra2detindependiente11"/>
        <w:tabs>
          <w:tab w:val="left" w:pos="9356"/>
        </w:tabs>
        <w:ind w:left="0"/>
        <w:rPr>
          <w:rFonts w:cs="Arial"/>
          <w:b w:val="0"/>
          <w:bCs/>
          <w:color w:val="000000"/>
          <w:sz w:val="18"/>
          <w:szCs w:val="18"/>
          <w:lang w:val="es-MX"/>
        </w:rPr>
      </w:pPr>
    </w:p>
    <w:p w:rsidR="00812423" w:rsidRPr="006342D7" w:rsidRDefault="00812423" w:rsidP="00B70374">
      <w:pPr>
        <w:pStyle w:val="Sangra2detindependiente11"/>
        <w:tabs>
          <w:tab w:val="left" w:pos="9356"/>
        </w:tabs>
        <w:ind w:left="0"/>
        <w:rPr>
          <w:rFonts w:cs="Arial"/>
          <w:b w:val="0"/>
          <w:bCs/>
          <w:color w:val="000000"/>
          <w:sz w:val="18"/>
          <w:szCs w:val="18"/>
          <w:lang w:val="es-MX"/>
        </w:rPr>
      </w:pPr>
      <w:r w:rsidRPr="006342D7">
        <w:rPr>
          <w:rFonts w:cs="Arial"/>
          <w:b w:val="0"/>
          <w:bCs/>
          <w:color w:val="000000"/>
          <w:sz w:val="18"/>
          <w:szCs w:val="18"/>
          <w:lang w:val="es-MX"/>
        </w:rPr>
        <w:t xml:space="preserve">Las modificaciones que se generen en </w:t>
      </w:r>
      <w:r w:rsidRPr="006342D7">
        <w:rPr>
          <w:rFonts w:cs="Arial"/>
          <w:b w:val="0"/>
          <w:color w:val="000000"/>
          <w:sz w:val="18"/>
          <w:szCs w:val="18"/>
          <w:lang w:val="es-MX"/>
        </w:rPr>
        <w:t xml:space="preserve">la(s) junta(s) </w:t>
      </w:r>
      <w:r w:rsidRPr="006342D7">
        <w:rPr>
          <w:rFonts w:cs="Arial"/>
          <w:b w:val="0"/>
          <w:bCs/>
          <w:color w:val="000000"/>
          <w:sz w:val="18"/>
          <w:szCs w:val="18"/>
          <w:lang w:val="es-MX"/>
        </w:rPr>
        <w:t>de aclaraciones o con motivo de las</w:t>
      </w:r>
      <w:r w:rsidRPr="006342D7">
        <w:rPr>
          <w:rFonts w:cs="Arial"/>
          <w:bCs/>
          <w:color w:val="0000FF"/>
          <w:sz w:val="18"/>
          <w:szCs w:val="18"/>
          <w:lang w:val="es-MX"/>
        </w:rPr>
        <w:t xml:space="preserve"> </w:t>
      </w:r>
      <w:r w:rsidRPr="006342D7">
        <w:rPr>
          <w:rFonts w:cs="Arial"/>
          <w:b w:val="0"/>
          <w:bCs/>
          <w:color w:val="000000"/>
          <w:sz w:val="18"/>
          <w:szCs w:val="18"/>
          <w:lang w:val="es-MX"/>
        </w:rPr>
        <w:t>solicitudes de aclaraciones a la convocatoria a la licitación que formulen los licitantes, serán de observancia obligatoria para los licitantes en la elaboración de sus proposiciones.</w:t>
      </w:r>
    </w:p>
    <w:p w:rsidR="00812423" w:rsidRPr="006342D7" w:rsidRDefault="00812423" w:rsidP="00B70374">
      <w:pPr>
        <w:pStyle w:val="Sangra2detindependiente11"/>
        <w:tabs>
          <w:tab w:val="left" w:pos="9356"/>
        </w:tabs>
        <w:ind w:left="0"/>
        <w:rPr>
          <w:rFonts w:cs="Arial"/>
          <w:b w:val="0"/>
          <w:bCs/>
          <w:color w:val="000000"/>
          <w:sz w:val="18"/>
          <w:szCs w:val="18"/>
          <w:lang w:val="es-MX"/>
        </w:rPr>
      </w:pPr>
    </w:p>
    <w:p w:rsidR="00812423" w:rsidRPr="006342D7" w:rsidRDefault="00812423" w:rsidP="00E87998">
      <w:pPr>
        <w:jc w:val="both"/>
        <w:rPr>
          <w:rFonts w:cs="Arial"/>
          <w:i w:val="0"/>
          <w:sz w:val="18"/>
          <w:szCs w:val="18"/>
        </w:rPr>
      </w:pPr>
      <w:r w:rsidRPr="006342D7">
        <w:rPr>
          <w:rFonts w:cs="Arial"/>
          <w:i w:val="0"/>
          <w:sz w:val="18"/>
          <w:szCs w:val="18"/>
        </w:rPr>
        <w:lastRenderedPageBreak/>
        <w:t>Cualquier modificación a la convocatoria a esta licitación derivada del resultado de la(s) junta(s) de aclaraciones, será considerada como parte integrante de la propia convocatoria a esta licitación.</w:t>
      </w:r>
    </w:p>
    <w:p w:rsidR="00812423" w:rsidRPr="006342D7" w:rsidRDefault="00812423" w:rsidP="00E87998">
      <w:pPr>
        <w:jc w:val="both"/>
        <w:rPr>
          <w:rFonts w:cs="Arial"/>
          <w:i w:val="0"/>
          <w:sz w:val="18"/>
          <w:szCs w:val="18"/>
        </w:rPr>
      </w:pPr>
    </w:p>
    <w:p w:rsidR="00812423" w:rsidRPr="006342D7" w:rsidRDefault="00812423" w:rsidP="003F7C14">
      <w:pPr>
        <w:pStyle w:val="Textoindependiente312"/>
        <w:tabs>
          <w:tab w:val="left" w:pos="9639"/>
        </w:tabs>
        <w:rPr>
          <w:rFonts w:cs="Arial"/>
          <w:b/>
          <w:i w:val="0"/>
          <w:sz w:val="18"/>
          <w:szCs w:val="18"/>
          <w:lang w:val="es-MX"/>
        </w:rPr>
      </w:pPr>
      <w:r w:rsidRPr="006342D7">
        <w:rPr>
          <w:rFonts w:cs="Arial"/>
          <w:i w:val="0"/>
          <w:sz w:val="18"/>
          <w:szCs w:val="18"/>
          <w:lang w:val="es-MX"/>
        </w:rPr>
        <w:t>Las modificaciones que se hagan a esta convocatoria se harán del conocimiento de los licitantes exclusivamente a través del Sistema Electrónico de Información Pública Gubernamental (CompraNet) a más tardar el día hábil siguiente a aquél en que se efectúen.</w:t>
      </w:r>
    </w:p>
    <w:p w:rsidR="00812423" w:rsidRPr="006342D7" w:rsidRDefault="00812423" w:rsidP="00E87998">
      <w:pPr>
        <w:jc w:val="both"/>
        <w:rPr>
          <w:rFonts w:cs="Arial"/>
          <w:i w:val="0"/>
          <w:sz w:val="18"/>
          <w:szCs w:val="18"/>
          <w:lang w:val="es-MX"/>
        </w:rPr>
      </w:pPr>
    </w:p>
    <w:p w:rsidR="00812423" w:rsidRPr="006342D7" w:rsidRDefault="00812423" w:rsidP="00E87998">
      <w:pPr>
        <w:jc w:val="both"/>
        <w:rPr>
          <w:rFonts w:cs="Arial"/>
          <w:b/>
          <w:i w:val="0"/>
          <w:sz w:val="18"/>
          <w:szCs w:val="18"/>
        </w:rPr>
      </w:pPr>
      <w:r w:rsidRPr="006342D7">
        <w:rPr>
          <w:rFonts w:cs="Arial"/>
          <w:b/>
          <w:i w:val="0"/>
          <w:sz w:val="18"/>
          <w:szCs w:val="18"/>
        </w:rPr>
        <w:t>4</w:t>
      </w:r>
      <w:r w:rsidRPr="006342D7">
        <w:rPr>
          <w:rFonts w:cs="Arial"/>
          <w:b/>
          <w:i w:val="0"/>
          <w:sz w:val="18"/>
          <w:szCs w:val="18"/>
        </w:rPr>
        <w:tab/>
        <w:t>PREPARACIÓN DE LA PROPOSICIÓN.</w:t>
      </w:r>
    </w:p>
    <w:p w:rsidR="00812423" w:rsidRPr="006342D7" w:rsidRDefault="00812423" w:rsidP="00E87998">
      <w:pPr>
        <w:jc w:val="both"/>
        <w:rPr>
          <w:rFonts w:cs="Arial"/>
          <w:b/>
          <w:i w:val="0"/>
          <w:sz w:val="18"/>
          <w:szCs w:val="18"/>
        </w:rPr>
      </w:pPr>
    </w:p>
    <w:p w:rsidR="00812423" w:rsidRPr="006342D7" w:rsidRDefault="00812423" w:rsidP="00E87998">
      <w:pPr>
        <w:pStyle w:val="Textoindependiente2"/>
        <w:tabs>
          <w:tab w:val="left" w:pos="9356"/>
        </w:tabs>
        <w:spacing w:after="0" w:line="240" w:lineRule="auto"/>
        <w:jc w:val="both"/>
        <w:rPr>
          <w:rFonts w:ascii="Arial" w:hAnsi="Arial" w:cs="Arial"/>
          <w:sz w:val="18"/>
          <w:szCs w:val="18"/>
          <w:lang w:val="es-ES_tradnl"/>
        </w:rPr>
      </w:pPr>
      <w:r w:rsidRPr="006342D7">
        <w:rPr>
          <w:rFonts w:ascii="Arial" w:hAnsi="Arial" w:cs="Arial"/>
          <w:sz w:val="18"/>
          <w:szCs w:val="18"/>
          <w:lang w:eastAsia="es-MX"/>
        </w:rPr>
        <w:t xml:space="preserve">El licitante deberá entregar su proposición en el acto de presentación y apertura de proposiciones, mediante sobre cerrado </w:t>
      </w:r>
      <w:r w:rsidR="006C1AE8">
        <w:rPr>
          <w:rFonts w:ascii="Arial" w:hAnsi="Arial" w:cs="Arial"/>
          <w:sz w:val="18"/>
          <w:szCs w:val="18"/>
          <w:lang w:eastAsia="es-MX"/>
        </w:rPr>
        <w:t>de forma inviolable</w:t>
      </w:r>
      <w:r w:rsidRPr="006342D7">
        <w:rPr>
          <w:rFonts w:ascii="Arial" w:hAnsi="Arial" w:cs="Arial"/>
          <w:sz w:val="18"/>
          <w:szCs w:val="18"/>
          <w:lang w:eastAsia="es-MX"/>
        </w:rPr>
        <w:t xml:space="preserve">, claramente identificado en su parte exterior con la </w:t>
      </w:r>
      <w:r w:rsidRPr="006342D7">
        <w:rPr>
          <w:rFonts w:ascii="Arial" w:hAnsi="Arial" w:cs="Arial"/>
          <w:sz w:val="18"/>
          <w:szCs w:val="18"/>
          <w:lang w:val="es-ES_tradnl"/>
        </w:rPr>
        <w:t xml:space="preserve">clave de la convocatoria a la licitación, objeto de los trabajos y el nombre o razón social del licitante. </w:t>
      </w:r>
    </w:p>
    <w:p w:rsidR="00812423" w:rsidRPr="006342D7" w:rsidRDefault="00812423" w:rsidP="00E87998">
      <w:pPr>
        <w:pStyle w:val="Textoindependiente2"/>
        <w:tabs>
          <w:tab w:val="left" w:pos="9356"/>
        </w:tabs>
        <w:spacing w:after="0" w:line="240" w:lineRule="auto"/>
        <w:jc w:val="both"/>
        <w:rPr>
          <w:rFonts w:ascii="Arial" w:hAnsi="Arial" w:cs="Arial"/>
          <w:sz w:val="18"/>
          <w:szCs w:val="18"/>
          <w:lang w:eastAsia="es-MX"/>
        </w:rPr>
      </w:pPr>
    </w:p>
    <w:p w:rsidR="00812423" w:rsidRPr="006342D7" w:rsidRDefault="00812423" w:rsidP="00AB1AFE">
      <w:pPr>
        <w:pStyle w:val="Textoindependiente2"/>
        <w:tabs>
          <w:tab w:val="left" w:pos="9356"/>
        </w:tabs>
        <w:spacing w:after="0" w:line="240" w:lineRule="auto"/>
        <w:jc w:val="both"/>
        <w:rPr>
          <w:rFonts w:ascii="Arial" w:hAnsi="Arial" w:cs="Arial"/>
          <w:sz w:val="18"/>
          <w:szCs w:val="18"/>
          <w:lang w:val="es-ES_tradnl"/>
        </w:rPr>
      </w:pPr>
      <w:r w:rsidRPr="006342D7">
        <w:rPr>
          <w:rFonts w:ascii="Arial" w:hAnsi="Arial" w:cs="Arial"/>
          <w:sz w:val="18"/>
          <w:szCs w:val="18"/>
          <w:lang w:eastAsia="es-MX"/>
        </w:rPr>
        <w:t>Las proposiciones presentadas deberán ser ordenas, firmadas y foliadas autógrafamente por los licitantes o sus apoderados en cada una de las hojas que la integran</w:t>
      </w:r>
      <w:r w:rsidRPr="006342D7">
        <w:rPr>
          <w:rFonts w:ascii="Arial" w:hAnsi="Arial" w:cs="Arial"/>
          <w:sz w:val="18"/>
          <w:szCs w:val="18"/>
          <w:lang w:val="es-ES_tradnl"/>
        </w:rPr>
        <w:t xml:space="preserve"> y aquellos distintos a ésta.</w:t>
      </w:r>
    </w:p>
    <w:p w:rsidR="00812423" w:rsidRPr="006342D7" w:rsidRDefault="00812423" w:rsidP="00A444CA">
      <w:pPr>
        <w:pStyle w:val="Textoindependiente2"/>
        <w:tabs>
          <w:tab w:val="left" w:pos="9356"/>
        </w:tabs>
        <w:spacing w:after="0" w:line="240" w:lineRule="auto"/>
        <w:jc w:val="both"/>
        <w:rPr>
          <w:rFonts w:ascii="Arial" w:hAnsi="Arial" w:cs="Arial"/>
          <w:sz w:val="18"/>
          <w:szCs w:val="18"/>
          <w:lang w:eastAsia="es-MX"/>
        </w:rPr>
      </w:pPr>
    </w:p>
    <w:p w:rsidR="00812423" w:rsidRPr="006342D7" w:rsidRDefault="00812423" w:rsidP="00E87998">
      <w:pPr>
        <w:pStyle w:val="Textoindependiente2"/>
        <w:tabs>
          <w:tab w:val="left" w:pos="9356"/>
        </w:tabs>
        <w:spacing w:after="0" w:line="240" w:lineRule="auto"/>
        <w:jc w:val="both"/>
        <w:rPr>
          <w:rFonts w:ascii="Arial" w:hAnsi="Arial" w:cs="Arial"/>
          <w:sz w:val="18"/>
          <w:szCs w:val="18"/>
          <w:lang w:eastAsia="es-MX"/>
        </w:rPr>
      </w:pPr>
      <w:r w:rsidRPr="006342D7">
        <w:rPr>
          <w:rFonts w:ascii="Arial" w:hAnsi="Arial" w:cs="Arial"/>
          <w:sz w:val="18"/>
          <w:szCs w:val="18"/>
          <w:lang w:eastAsia="es-MX"/>
        </w:rPr>
        <w:t>Los licitantes son los únicos responsables de que sus proposiciones sean entregadas en tiempo y forma en el acto de presentación y apertura de proposiciones. No será motivo de descalificación la falta de identificación o de acreditamiento de la representación de la persona que solamente entregue la proposición, pero sólo podrá participar durante el desarrollo del acto con el carácter de oyente.</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b/>
          <w:i w:val="0"/>
          <w:sz w:val="18"/>
          <w:szCs w:val="18"/>
        </w:rPr>
      </w:pPr>
      <w:r w:rsidRPr="006342D7">
        <w:rPr>
          <w:rFonts w:cs="Arial"/>
          <w:i w:val="0"/>
          <w:sz w:val="18"/>
          <w:szCs w:val="18"/>
        </w:rPr>
        <w:t xml:space="preserve">En el caso de que el licitante entregue información de naturaleza confidencial, deberá señalarlo expresamente por escrito </w:t>
      </w:r>
      <w:r w:rsidR="007A6793">
        <w:rPr>
          <w:rFonts w:cs="Arial"/>
          <w:i w:val="0"/>
          <w:sz w:val="18"/>
          <w:szCs w:val="18"/>
        </w:rPr>
        <w:t>al Municipio de Zacatecas, a través de la Secretaría de Obras Públicas Municipales</w:t>
      </w:r>
      <w:r w:rsidRPr="006342D7">
        <w:rPr>
          <w:rFonts w:cs="Arial"/>
          <w:i w:val="0"/>
          <w:sz w:val="18"/>
          <w:szCs w:val="18"/>
        </w:rPr>
        <w:t>, para los efectos de la Ley Federal de Transparencia y Acceso a la Información Pública Gubernamental.</w:t>
      </w:r>
    </w:p>
    <w:p w:rsidR="00812423" w:rsidRPr="006342D7" w:rsidRDefault="00812423" w:rsidP="00E87998">
      <w:pPr>
        <w:tabs>
          <w:tab w:val="left" w:pos="9356"/>
        </w:tabs>
        <w:jc w:val="both"/>
        <w:rPr>
          <w:rFonts w:cs="Arial"/>
          <w:i w:val="0"/>
          <w:sz w:val="18"/>
          <w:szCs w:val="18"/>
        </w:rPr>
      </w:pPr>
    </w:p>
    <w:p w:rsidR="00812423" w:rsidRPr="006342D7" w:rsidRDefault="00812423" w:rsidP="00FB0B7F">
      <w:pPr>
        <w:pStyle w:val="Sangra2detindependiente"/>
        <w:spacing w:after="0" w:line="240" w:lineRule="auto"/>
        <w:ind w:left="0"/>
        <w:jc w:val="both"/>
        <w:rPr>
          <w:rFonts w:cs="Arial"/>
          <w:b/>
          <w:i w:val="0"/>
          <w:sz w:val="18"/>
          <w:szCs w:val="18"/>
        </w:rPr>
      </w:pPr>
      <w:r w:rsidRPr="006342D7">
        <w:rPr>
          <w:rFonts w:cs="Arial"/>
          <w:b/>
          <w:i w:val="0"/>
          <w:sz w:val="18"/>
          <w:szCs w:val="18"/>
        </w:rPr>
        <w:t>4.1 ENTREGA DE PROPOSICIONES EN EL ACTO DE PRESENTACIÓN Y APERTURA DE PROPOSICIONES.</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i w:val="0"/>
          <w:color w:val="000000"/>
          <w:sz w:val="18"/>
          <w:szCs w:val="18"/>
        </w:rPr>
      </w:pPr>
      <w:r w:rsidRPr="006342D7">
        <w:rPr>
          <w:rFonts w:cs="Arial"/>
          <w:i w:val="0"/>
          <w:color w:val="000000"/>
          <w:sz w:val="18"/>
          <w:szCs w:val="18"/>
        </w:rPr>
        <w:t xml:space="preserve">Si acude personalmente el representante legal del licitante, éste deberá presentar copia del documento que acredite su personalidad e identificación oficial vigente con fotografía, en el caso de que la persona que entregue el sobre en el acto de presentación y apertura de proposiciones, sea distinta al representante legal, aquélla deberá anexar por separado y fuera del sobre que contenga la proposición, escrito firmado por el representante legal dirigido </w:t>
      </w:r>
      <w:r w:rsidRPr="006342D7">
        <w:rPr>
          <w:rFonts w:cs="Arial"/>
          <w:i w:val="0"/>
          <w:sz w:val="18"/>
          <w:szCs w:val="18"/>
        </w:rPr>
        <w:t>a la</w:t>
      </w:r>
      <w:r w:rsidRPr="006342D7">
        <w:rPr>
          <w:rFonts w:cs="Arial"/>
          <w:i w:val="0"/>
          <w:color w:val="FF0000"/>
          <w:sz w:val="18"/>
          <w:szCs w:val="18"/>
        </w:rPr>
        <w:t xml:space="preserve"> </w:t>
      </w:r>
      <w:r w:rsidRPr="006342D7">
        <w:rPr>
          <w:rFonts w:cs="Arial"/>
          <w:i w:val="0"/>
          <w:sz w:val="18"/>
          <w:szCs w:val="18"/>
        </w:rPr>
        <w:t xml:space="preserve">Secretaria de </w:t>
      </w:r>
      <w:r w:rsidR="00656B81">
        <w:rPr>
          <w:rFonts w:cs="Arial"/>
          <w:i w:val="0"/>
          <w:sz w:val="18"/>
          <w:szCs w:val="18"/>
        </w:rPr>
        <w:t xml:space="preserve">Obras </w:t>
      </w:r>
      <w:proofErr w:type="spellStart"/>
      <w:r w:rsidR="00656B81">
        <w:rPr>
          <w:rFonts w:cs="Arial"/>
          <w:i w:val="0"/>
          <w:sz w:val="18"/>
          <w:szCs w:val="18"/>
        </w:rPr>
        <w:t>Publicas</w:t>
      </w:r>
      <w:proofErr w:type="spellEnd"/>
      <w:r w:rsidR="00656B81">
        <w:rPr>
          <w:rFonts w:cs="Arial"/>
          <w:i w:val="0"/>
          <w:sz w:val="18"/>
          <w:szCs w:val="18"/>
        </w:rPr>
        <w:t xml:space="preserve"> Municipales</w:t>
      </w:r>
      <w:r w:rsidRPr="006342D7">
        <w:rPr>
          <w:rFonts w:cs="Arial"/>
          <w:i w:val="0"/>
          <w:color w:val="000000"/>
          <w:sz w:val="18"/>
          <w:szCs w:val="18"/>
        </w:rPr>
        <w:t>, facultándolo para la entrega de la proposición. El facultado deberá presentar su identificación oficial vigente y la del representante legal de la empresa que firma la proposición.</w:t>
      </w:r>
    </w:p>
    <w:p w:rsidR="00812423" w:rsidRPr="006342D7" w:rsidRDefault="00812423" w:rsidP="00E87998">
      <w:pPr>
        <w:tabs>
          <w:tab w:val="left" w:pos="9356"/>
        </w:tabs>
        <w:jc w:val="both"/>
        <w:rPr>
          <w:rFonts w:cs="Arial"/>
          <w:i w:val="0"/>
          <w:sz w:val="18"/>
          <w:szCs w:val="18"/>
        </w:rPr>
      </w:pPr>
    </w:p>
    <w:p w:rsidR="00812423" w:rsidRPr="006342D7" w:rsidRDefault="00812423" w:rsidP="00811AE4">
      <w:pPr>
        <w:pStyle w:val="ROMANOS"/>
        <w:spacing w:after="0" w:line="240" w:lineRule="auto"/>
        <w:ind w:left="0" w:firstLine="0"/>
        <w:rPr>
          <w:rFonts w:cs="Arial"/>
          <w:i w:val="0"/>
          <w:color w:val="000000"/>
          <w:szCs w:val="18"/>
          <w:lang w:val="es-ES"/>
        </w:rPr>
      </w:pPr>
      <w:r w:rsidRPr="006342D7">
        <w:rPr>
          <w:rFonts w:cs="Arial"/>
          <w:i w:val="0"/>
          <w:color w:val="000000"/>
          <w:szCs w:val="18"/>
          <w:lang w:val="es-ES"/>
        </w:rPr>
        <w:t xml:space="preserve">El licitante a su elección y bajo su exclusiva responsabilidad podrá enviar su proposición cerrada </w:t>
      </w:r>
      <w:r w:rsidR="006C1AE8">
        <w:rPr>
          <w:rFonts w:cs="Arial"/>
          <w:i w:val="0"/>
          <w:color w:val="000000"/>
          <w:szCs w:val="18"/>
          <w:lang w:val="es-ES"/>
        </w:rPr>
        <w:t>de forma inviolable</w:t>
      </w:r>
      <w:r w:rsidRPr="006342D7">
        <w:rPr>
          <w:rFonts w:cs="Arial"/>
          <w:i w:val="0"/>
          <w:color w:val="000000"/>
          <w:szCs w:val="18"/>
          <w:lang w:val="es-ES"/>
        </w:rPr>
        <w:t xml:space="preserve">, a través del servicio postal o de mensajería, debiéndose entregar el día y hora establecida en </w:t>
      </w:r>
      <w:r w:rsidR="00656B81" w:rsidRPr="006342D7">
        <w:rPr>
          <w:rFonts w:cs="Arial"/>
          <w:i w:val="0"/>
          <w:color w:val="000000"/>
          <w:szCs w:val="18"/>
          <w:lang w:val="es-ES"/>
        </w:rPr>
        <w:t>las bases</w:t>
      </w:r>
      <w:r w:rsidRPr="006342D7">
        <w:rPr>
          <w:rFonts w:cs="Arial"/>
          <w:i w:val="0"/>
          <w:color w:val="000000"/>
          <w:szCs w:val="18"/>
          <w:lang w:val="es-ES"/>
        </w:rPr>
        <w:t xml:space="preserve"> de licitación en la dirección indicada en el primer párrafo del numeral. </w:t>
      </w:r>
    </w:p>
    <w:p w:rsidR="00812423" w:rsidRPr="006342D7" w:rsidRDefault="00812423" w:rsidP="00811AE4">
      <w:pPr>
        <w:pStyle w:val="ROMANOS"/>
        <w:spacing w:after="0" w:line="240" w:lineRule="auto"/>
        <w:ind w:left="0" w:firstLine="0"/>
        <w:rPr>
          <w:rFonts w:cs="Arial"/>
          <w:i w:val="0"/>
          <w:color w:val="000000"/>
          <w:szCs w:val="18"/>
          <w:lang w:val="es-ES"/>
        </w:rPr>
      </w:pPr>
    </w:p>
    <w:p w:rsidR="00812423" w:rsidRPr="006342D7" w:rsidRDefault="00812423" w:rsidP="00811AE4">
      <w:pPr>
        <w:pStyle w:val="ROMANOS"/>
        <w:spacing w:after="0" w:line="240" w:lineRule="auto"/>
        <w:ind w:left="0" w:firstLine="0"/>
        <w:rPr>
          <w:rFonts w:cs="Arial"/>
          <w:b/>
          <w:i w:val="0"/>
          <w:color w:val="000000"/>
          <w:szCs w:val="18"/>
          <w:lang w:val="es-ES"/>
        </w:rPr>
      </w:pPr>
      <w:r w:rsidRPr="006342D7">
        <w:rPr>
          <w:rFonts w:cs="Arial"/>
          <w:b/>
          <w:i w:val="0"/>
          <w:color w:val="000000"/>
          <w:szCs w:val="18"/>
          <w:lang w:val="es-ES"/>
        </w:rPr>
        <w:t>4.1.1 PRESENTACIÓN Y APERTURA DE PROPOSICIONES.</w:t>
      </w:r>
    </w:p>
    <w:p w:rsidR="00812423" w:rsidRPr="006342D7" w:rsidRDefault="00812423" w:rsidP="00811AE4">
      <w:pPr>
        <w:pStyle w:val="ROMANOS"/>
        <w:spacing w:after="0" w:line="240" w:lineRule="auto"/>
        <w:ind w:left="0" w:firstLine="0"/>
        <w:rPr>
          <w:rFonts w:cs="Arial"/>
          <w:i w:val="0"/>
          <w:color w:val="000000"/>
          <w:szCs w:val="18"/>
          <w:lang w:val="es-ES"/>
        </w:rPr>
      </w:pPr>
    </w:p>
    <w:p w:rsidR="00812423" w:rsidRPr="006342D7" w:rsidRDefault="00F114C5" w:rsidP="00E87998">
      <w:pPr>
        <w:pStyle w:val="ROMANOS"/>
        <w:spacing w:after="92" w:line="240" w:lineRule="auto"/>
        <w:ind w:left="0" w:firstLine="0"/>
        <w:rPr>
          <w:rFonts w:cs="Arial"/>
          <w:i w:val="0"/>
          <w:color w:val="000000"/>
          <w:szCs w:val="18"/>
          <w:lang w:val="es-ES"/>
        </w:rPr>
      </w:pPr>
      <w:r>
        <w:rPr>
          <w:rFonts w:cs="Arial"/>
          <w:i w:val="0"/>
          <w:szCs w:val="18"/>
        </w:rPr>
        <w:t>El Municipio de Zacatecas</w:t>
      </w:r>
      <w:r w:rsidRPr="006342D7">
        <w:rPr>
          <w:rFonts w:cs="Arial"/>
          <w:i w:val="0"/>
          <w:color w:val="000000"/>
          <w:szCs w:val="18"/>
          <w:lang w:val="es-ES"/>
        </w:rPr>
        <w:t xml:space="preserve"> </w:t>
      </w:r>
      <w:r w:rsidR="00812423" w:rsidRPr="006342D7">
        <w:rPr>
          <w:rFonts w:cs="Arial"/>
          <w:i w:val="0"/>
          <w:color w:val="000000"/>
          <w:szCs w:val="18"/>
          <w:lang w:val="es-ES"/>
        </w:rPr>
        <w:t>se abstendrá de recibir toda proposición que se envié por servicio postal o de mensajería que se encuentre en cualquiera de los siguientes supuestos:</w:t>
      </w:r>
    </w:p>
    <w:p w:rsidR="00812423" w:rsidRPr="006342D7" w:rsidRDefault="00812423" w:rsidP="00E87998">
      <w:pPr>
        <w:pStyle w:val="ROMANOS"/>
        <w:numPr>
          <w:ilvl w:val="0"/>
          <w:numId w:val="6"/>
        </w:numPr>
        <w:spacing w:after="0" w:line="240" w:lineRule="auto"/>
        <w:rPr>
          <w:rFonts w:cs="Arial"/>
          <w:i w:val="0"/>
          <w:color w:val="000000"/>
          <w:szCs w:val="18"/>
          <w:lang w:val="es-ES"/>
        </w:rPr>
      </w:pPr>
      <w:r w:rsidRPr="006342D7">
        <w:rPr>
          <w:rFonts w:cs="Arial"/>
          <w:i w:val="0"/>
          <w:color w:val="000000"/>
          <w:szCs w:val="18"/>
          <w:lang w:val="es-ES"/>
        </w:rPr>
        <w:t>Después del plazo para el inicio del acto de presentación y apertura de proposiciones;</w:t>
      </w:r>
    </w:p>
    <w:p w:rsidR="00812423" w:rsidRPr="006342D7" w:rsidRDefault="00812423" w:rsidP="005E5089">
      <w:pPr>
        <w:pStyle w:val="ROMANOS"/>
        <w:spacing w:after="0" w:line="240" w:lineRule="auto"/>
        <w:ind w:left="720" w:firstLine="0"/>
        <w:rPr>
          <w:rFonts w:cs="Arial"/>
          <w:i w:val="0"/>
          <w:color w:val="000000"/>
          <w:szCs w:val="18"/>
          <w:lang w:val="es-ES"/>
        </w:rPr>
      </w:pPr>
    </w:p>
    <w:p w:rsidR="00812423" w:rsidRPr="006342D7" w:rsidRDefault="00812423" w:rsidP="00E87998">
      <w:pPr>
        <w:pStyle w:val="ROMANOS"/>
        <w:numPr>
          <w:ilvl w:val="0"/>
          <w:numId w:val="6"/>
        </w:numPr>
        <w:spacing w:after="0" w:line="240" w:lineRule="auto"/>
        <w:rPr>
          <w:rFonts w:cs="Arial"/>
          <w:i w:val="0"/>
          <w:color w:val="000000"/>
          <w:szCs w:val="18"/>
          <w:lang w:val="es-ES"/>
        </w:rPr>
      </w:pPr>
      <w:r w:rsidRPr="006342D7">
        <w:rPr>
          <w:rFonts w:cs="Arial"/>
          <w:i w:val="0"/>
          <w:color w:val="000000"/>
          <w:szCs w:val="18"/>
          <w:lang w:val="es-ES"/>
        </w:rPr>
        <w:t>Que se entregue en una dirección distinta a la indicada en estas bases de licitación;</w:t>
      </w:r>
    </w:p>
    <w:p w:rsidR="00812423" w:rsidRPr="006342D7" w:rsidRDefault="00812423" w:rsidP="005E5089">
      <w:pPr>
        <w:pStyle w:val="ROMANOS"/>
        <w:spacing w:after="0" w:line="240" w:lineRule="auto"/>
        <w:ind w:left="0" w:firstLine="0"/>
        <w:rPr>
          <w:rFonts w:cs="Arial"/>
          <w:i w:val="0"/>
          <w:color w:val="000000"/>
          <w:szCs w:val="18"/>
          <w:lang w:val="es-ES"/>
        </w:rPr>
      </w:pPr>
    </w:p>
    <w:p w:rsidR="00812423" w:rsidRPr="006342D7" w:rsidRDefault="00812423" w:rsidP="00E87998">
      <w:pPr>
        <w:pStyle w:val="ROMANOS"/>
        <w:numPr>
          <w:ilvl w:val="0"/>
          <w:numId w:val="6"/>
        </w:numPr>
        <w:spacing w:after="0" w:line="240" w:lineRule="auto"/>
        <w:rPr>
          <w:rFonts w:cs="Arial"/>
          <w:i w:val="0"/>
          <w:color w:val="000000"/>
          <w:szCs w:val="18"/>
          <w:lang w:val="es-ES"/>
        </w:rPr>
      </w:pPr>
      <w:r w:rsidRPr="006342D7">
        <w:rPr>
          <w:rFonts w:cs="Arial"/>
          <w:i w:val="0"/>
          <w:color w:val="000000"/>
          <w:szCs w:val="18"/>
          <w:lang w:val="es-ES"/>
        </w:rPr>
        <w:t xml:space="preserve">Que la proposición no se entregue cerrada </w:t>
      </w:r>
      <w:r w:rsidR="006C1AE8">
        <w:rPr>
          <w:rFonts w:cs="Arial"/>
          <w:i w:val="0"/>
          <w:color w:val="000000"/>
          <w:szCs w:val="18"/>
          <w:lang w:val="es-ES"/>
        </w:rPr>
        <w:t>de forma inviolable</w:t>
      </w:r>
      <w:r w:rsidRPr="006342D7">
        <w:rPr>
          <w:rFonts w:cs="Arial"/>
          <w:i w:val="0"/>
          <w:color w:val="000000"/>
          <w:szCs w:val="18"/>
          <w:lang w:val="es-ES"/>
        </w:rPr>
        <w:t>; y</w:t>
      </w:r>
    </w:p>
    <w:p w:rsidR="00812423" w:rsidRPr="006342D7" w:rsidRDefault="00812423" w:rsidP="005E5089">
      <w:pPr>
        <w:pStyle w:val="ROMANOS"/>
        <w:spacing w:after="0" w:line="240" w:lineRule="auto"/>
        <w:ind w:left="0" w:firstLine="0"/>
        <w:rPr>
          <w:rFonts w:cs="Arial"/>
          <w:i w:val="0"/>
          <w:color w:val="000000"/>
          <w:szCs w:val="18"/>
          <w:lang w:val="es-ES"/>
        </w:rPr>
      </w:pPr>
    </w:p>
    <w:p w:rsidR="00812423" w:rsidRPr="006342D7" w:rsidRDefault="00812423" w:rsidP="00E87998">
      <w:pPr>
        <w:pStyle w:val="ROMANOS"/>
        <w:numPr>
          <w:ilvl w:val="0"/>
          <w:numId w:val="6"/>
        </w:numPr>
        <w:spacing w:after="0" w:line="240" w:lineRule="auto"/>
        <w:rPr>
          <w:rFonts w:cs="Arial"/>
          <w:i w:val="0"/>
          <w:color w:val="000000"/>
          <w:szCs w:val="18"/>
          <w:lang w:val="es-ES"/>
        </w:rPr>
      </w:pPr>
      <w:r w:rsidRPr="006342D7">
        <w:rPr>
          <w:rFonts w:cs="Arial"/>
          <w:i w:val="0"/>
          <w:color w:val="000000"/>
          <w:szCs w:val="18"/>
          <w:lang w:val="es-ES"/>
        </w:rPr>
        <w:t>Cuando llegue roto por el manejo del servicio postal o de mensajería.</w:t>
      </w:r>
    </w:p>
    <w:p w:rsidR="00812423" w:rsidRPr="006342D7" w:rsidRDefault="00812423" w:rsidP="005E5089">
      <w:pPr>
        <w:pStyle w:val="ROMANOS"/>
        <w:spacing w:after="0" w:line="240" w:lineRule="auto"/>
        <w:ind w:left="0" w:firstLine="0"/>
        <w:rPr>
          <w:rFonts w:cs="Arial"/>
          <w:i w:val="0"/>
          <w:color w:val="000000"/>
          <w:sz w:val="26"/>
          <w:szCs w:val="26"/>
          <w:lang w:val="es-ES"/>
        </w:rPr>
      </w:pPr>
    </w:p>
    <w:p w:rsidR="00812423" w:rsidRPr="006342D7" w:rsidRDefault="00812423" w:rsidP="006659DE">
      <w:pPr>
        <w:pStyle w:val="Sangra2detindependiente"/>
        <w:spacing w:after="0"/>
        <w:ind w:left="0"/>
        <w:jc w:val="both"/>
        <w:rPr>
          <w:rFonts w:cs="Arial"/>
          <w:u w:val="single"/>
        </w:rPr>
      </w:pPr>
      <w:r w:rsidRPr="006342D7">
        <w:rPr>
          <w:rFonts w:cs="Arial"/>
          <w:b/>
          <w:color w:val="FF0000"/>
          <w:highlight w:val="lightGray"/>
          <w:u w:val="single"/>
        </w:rPr>
        <w:t>“No se recibirán propuestas por medios electrónicos de comunicación</w:t>
      </w:r>
      <w:r w:rsidRPr="006342D7">
        <w:rPr>
          <w:rFonts w:cs="Arial"/>
          <w:highlight w:val="lightGray"/>
          <w:u w:val="single"/>
        </w:rPr>
        <w:t>.”</w:t>
      </w:r>
    </w:p>
    <w:p w:rsidR="00812423" w:rsidRPr="006342D7" w:rsidRDefault="00812423" w:rsidP="00E87998">
      <w:pPr>
        <w:pStyle w:val="Sangra2detindependiente"/>
        <w:spacing w:after="0"/>
        <w:rPr>
          <w:rFonts w:cs="Arial"/>
          <w:b/>
          <w:i w:val="0"/>
          <w:sz w:val="18"/>
          <w:szCs w:val="18"/>
        </w:rPr>
      </w:pPr>
      <w:r w:rsidRPr="006342D7">
        <w:rPr>
          <w:rFonts w:cs="Arial"/>
          <w:b/>
          <w:i w:val="0"/>
          <w:sz w:val="18"/>
          <w:szCs w:val="18"/>
        </w:rPr>
        <w:t>4.2</w:t>
      </w:r>
      <w:r w:rsidRPr="006342D7">
        <w:rPr>
          <w:rFonts w:cs="Arial"/>
          <w:b/>
          <w:i w:val="0"/>
          <w:sz w:val="18"/>
          <w:szCs w:val="18"/>
        </w:rPr>
        <w:tab/>
        <w:t>FORMA DE PRESENTACIÓN.</w:t>
      </w:r>
    </w:p>
    <w:p w:rsidR="00812423" w:rsidRPr="006342D7" w:rsidRDefault="00812423" w:rsidP="00E87998">
      <w:pPr>
        <w:tabs>
          <w:tab w:val="left" w:pos="9356"/>
        </w:tabs>
        <w:jc w:val="both"/>
        <w:rPr>
          <w:rFonts w:cs="Arial"/>
          <w:i w:val="0"/>
          <w:sz w:val="18"/>
          <w:szCs w:val="18"/>
        </w:rPr>
      </w:pPr>
      <w:r w:rsidRPr="006342D7">
        <w:rPr>
          <w:rFonts w:cs="Arial"/>
          <w:i w:val="0"/>
          <w:sz w:val="18"/>
          <w:szCs w:val="18"/>
        </w:rPr>
        <w:t>Las proposiciones deberán presentarse por escrito y podrá integrarse con los documentos que para tal efecto se incluyen en esta convocatoria de la licitación, o reproducirlos siempre y cuando se respete el contenido y estructura de los mismos, sin tachaduras ni enmiendas.</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i w:val="0"/>
          <w:sz w:val="18"/>
          <w:szCs w:val="18"/>
        </w:rPr>
        <w:t xml:space="preserve">La proposición que el licitante entregue en el acto de presentación y </w:t>
      </w:r>
      <w:r w:rsidR="00656B81" w:rsidRPr="006342D7">
        <w:rPr>
          <w:rFonts w:cs="Arial"/>
          <w:i w:val="0"/>
          <w:sz w:val="18"/>
          <w:szCs w:val="18"/>
        </w:rPr>
        <w:t>apertura deberá</w:t>
      </w:r>
      <w:r w:rsidRPr="006342D7">
        <w:rPr>
          <w:rFonts w:cs="Arial"/>
          <w:i w:val="0"/>
          <w:sz w:val="18"/>
          <w:szCs w:val="18"/>
        </w:rPr>
        <w:t xml:space="preserve"> estar integrada en la forma siguiente:</w:t>
      </w:r>
    </w:p>
    <w:p w:rsidR="00812423" w:rsidRPr="006342D7" w:rsidRDefault="00812423" w:rsidP="00E87998">
      <w:pPr>
        <w:tabs>
          <w:tab w:val="left" w:pos="9356"/>
        </w:tabs>
        <w:jc w:val="both"/>
        <w:rPr>
          <w:rFonts w:cs="Arial"/>
          <w:i w:val="0"/>
          <w:sz w:val="18"/>
          <w:szCs w:val="18"/>
        </w:rPr>
      </w:pPr>
    </w:p>
    <w:p w:rsidR="00812423" w:rsidRPr="006342D7" w:rsidRDefault="00812423" w:rsidP="00FB0B7F">
      <w:pPr>
        <w:pStyle w:val="Sangra2detindependiente"/>
        <w:spacing w:after="0" w:line="240" w:lineRule="auto"/>
        <w:ind w:left="0"/>
        <w:jc w:val="both"/>
        <w:rPr>
          <w:rFonts w:cs="Arial"/>
          <w:b/>
          <w:i w:val="0"/>
          <w:sz w:val="18"/>
          <w:szCs w:val="18"/>
        </w:rPr>
      </w:pPr>
      <w:r w:rsidRPr="006342D7">
        <w:rPr>
          <w:rFonts w:cs="Arial"/>
          <w:b/>
          <w:i w:val="0"/>
          <w:sz w:val="18"/>
          <w:szCs w:val="18"/>
        </w:rPr>
        <w:t>4.2.1</w:t>
      </w:r>
      <w:r w:rsidRPr="006342D7">
        <w:rPr>
          <w:rFonts w:cs="Arial"/>
          <w:b/>
          <w:i w:val="0"/>
          <w:sz w:val="18"/>
          <w:szCs w:val="18"/>
        </w:rPr>
        <w:tab/>
        <w:t>REQUISITOS Y DOCUMENTACIÓN R</w:t>
      </w:r>
      <w:r w:rsidR="00656B81">
        <w:rPr>
          <w:rFonts w:cs="Arial"/>
          <w:b/>
          <w:i w:val="0"/>
          <w:sz w:val="18"/>
          <w:szCs w:val="18"/>
        </w:rPr>
        <w:t xml:space="preserve">EQUERIDOS POR </w:t>
      </w:r>
      <w:r w:rsidR="00692E83" w:rsidRPr="00692E83">
        <w:rPr>
          <w:rFonts w:cs="Arial"/>
          <w:b/>
          <w:i w:val="0"/>
          <w:sz w:val="18"/>
          <w:szCs w:val="18"/>
        </w:rPr>
        <w:t>EL MUNICIPIO DE ZACATECAS</w:t>
      </w:r>
      <w:r w:rsidRPr="006342D7">
        <w:rPr>
          <w:rFonts w:cs="Arial"/>
          <w:b/>
          <w:i w:val="0"/>
          <w:sz w:val="18"/>
          <w:szCs w:val="18"/>
        </w:rPr>
        <w:t>, QUE DEBERAN CUMPLIR LAS PROPOSICIONES QUE PRESENTEN LOS LICITANTES, CONSISTENTES EN ANEXOS TÉCNICOS Y ECONÓMICOS, QUE SERÁN OBJETO DE EVALUACIÓN.</w:t>
      </w:r>
    </w:p>
    <w:p w:rsidR="00812423" w:rsidRPr="006342D7" w:rsidRDefault="00812423" w:rsidP="00FB0B7F">
      <w:pPr>
        <w:pStyle w:val="Sangra2detindependiente"/>
        <w:spacing w:after="0" w:line="240" w:lineRule="auto"/>
        <w:ind w:left="0"/>
        <w:jc w:val="both"/>
        <w:rPr>
          <w:rFonts w:cs="Arial"/>
          <w:b/>
          <w:i w:val="0"/>
          <w:sz w:val="18"/>
          <w:szCs w:val="18"/>
        </w:rPr>
      </w:pPr>
    </w:p>
    <w:p w:rsidR="00812423" w:rsidRPr="006342D7" w:rsidRDefault="00812423" w:rsidP="00FB6B41">
      <w:pPr>
        <w:pStyle w:val="texto"/>
        <w:spacing w:after="0" w:line="240" w:lineRule="auto"/>
        <w:ind w:firstLine="0"/>
        <w:rPr>
          <w:rFonts w:cs="Arial"/>
          <w:b/>
          <w:i w:val="0"/>
          <w:szCs w:val="18"/>
          <w:lang w:val="es-MX"/>
        </w:rPr>
      </w:pPr>
      <w:r w:rsidRPr="006342D7">
        <w:rPr>
          <w:rFonts w:cs="Arial"/>
          <w:b/>
          <w:i w:val="0"/>
          <w:szCs w:val="18"/>
          <w:lang w:val="es-MX"/>
        </w:rPr>
        <w:t>“LA DOCUMENTACIÓN ADICIONAL SE DEBE PRESENTAR CONJUNTAMENTE CON LAS PROPOSICIONES”</w:t>
      </w:r>
    </w:p>
    <w:p w:rsidR="00812423" w:rsidRPr="006342D7" w:rsidRDefault="00812423" w:rsidP="00FB0B7F">
      <w:pPr>
        <w:pStyle w:val="Sangra2detindependiente"/>
        <w:spacing w:after="0" w:line="240" w:lineRule="auto"/>
        <w:ind w:left="0"/>
        <w:jc w:val="both"/>
        <w:rPr>
          <w:rFonts w:cs="Arial"/>
          <w:b/>
          <w:i w:val="0"/>
          <w:sz w:val="18"/>
          <w:szCs w:val="18"/>
        </w:rPr>
      </w:pPr>
    </w:p>
    <w:tbl>
      <w:tblPr>
        <w:tblW w:w="9138" w:type="dxa"/>
        <w:tblInd w:w="430" w:type="dxa"/>
        <w:tblLayout w:type="fixed"/>
        <w:tblCellMar>
          <w:left w:w="70" w:type="dxa"/>
          <w:right w:w="70" w:type="dxa"/>
        </w:tblCellMar>
        <w:tblLook w:val="0000" w:firstRow="0" w:lastRow="0" w:firstColumn="0" w:lastColumn="0" w:noHBand="0" w:noVBand="0"/>
      </w:tblPr>
      <w:tblGrid>
        <w:gridCol w:w="1037"/>
        <w:gridCol w:w="8101"/>
      </w:tblGrid>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w:t>
            </w:r>
          </w:p>
        </w:tc>
        <w:tc>
          <w:tcPr>
            <w:tcW w:w="8101" w:type="dxa"/>
          </w:tcPr>
          <w:p w:rsidR="00812423" w:rsidRPr="006342D7" w:rsidRDefault="00812423" w:rsidP="00126AD9">
            <w:pPr>
              <w:jc w:val="both"/>
              <w:rPr>
                <w:rFonts w:cs="Arial"/>
                <w:b/>
                <w:i w:val="0"/>
                <w:sz w:val="18"/>
                <w:szCs w:val="18"/>
              </w:rPr>
            </w:pPr>
            <w:r w:rsidRPr="006342D7">
              <w:rPr>
                <w:rFonts w:cs="Arial"/>
                <w:b/>
                <w:i w:val="0"/>
                <w:sz w:val="18"/>
                <w:szCs w:val="18"/>
              </w:rPr>
              <w:t>CONVENIO PRIVADO DE AGRUPACIÓN (ASOCIACIÓN EN PARTICIPACIÓN) CELEBRADO ENTRE DOS O MÁS INTERESADOS PARA PARTICIPAR EN LA LICITACIÓN, RATIFICADAS LAS FIRMAS ANTE NOTARIO O FEDATARIO PÚBLICO, SI ES EL CASO.</w:t>
            </w:r>
          </w:p>
          <w:p w:rsidR="00812423" w:rsidRPr="006342D7" w:rsidRDefault="00812423" w:rsidP="00126AD9">
            <w:pPr>
              <w:jc w:val="both"/>
              <w:rPr>
                <w:b/>
                <w:i w:val="0"/>
                <w:sz w:val="18"/>
                <w:szCs w:val="18"/>
                <w:lang w:val="es-ES"/>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2</w:t>
            </w:r>
          </w:p>
        </w:tc>
        <w:tc>
          <w:tcPr>
            <w:tcW w:w="8101" w:type="dxa"/>
          </w:tcPr>
          <w:p w:rsidR="00812423" w:rsidRPr="006342D7" w:rsidRDefault="00812423" w:rsidP="00126AD9">
            <w:pPr>
              <w:pStyle w:val="Textonotapie"/>
              <w:jc w:val="both"/>
              <w:rPr>
                <w:rFonts w:ascii="Arial" w:hAnsi="Arial" w:cs="Arial"/>
                <w:b/>
                <w:sz w:val="18"/>
                <w:szCs w:val="18"/>
              </w:rPr>
            </w:pPr>
            <w:r w:rsidRPr="006342D7">
              <w:rPr>
                <w:rFonts w:ascii="Arial" w:hAnsi="Arial" w:cs="Arial"/>
                <w:b/>
                <w:sz w:val="18"/>
                <w:szCs w:val="18"/>
              </w:rPr>
              <w:t xml:space="preserve">DESCRIPCIÓN DE LA PLANEACIÓN INTEGRAL DEL LICITANTE PARA REALIZAR LOS TRABAJOS, INCLUYENDO EL PROCEDIMIENTO CONSTRUCTIVO DE EJECUCIÓN DE LOS TRABAJOS, CONSIDERANDO EN SU CASO, LAS RESTRICCIONES TÉCNICAS QUE PROCEDAN CONFORME A LOS PROYECTOS, QUE ESTABLEZCA </w:t>
            </w:r>
            <w:r w:rsidR="00692E83">
              <w:rPr>
                <w:rFonts w:ascii="Arial" w:hAnsi="Arial" w:cs="Arial"/>
                <w:b/>
                <w:sz w:val="18"/>
                <w:szCs w:val="18"/>
              </w:rPr>
              <w:t>EL MUNICIPIO DE ZACATECAS</w:t>
            </w:r>
            <w:r w:rsidR="009A2F43">
              <w:rPr>
                <w:rFonts w:ascii="Arial" w:hAnsi="Arial" w:cs="Arial"/>
                <w:b/>
                <w:sz w:val="18"/>
                <w:szCs w:val="18"/>
              </w:rPr>
              <w:t>.</w:t>
            </w:r>
          </w:p>
          <w:p w:rsidR="00812423" w:rsidRPr="006342D7" w:rsidRDefault="00812423" w:rsidP="00126AD9">
            <w:pPr>
              <w:pStyle w:val="Textonotapie"/>
              <w:jc w:val="both"/>
              <w:rPr>
                <w:rFonts w:ascii="Arial" w:hAnsi="Arial" w:cs="Arial"/>
                <w:b/>
                <w:sz w:val="18"/>
                <w:szCs w:val="18"/>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3</w:t>
            </w:r>
          </w:p>
        </w:tc>
        <w:tc>
          <w:tcPr>
            <w:tcW w:w="8101" w:type="dxa"/>
          </w:tcPr>
          <w:p w:rsidR="00812423" w:rsidRPr="006342D7" w:rsidRDefault="00812423" w:rsidP="00126AD9">
            <w:pPr>
              <w:jc w:val="both"/>
              <w:rPr>
                <w:rFonts w:cs="Arial"/>
                <w:b/>
                <w:i w:val="0"/>
                <w:sz w:val="18"/>
                <w:szCs w:val="18"/>
              </w:rPr>
            </w:pPr>
            <w:r w:rsidRPr="006342D7">
              <w:rPr>
                <w:rFonts w:cs="Arial"/>
                <w:b/>
                <w:i w:val="0"/>
                <w:sz w:val="18"/>
                <w:szCs w:val="18"/>
              </w:rPr>
              <w:t xml:space="preserve">RELACIÓN DE MAQUINARIA Y EQUIPO DE CONSTRUCCIÓN, INDICANDO SI SON DE SU PROPIEDAD, ARRENDADAS CON O SIN OPCIÓN A COMPRA, SU UBICACIÓN FÍSICA, MODELO Y USOS ACTUALES, ASÍ COMO FECHA EN QUE SE DISPONDRÁ DE ESTOS INSUMOS EN EL SITIO DE LOS TRABAJOS CONFORME AL PROGRAMA PRESENTADO; TRATÁNDOSE DE MAQUINARIA O EQUIPO DE CONSTRUCCIÓN ARRENDADO, CON O SIN OPCIÓN A COMPRA, DEBERÁ PRESENTARSE CARTA COMPROMISO DE ARRENDAMIENTO Y DISPONIBILIDAD. </w:t>
            </w:r>
          </w:p>
          <w:p w:rsidR="00812423" w:rsidRPr="006342D7" w:rsidRDefault="00812423" w:rsidP="00126AD9">
            <w:pPr>
              <w:jc w:val="both"/>
              <w:rPr>
                <w:b/>
                <w:i w:val="0"/>
                <w:sz w:val="18"/>
                <w:szCs w:val="18"/>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4</w:t>
            </w:r>
          </w:p>
        </w:tc>
        <w:tc>
          <w:tcPr>
            <w:tcW w:w="8101" w:type="dxa"/>
          </w:tcPr>
          <w:p w:rsidR="00812423" w:rsidRDefault="00812423" w:rsidP="00531249">
            <w:pPr>
              <w:pStyle w:val="Encabezado"/>
              <w:jc w:val="both"/>
              <w:rPr>
                <w:rFonts w:cs="Arial"/>
                <w:b/>
                <w:i w:val="0"/>
                <w:sz w:val="18"/>
                <w:szCs w:val="18"/>
              </w:rPr>
            </w:pPr>
            <w:r w:rsidRPr="006342D7">
              <w:rPr>
                <w:rFonts w:cs="Arial"/>
                <w:b/>
                <w:i w:val="0"/>
                <w:sz w:val="18"/>
                <w:szCs w:val="18"/>
              </w:rPr>
              <w:t xml:space="preserve">DOCUMENTO QUE ACREDITEN EXPERIENCIA Y CAPACIDAD TÉCNICA EN TRABAJOS SIMILARES A LOS DE LA PRESENTE LICITACION, CON LA IDENTIFICACIÓN DE LOS TRABAJOS REALIZADOS POR EL LICITANTE Y SU PERSONAL, EN LOS QUE SEA COMPROBABLE SU PARTICIPACIÓN, ANOTANDO EL NOMBRE DEL CONTRATANTE, DESCRIPCIÓN DE LAS OBRAS, IMPORTES TOTALES, IMPORTES EJERCIDOS O POR EJERCER Y LAS FECHAS PREVISTAS DE TERMINACIONES, SEGÚN EL CASO. ANEXANDO </w:t>
            </w:r>
            <w:r w:rsidR="00692E83">
              <w:rPr>
                <w:rFonts w:cs="Arial"/>
                <w:b/>
                <w:i w:val="0"/>
                <w:sz w:val="18"/>
                <w:szCs w:val="18"/>
              </w:rPr>
              <w:t xml:space="preserve">CUANDO MENOS </w:t>
            </w:r>
            <w:r w:rsidRPr="006342D7">
              <w:rPr>
                <w:rFonts w:cs="Arial"/>
                <w:b/>
                <w:i w:val="0"/>
                <w:sz w:val="18"/>
                <w:szCs w:val="18"/>
              </w:rPr>
              <w:t xml:space="preserve">TRES COPIAS DE </w:t>
            </w:r>
            <w:r w:rsidR="009A2F43" w:rsidRPr="006342D7">
              <w:rPr>
                <w:rFonts w:cs="Arial"/>
                <w:b/>
                <w:i w:val="0"/>
                <w:sz w:val="18"/>
                <w:szCs w:val="18"/>
              </w:rPr>
              <w:t xml:space="preserve">CONTRATOS </w:t>
            </w:r>
            <w:r w:rsidR="009A2F43" w:rsidRPr="006342D7">
              <w:rPr>
                <w:rFonts w:cs="Arial"/>
                <w:b/>
                <w:i w:val="0"/>
                <w:sz w:val="18"/>
                <w:szCs w:val="18"/>
                <w:u w:val="single"/>
              </w:rPr>
              <w:t>FORMALIZADOS</w:t>
            </w:r>
            <w:r w:rsidRPr="006342D7">
              <w:rPr>
                <w:rFonts w:cs="Arial"/>
                <w:b/>
                <w:i w:val="0"/>
                <w:sz w:val="18"/>
                <w:szCs w:val="18"/>
              </w:rPr>
              <w:t xml:space="preserve"> QUE HAYA CELEBRADO LA PERSONA FÍSICA O MORAL CON LA ADMINISTRACIÓN PÚBLICA O PARTICULARES, ASÍ COMO LAS CORRESPONDIENTES ACTAS DE ENTREGA-RECEPCIÓN DE LOS MISMOS. </w:t>
            </w:r>
          </w:p>
          <w:p w:rsidR="00531249" w:rsidRPr="006342D7" w:rsidRDefault="00531249" w:rsidP="00531249">
            <w:pPr>
              <w:pStyle w:val="Encabezado"/>
              <w:jc w:val="both"/>
              <w:rPr>
                <w:rFonts w:cs="Arial"/>
                <w:b/>
                <w:i w:val="0"/>
                <w:sz w:val="18"/>
                <w:szCs w:val="18"/>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5</w:t>
            </w:r>
          </w:p>
        </w:tc>
        <w:tc>
          <w:tcPr>
            <w:tcW w:w="8101" w:type="dxa"/>
          </w:tcPr>
          <w:p w:rsidR="00812423" w:rsidRPr="006342D7" w:rsidRDefault="00812423" w:rsidP="00312605">
            <w:pPr>
              <w:jc w:val="both"/>
              <w:rPr>
                <w:b/>
                <w:i w:val="0"/>
                <w:sz w:val="18"/>
                <w:szCs w:val="18"/>
              </w:rPr>
            </w:pPr>
            <w:r w:rsidRPr="006342D7">
              <w:rPr>
                <w:rFonts w:cs="Arial"/>
                <w:b/>
                <w:i w:val="0"/>
                <w:sz w:val="18"/>
                <w:szCs w:val="18"/>
              </w:rPr>
              <w:t xml:space="preserve">ESCRITO DE PROPOSICIÓN DE LOS PROFESIONALES TÉCNICOS Y ADMINISTRATIVOS AL SERVICIO DEL LICITANTE, ANEXANDO EL </w:t>
            </w:r>
            <w:r w:rsidRPr="00692E83">
              <w:rPr>
                <w:rFonts w:cs="Arial"/>
                <w:b/>
                <w:i w:val="0"/>
                <w:sz w:val="18"/>
                <w:szCs w:val="18"/>
                <w:highlight w:val="yellow"/>
              </w:rPr>
              <w:t xml:space="preserve">CURRICULUM </w:t>
            </w:r>
            <w:r w:rsidR="00692E83" w:rsidRPr="00692E83">
              <w:rPr>
                <w:rFonts w:cs="Arial"/>
                <w:b/>
                <w:i w:val="0"/>
                <w:sz w:val="18"/>
                <w:szCs w:val="18"/>
                <w:highlight w:val="yellow"/>
              </w:rPr>
              <w:t>ORIGINAL DEBIDAMENTE FIRMADO</w:t>
            </w:r>
            <w:r w:rsidR="00692E83">
              <w:rPr>
                <w:rFonts w:cs="Arial"/>
                <w:b/>
                <w:i w:val="0"/>
                <w:sz w:val="18"/>
                <w:szCs w:val="18"/>
                <w:highlight w:val="yellow"/>
              </w:rPr>
              <w:t xml:space="preserve"> POR EL PROPIETARIO DEL MISMO</w:t>
            </w:r>
            <w:r w:rsidRPr="00692E83">
              <w:rPr>
                <w:rFonts w:cs="Arial"/>
                <w:b/>
                <w:i w:val="0"/>
                <w:sz w:val="18"/>
                <w:szCs w:val="18"/>
                <w:highlight w:val="yellow"/>
              </w:rPr>
              <w:t xml:space="preserve"> Y  CEDULA PROFESIONAL DE CADA UNO DE LOS PROFESIONALES TÉCNICOS</w:t>
            </w:r>
            <w:r w:rsidRPr="006342D7">
              <w:rPr>
                <w:rFonts w:cs="Arial"/>
                <w:b/>
                <w:i w:val="0"/>
                <w:sz w:val="18"/>
                <w:szCs w:val="18"/>
              </w:rPr>
              <w:t xml:space="preserve"> QUE SERÁN RESPONSABLES DE LA DIRECCIÓN, ADMINISTRACIÓN Y EJECUCIÓN DE LAS OBRAS, LOS QUE DEBERÁN TENER EXPERIENCIA EN </w:t>
            </w:r>
            <w:r w:rsidRPr="006342D7">
              <w:rPr>
                <w:b/>
                <w:i w:val="0"/>
                <w:sz w:val="18"/>
                <w:szCs w:val="18"/>
              </w:rPr>
              <w:t xml:space="preserve">TRABAJOS SIMILARES A LOS DE ESTA LICITACION, PARA EFECTOS DEL ÚLTIMO PÁRRAFO DEL ARTÍCULO 30 DE LA LEY DE OBRAS PÚBLICAS Y SERVICIOS RELACIONADOS CON LAS MISMAS, SE CONSIDERARÁ COMO MANO DE OBRA LAS ACTIVIDADES REALIZADAS POR ESPECIALISTAS, TÉCNICOS Y ADMINISTRATIVOS NACIONALES, ASÍ COMO CUALQUIER OTRA DE NATURALEZA SIMILAR QUE SE REQUIERA PARA LA EJECUCIÓN DE LOS TRABAJOS REALIZADA POR PERSONAS DE NACIONALIDAD MEXICANA. </w:t>
            </w:r>
          </w:p>
          <w:p w:rsidR="00812423" w:rsidRPr="006342D7" w:rsidRDefault="00812423" w:rsidP="00126AD9">
            <w:pPr>
              <w:jc w:val="both"/>
              <w:rPr>
                <w:rFonts w:cs="Arial"/>
                <w:b/>
                <w:i w:val="0"/>
                <w:sz w:val="18"/>
                <w:szCs w:val="18"/>
                <w:lang w:val="es-MX"/>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6</w:t>
            </w:r>
          </w:p>
        </w:tc>
        <w:tc>
          <w:tcPr>
            <w:tcW w:w="8101" w:type="dxa"/>
          </w:tcPr>
          <w:p w:rsidR="00812423" w:rsidRPr="006342D7" w:rsidRDefault="00812423" w:rsidP="00DF6D59">
            <w:pPr>
              <w:jc w:val="both"/>
              <w:rPr>
                <w:b/>
                <w:i w:val="0"/>
                <w:sz w:val="18"/>
                <w:szCs w:val="18"/>
              </w:rPr>
            </w:pPr>
            <w:r w:rsidRPr="006342D7">
              <w:rPr>
                <w:rFonts w:cs="Arial"/>
                <w:b/>
                <w:i w:val="0"/>
                <w:sz w:val="18"/>
                <w:szCs w:val="18"/>
              </w:rPr>
              <w:t xml:space="preserve">MANIFESTACIÓN  ESCRITO DE CONOCER EL SITIO DE REALIZACIÓN DE LOS TRABAJOS Y SUS CONDICIONES AMBIENTALES; ESTAR CONFORME DE  AJUSTARSE A LAS LEYES Y REGLAMENTOS APLICABLES, TÉRMINOS DE  CONVOCATORIA DE ESTA LICITACIÓN, SUS ANEXOS Y LAS MODIFICACIONES; QUE EN SU CASO, SE HAYAN EFECTUADO AL MODELO DEL CONTRATO Y DE LAS GARANTÍAS A OTORGARSE, LOS PROYECTOS ARQUITECTÓNICOS Y DE INGENIERÍA; EL HABER CONSIDERADO LAS NORMAS DE CALIDAD DE LOS MATERIALES Y LAS ESPECIFICACIONES GENERALES Y PARTICULARES </w:t>
            </w:r>
            <w:r w:rsidRPr="006342D7">
              <w:rPr>
                <w:rFonts w:cs="Arial"/>
                <w:b/>
                <w:i w:val="0"/>
                <w:sz w:val="18"/>
                <w:szCs w:val="18"/>
              </w:rPr>
              <w:lastRenderedPageBreak/>
              <w:t xml:space="preserve">DE CONSTRUCCIÓN, QUE </w:t>
            </w:r>
            <w:r w:rsidR="00855E59">
              <w:rPr>
                <w:rFonts w:cs="Arial"/>
                <w:b/>
                <w:i w:val="0"/>
                <w:sz w:val="18"/>
                <w:szCs w:val="18"/>
              </w:rPr>
              <w:t xml:space="preserve">EL MUNICIPIO DE ZACATECAS A TRAVÉS DE LA SECRETARIA DE OBRAS PUBLICAS MUNICIPALES </w:t>
            </w:r>
            <w:r w:rsidRPr="006342D7">
              <w:rPr>
                <w:rFonts w:cs="Arial"/>
                <w:b/>
                <w:i w:val="0"/>
                <w:sz w:val="18"/>
                <w:szCs w:val="18"/>
              </w:rPr>
              <w:t xml:space="preserve">LES HUBIERE PROPORCIONADO, ASÍ COMO HABER CONSIDERADO, LOS MATERIALES Y EQUIPOS DE INSTALACIÓN PERMANENTE QUE, EN SU CASO LE PROPORCIONARÁ </w:t>
            </w:r>
            <w:r w:rsidR="00855E59">
              <w:rPr>
                <w:rFonts w:cs="Arial"/>
                <w:b/>
                <w:i w:val="0"/>
                <w:sz w:val="18"/>
                <w:szCs w:val="18"/>
              </w:rPr>
              <w:t xml:space="preserve">EL MUNICIPIO DE ZACATECAS A TRAVÉS DE </w:t>
            </w:r>
            <w:r w:rsidRPr="006342D7">
              <w:rPr>
                <w:rFonts w:cs="Arial"/>
                <w:b/>
                <w:i w:val="0"/>
                <w:sz w:val="18"/>
                <w:szCs w:val="18"/>
              </w:rPr>
              <w:t xml:space="preserve">LA SECRETARIA DE </w:t>
            </w:r>
            <w:r w:rsidR="009A2F43">
              <w:rPr>
                <w:rFonts w:cs="Arial"/>
                <w:b/>
                <w:i w:val="0"/>
                <w:sz w:val="18"/>
                <w:szCs w:val="18"/>
              </w:rPr>
              <w:t>OBRAS PUBLICAS MUNICIPALES</w:t>
            </w:r>
            <w:r w:rsidRPr="006342D7">
              <w:rPr>
                <w:rFonts w:cs="Arial"/>
                <w:b/>
                <w:i w:val="0"/>
                <w:sz w:val="18"/>
                <w:szCs w:val="18"/>
              </w:rPr>
              <w:t xml:space="preserve"> Y EL PROGRAMA DE SUMINISTRO CORRESPONDIENTE. DEBERAN INCLUIR LAS PRUEBAS DE CAMPO PARA EL CUMPLIMIENTO DE LA CALIDAD DEL PRODUCTO Y SU INSTALACIÓN DENTRO DE SUS INDIRECTOS (SERA MOTIVO DE DESCALIFICACION EL NO INCLUIRLOS); </w:t>
            </w:r>
            <w:r w:rsidRPr="00855E59">
              <w:rPr>
                <w:rFonts w:cs="Arial"/>
                <w:b/>
                <w:i w:val="0"/>
                <w:sz w:val="18"/>
                <w:szCs w:val="18"/>
                <w:highlight w:val="yellow"/>
              </w:rPr>
              <w:t>ASÍ COMO LA COPIA DE LOS PRODUCTOS CERTIFICADOS CON LAS NORMAS OFICIALES MEXICANAS (NOM).</w:t>
            </w:r>
          </w:p>
          <w:p w:rsidR="00812423" w:rsidRPr="006342D7" w:rsidRDefault="00812423" w:rsidP="00126AD9">
            <w:pPr>
              <w:tabs>
                <w:tab w:val="left" w:pos="-720"/>
                <w:tab w:val="left" w:pos="1350"/>
              </w:tabs>
              <w:ind w:left="17"/>
              <w:jc w:val="both"/>
              <w:rPr>
                <w:rFonts w:cs="Arial"/>
                <w:b/>
                <w:i w:val="0"/>
                <w:sz w:val="18"/>
                <w:szCs w:val="18"/>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lastRenderedPageBreak/>
              <w:t>A 7</w:t>
            </w:r>
          </w:p>
        </w:tc>
        <w:tc>
          <w:tcPr>
            <w:tcW w:w="8101" w:type="dxa"/>
          </w:tcPr>
          <w:p w:rsidR="00812423" w:rsidRPr="006342D7" w:rsidRDefault="00812423" w:rsidP="00DF6D59">
            <w:pPr>
              <w:jc w:val="both"/>
              <w:rPr>
                <w:rFonts w:cs="Arial"/>
                <w:b/>
                <w:i w:val="0"/>
                <w:sz w:val="18"/>
                <w:szCs w:val="18"/>
              </w:rPr>
            </w:pPr>
            <w:r w:rsidRPr="006342D7">
              <w:rPr>
                <w:rFonts w:cs="Arial"/>
                <w:b/>
                <w:i w:val="0"/>
                <w:sz w:val="18"/>
                <w:szCs w:val="18"/>
              </w:rPr>
              <w:t xml:space="preserve">MANIFESTACIÓN POR ESCRITO EN QUE SEÑALE LAS PARTES DE LOS TRABAJOS QUE SUBCONTRATARÁ, SOLO EN EL CASO DE HABERSE PREVISTO EN LA CONVOCATORIA DE ESTA LICITACIÓN. </w:t>
            </w:r>
            <w:r w:rsidR="00855E59">
              <w:rPr>
                <w:rFonts w:cs="Arial"/>
                <w:b/>
                <w:i w:val="0"/>
                <w:sz w:val="18"/>
                <w:szCs w:val="18"/>
              </w:rPr>
              <w:t xml:space="preserve">EL MUNICIPIO DE ZACATECAS A TRAVÉS DE LA SECRETARIA DE OBRAS PUBLICAS MUNICIPALES </w:t>
            </w:r>
            <w:r w:rsidRPr="006342D7">
              <w:rPr>
                <w:rFonts w:cs="Arial"/>
                <w:b/>
                <w:i w:val="0"/>
                <w:sz w:val="18"/>
                <w:szCs w:val="18"/>
              </w:rPr>
              <w:t xml:space="preserve">PODRÁ SOLICITAR: INFORMACIÓN NECESARIA QUE ACREDITE EXPERIENCIA, CAPACIDAD TÉCNICA Y ECONÓMICA DE LAS PERSONAS QUE SUBCONTRATARÁN. </w:t>
            </w:r>
          </w:p>
          <w:p w:rsidR="00812423" w:rsidRPr="006342D7" w:rsidRDefault="00812423" w:rsidP="00312605">
            <w:pPr>
              <w:pStyle w:val="INCISO"/>
              <w:tabs>
                <w:tab w:val="clear" w:pos="1152"/>
                <w:tab w:val="left" w:pos="3"/>
              </w:tabs>
              <w:spacing w:after="0" w:line="232" w:lineRule="exact"/>
              <w:ind w:left="17" w:firstLine="14"/>
              <w:rPr>
                <w:b/>
                <w:bCs/>
                <w:szCs w:val="18"/>
              </w:rPr>
            </w:pPr>
          </w:p>
        </w:tc>
      </w:tr>
      <w:tr w:rsidR="00812423" w:rsidRPr="006342D7" w:rsidTr="00312605">
        <w:trPr>
          <w:trHeight w:val="442"/>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8</w:t>
            </w:r>
          </w:p>
        </w:tc>
        <w:tc>
          <w:tcPr>
            <w:tcW w:w="8101" w:type="dxa"/>
          </w:tcPr>
          <w:p w:rsidR="00812423" w:rsidRPr="006342D7" w:rsidRDefault="00812423" w:rsidP="00312605">
            <w:pPr>
              <w:jc w:val="both"/>
              <w:rPr>
                <w:rFonts w:cs="Arial"/>
                <w:b/>
                <w:i w:val="0"/>
                <w:sz w:val="18"/>
                <w:szCs w:val="18"/>
              </w:rPr>
            </w:pPr>
            <w:r w:rsidRPr="006342D7">
              <w:rPr>
                <w:rFonts w:cs="Arial"/>
                <w:b/>
                <w:i w:val="0"/>
                <w:sz w:val="18"/>
                <w:szCs w:val="18"/>
              </w:rPr>
              <w:t>MANIFESTACIÓN ESCRITA DE QUE LOS PRECIOS CONSIGNADOS EN SU PROPOSICIÓN NO SE COTIZAN EN CONDICIONES DE PRÁCTICAS DESLEALES DE COMERCIO INTERNACIONAL EN SU MODALIDAD DE DISCRIMINACIÓN DE PRECIOS O DE SUBSIDIOS, CUANDO SE REQUIERA DE MATERIALES, MAQUINARIA Y EQUIPO DE INSTALACIÓN PERMANENTE DE ORIGEN EXTRANJERO DE LOS SEÑALADOS POR LA SECRETARIA DE ECONOMÍA.</w:t>
            </w:r>
          </w:p>
          <w:p w:rsidR="00812423" w:rsidRPr="006342D7" w:rsidRDefault="00812423" w:rsidP="00312605">
            <w:pPr>
              <w:jc w:val="both"/>
              <w:rPr>
                <w:b/>
                <w:i w:val="0"/>
                <w:sz w:val="18"/>
                <w:szCs w:val="18"/>
              </w:rPr>
            </w:pPr>
          </w:p>
        </w:tc>
      </w:tr>
      <w:tr w:rsidR="00812423" w:rsidRPr="006342D7" w:rsidTr="00312605">
        <w:trPr>
          <w:trHeight w:val="396"/>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9</w:t>
            </w:r>
          </w:p>
          <w:p w:rsidR="00812423" w:rsidRPr="006342D7" w:rsidRDefault="00812423" w:rsidP="00126AD9">
            <w:pPr>
              <w:jc w:val="center"/>
              <w:rPr>
                <w:b/>
                <w:i w:val="0"/>
                <w:color w:val="000000"/>
                <w:sz w:val="18"/>
                <w:szCs w:val="18"/>
              </w:rPr>
            </w:pPr>
          </w:p>
        </w:tc>
        <w:tc>
          <w:tcPr>
            <w:tcW w:w="8101" w:type="dxa"/>
          </w:tcPr>
          <w:p w:rsidR="00812423" w:rsidRPr="006342D7" w:rsidRDefault="00812423" w:rsidP="00DF6D59">
            <w:pPr>
              <w:jc w:val="both"/>
              <w:rPr>
                <w:b/>
                <w:i w:val="0"/>
                <w:sz w:val="18"/>
                <w:szCs w:val="18"/>
              </w:rPr>
            </w:pPr>
            <w:r w:rsidRPr="006342D7">
              <w:rPr>
                <w:b/>
                <w:i w:val="0"/>
                <w:sz w:val="18"/>
                <w:szCs w:val="18"/>
              </w:rPr>
              <w:t>DOCUMENTOS QUE ACREDITEN ESTAR AL CORRIENTE DE SUS OBLIGACIONES FISCALES LOS CUALES DEBERÁN INTEGRARSE AL MENOS POR DECLARACIONES FISCALES, ESTADOS FINANCIEROS DICTAMINADOS O NO DE LOS DOS ÚLTIMOS AÑOS ANTERIORES Y EL COMPARATIVO DE RAZONES FINANCIERAS BÁSICAS, SALVO EN EL CASO DE EMPRESAS DE NUEVA CREACIÓN, LAS CUALES DEBERÁN PRESENTAR LOS MÁS ACTUALIZADOS A LA FECHA DE PRESENTACIÓN DE PROPOSICIONES. INTEGRAR COPIA DEL DOCUMENTO EXPEDIDO POR PARTE DEL SISTEMA DE ADMINISTRACIÓN TRIBUTARIA (SAT) DE LA SECRETARÍA DE HACIENDA Y CRÉDITO PÚBLICO (SHCP) DE LA OPINIÓN POSITIVA, SOBRE EL CUMPLIMIENTO DE LAS OBLIGACIONES FISCALES DEL SUSCRITO PARA AMBOS CASOS, DE ACUERDO CON EL ARTÍCULO 32 – D DEL CÓDIGO FISCAL DE LA FEDERACIÓN. LA OMISIÓN DEL PRESENTE DOCUMENTO SERÁ MOTIVO DE DESCALIFICACIÓN. (EL DOCUMENTO DEBERÁ SER VIGENTE A LA FECHA DE LA APERTURA DE PROPOSICIONES Y FIRMA DE CONTRATO). LA OMISIÓN Y FALSIFICACIÓN DE DATOS DEL PRESENTE DOCUMENTO SERÁ MOTIVO DE DESCALIFICACIÓN.</w:t>
            </w:r>
            <w:r w:rsidRPr="006342D7">
              <w:rPr>
                <w:rFonts w:cs="Arial"/>
                <w:b/>
                <w:sz w:val="18"/>
                <w:szCs w:val="18"/>
              </w:rPr>
              <w:t xml:space="preserve">   </w:t>
            </w:r>
            <w:r w:rsidRPr="006342D7">
              <w:rPr>
                <w:b/>
                <w:i w:val="0"/>
                <w:sz w:val="18"/>
                <w:szCs w:val="18"/>
              </w:rPr>
              <w:t xml:space="preserve"> </w:t>
            </w:r>
          </w:p>
          <w:p w:rsidR="00812423" w:rsidRPr="006342D7" w:rsidRDefault="00812423" w:rsidP="00885D97">
            <w:pPr>
              <w:pStyle w:val="Textonotapie"/>
              <w:jc w:val="both"/>
              <w:rPr>
                <w:rFonts w:ascii="Arial" w:hAnsi="Arial"/>
                <w:b/>
                <w:sz w:val="18"/>
                <w:szCs w:val="18"/>
              </w:rPr>
            </w:pPr>
          </w:p>
        </w:tc>
      </w:tr>
      <w:tr w:rsidR="00812423" w:rsidRPr="006342D7" w:rsidTr="00312605">
        <w:trPr>
          <w:trHeight w:val="431"/>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10</w:t>
            </w:r>
          </w:p>
        </w:tc>
        <w:tc>
          <w:tcPr>
            <w:tcW w:w="8101" w:type="dxa"/>
          </w:tcPr>
          <w:p w:rsidR="00812423" w:rsidRPr="006342D7" w:rsidRDefault="00812423" w:rsidP="00DF6D59">
            <w:pPr>
              <w:jc w:val="both"/>
              <w:rPr>
                <w:rFonts w:cs="Arial"/>
                <w:b/>
                <w:bCs/>
                <w:i w:val="0"/>
                <w:sz w:val="18"/>
                <w:szCs w:val="18"/>
              </w:rPr>
            </w:pPr>
            <w:r w:rsidRPr="006342D7">
              <w:rPr>
                <w:rFonts w:cs="Arial"/>
                <w:b/>
                <w:bCs/>
                <w:i w:val="0"/>
                <w:sz w:val="18"/>
                <w:szCs w:val="18"/>
              </w:rPr>
              <w:t xml:space="preserve">LISTADO DE INSUMOS QUE INTERVIENEN; EN LA INTEGRACIÓN DE PROPOSICIÓN, </w:t>
            </w:r>
            <w:r w:rsidR="009A2F43" w:rsidRPr="006342D7">
              <w:rPr>
                <w:rFonts w:cs="Arial"/>
                <w:b/>
                <w:bCs/>
                <w:i w:val="0"/>
                <w:sz w:val="18"/>
                <w:szCs w:val="18"/>
              </w:rPr>
              <w:t>LA DESCRIPCIÓN</w:t>
            </w:r>
            <w:r w:rsidRPr="006342D7">
              <w:rPr>
                <w:rFonts w:cs="Arial"/>
                <w:b/>
                <w:bCs/>
                <w:i w:val="0"/>
                <w:sz w:val="18"/>
                <w:szCs w:val="18"/>
              </w:rPr>
              <w:t xml:space="preserve"> Y ESPECIFICACIONES TÉCNICAS DE CADA UNO DE ELLOS, INDICANDO LAS CANTIDADES A UTILIZAR, SUS RESPECTIVAS UNIDADES DE MEDICIÓN</w:t>
            </w:r>
            <w:r w:rsidR="00964DC3">
              <w:rPr>
                <w:rFonts w:cs="Arial"/>
                <w:b/>
                <w:bCs/>
                <w:i w:val="0"/>
                <w:sz w:val="18"/>
                <w:szCs w:val="18"/>
              </w:rPr>
              <w:t>, PRECIO UNITARIO</w:t>
            </w:r>
            <w:r w:rsidRPr="006342D7">
              <w:rPr>
                <w:rFonts w:cs="Arial"/>
                <w:b/>
                <w:bCs/>
                <w:i w:val="0"/>
                <w:sz w:val="18"/>
                <w:szCs w:val="18"/>
              </w:rPr>
              <w:t xml:space="preserve"> Y SUS IMPORTES</w:t>
            </w:r>
            <w:r w:rsidRPr="006342D7">
              <w:rPr>
                <w:b/>
                <w:i w:val="0"/>
                <w:sz w:val="18"/>
                <w:szCs w:val="18"/>
              </w:rPr>
              <w:t xml:space="preserve"> </w:t>
            </w:r>
            <w:r w:rsidRPr="006342D7">
              <w:rPr>
                <w:rFonts w:cs="Arial"/>
                <w:b/>
                <w:bCs/>
                <w:i w:val="0"/>
                <w:sz w:val="18"/>
                <w:szCs w:val="18"/>
              </w:rPr>
              <w:t>AGRUPANDO POR:</w:t>
            </w:r>
          </w:p>
          <w:p w:rsidR="00812423" w:rsidRPr="006342D7" w:rsidRDefault="00812423" w:rsidP="00126AD9">
            <w:pPr>
              <w:ind w:left="1985" w:hanging="851"/>
              <w:jc w:val="both"/>
              <w:rPr>
                <w:rFonts w:cs="Arial"/>
                <w:b/>
                <w:bCs/>
                <w:i w:val="0"/>
                <w:sz w:val="18"/>
                <w:szCs w:val="18"/>
              </w:rPr>
            </w:pPr>
          </w:p>
          <w:p w:rsidR="00812423" w:rsidRPr="006342D7" w:rsidRDefault="00812423" w:rsidP="00312605">
            <w:pPr>
              <w:ind w:left="1702" w:hanging="851"/>
              <w:jc w:val="both"/>
              <w:rPr>
                <w:rFonts w:cs="Arial"/>
                <w:b/>
                <w:bCs/>
                <w:i w:val="0"/>
                <w:sz w:val="18"/>
                <w:szCs w:val="18"/>
              </w:rPr>
            </w:pPr>
            <w:r w:rsidRPr="006342D7">
              <w:rPr>
                <w:rFonts w:cs="Arial"/>
                <w:b/>
                <w:bCs/>
                <w:i w:val="0"/>
                <w:sz w:val="18"/>
                <w:szCs w:val="18"/>
              </w:rPr>
              <w:t>A</w:t>
            </w:r>
            <w:r w:rsidRPr="006342D7">
              <w:rPr>
                <w:rFonts w:cs="Arial"/>
                <w:b/>
                <w:bCs/>
                <w:i w:val="0"/>
                <w:sz w:val="18"/>
                <w:szCs w:val="18"/>
              </w:rPr>
              <w:tab/>
              <w:t xml:space="preserve">MATERIALES MÁS SIGNIFICATIVOS Y EQUIPO DE INSTALACIÓN PERMANENTE. </w:t>
            </w:r>
          </w:p>
          <w:p w:rsidR="00812423" w:rsidRPr="006342D7" w:rsidRDefault="00812423" w:rsidP="00312605">
            <w:pPr>
              <w:ind w:left="1702" w:hanging="851"/>
              <w:jc w:val="both"/>
              <w:rPr>
                <w:rFonts w:cs="Arial"/>
                <w:b/>
                <w:bCs/>
                <w:i w:val="0"/>
                <w:sz w:val="18"/>
                <w:szCs w:val="18"/>
              </w:rPr>
            </w:pPr>
            <w:r w:rsidRPr="006342D7">
              <w:rPr>
                <w:rFonts w:cs="Arial"/>
                <w:b/>
                <w:bCs/>
                <w:i w:val="0"/>
                <w:sz w:val="18"/>
                <w:szCs w:val="18"/>
              </w:rPr>
              <w:t>B</w:t>
            </w:r>
            <w:r w:rsidRPr="006342D7">
              <w:rPr>
                <w:rFonts w:cs="Arial"/>
                <w:b/>
                <w:bCs/>
                <w:i w:val="0"/>
                <w:sz w:val="18"/>
                <w:szCs w:val="18"/>
              </w:rPr>
              <w:tab/>
              <w:t>MANO DE OBRA.</w:t>
            </w:r>
          </w:p>
          <w:p w:rsidR="00812423" w:rsidRPr="006342D7" w:rsidRDefault="00812423" w:rsidP="00672561">
            <w:pPr>
              <w:ind w:left="1702" w:hanging="851"/>
              <w:jc w:val="both"/>
              <w:rPr>
                <w:rFonts w:cs="Arial"/>
                <w:b/>
                <w:bCs/>
                <w:i w:val="0"/>
                <w:sz w:val="18"/>
                <w:szCs w:val="18"/>
              </w:rPr>
            </w:pPr>
            <w:r w:rsidRPr="006342D7">
              <w:rPr>
                <w:rFonts w:cs="Arial"/>
                <w:b/>
                <w:bCs/>
                <w:i w:val="0"/>
                <w:sz w:val="18"/>
                <w:szCs w:val="18"/>
              </w:rPr>
              <w:t>C</w:t>
            </w:r>
            <w:r w:rsidRPr="006342D7">
              <w:rPr>
                <w:rFonts w:cs="Arial"/>
                <w:b/>
                <w:bCs/>
                <w:i w:val="0"/>
                <w:sz w:val="18"/>
                <w:szCs w:val="18"/>
              </w:rPr>
              <w:tab/>
              <w:t>MAQUINARIA Y EQUIPO DE CONSTRUCCIÓN.</w:t>
            </w:r>
          </w:p>
          <w:p w:rsidR="00812423" w:rsidRPr="006342D7" w:rsidRDefault="00812423" w:rsidP="00672561">
            <w:pPr>
              <w:ind w:left="1702" w:hanging="851"/>
              <w:jc w:val="both"/>
              <w:rPr>
                <w:rFonts w:cs="Arial"/>
                <w:b/>
                <w:bCs/>
                <w:i w:val="0"/>
                <w:sz w:val="18"/>
                <w:szCs w:val="18"/>
              </w:rPr>
            </w:pPr>
          </w:p>
        </w:tc>
      </w:tr>
      <w:tr w:rsidR="00812423" w:rsidRPr="006342D7" w:rsidTr="00C40F6E">
        <w:trPr>
          <w:trHeight w:val="571"/>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11</w:t>
            </w:r>
          </w:p>
        </w:tc>
        <w:tc>
          <w:tcPr>
            <w:tcW w:w="8101" w:type="dxa"/>
          </w:tcPr>
          <w:p w:rsidR="00812423" w:rsidRPr="006342D7" w:rsidRDefault="00812423" w:rsidP="00C40F6E">
            <w:pPr>
              <w:jc w:val="both"/>
              <w:rPr>
                <w:b/>
                <w:bCs/>
                <w:i w:val="0"/>
                <w:sz w:val="18"/>
                <w:szCs w:val="18"/>
              </w:rPr>
            </w:pPr>
            <w:r w:rsidRPr="006342D7">
              <w:rPr>
                <w:b/>
                <w:i w:val="0"/>
                <w:sz w:val="18"/>
                <w:szCs w:val="18"/>
              </w:rPr>
              <w:t>ANÁLISIS, CÁLCULO E INTEGRACIÓN DEL FACTOR DE SALARIO REAL CONFORME A LO PREVISTO EN EL REGLAMENTO DE LA LEY DE OBRAS PÚBLICAS Y SERVICIOS RELACIONADOS CON LAS MISMAS, ANEXANDO EL TABULADOR DE SALARIOS BASE DE MANO DE OBRA POR JORNADA DIURNA DE OCHO HORAS E INTEGRACIÓN DE LOS SALARIOS</w:t>
            </w:r>
            <w:r w:rsidRPr="006342D7">
              <w:rPr>
                <w:b/>
                <w:bCs/>
                <w:i w:val="0"/>
                <w:sz w:val="18"/>
                <w:szCs w:val="18"/>
              </w:rPr>
              <w:t>:</w:t>
            </w:r>
          </w:p>
          <w:p w:rsidR="00812423" w:rsidRPr="006342D7" w:rsidRDefault="00812423" w:rsidP="00126AD9">
            <w:pPr>
              <w:jc w:val="both"/>
              <w:rPr>
                <w:rFonts w:cs="Arial"/>
                <w:b/>
                <w:bCs/>
                <w:i w:val="0"/>
                <w:sz w:val="18"/>
                <w:szCs w:val="18"/>
                <w:lang w:val="es-MX"/>
              </w:rPr>
            </w:pPr>
          </w:p>
          <w:p w:rsidR="00812423" w:rsidRPr="006342D7" w:rsidRDefault="00812423" w:rsidP="00126AD9">
            <w:pPr>
              <w:ind w:left="1702" w:hanging="851"/>
              <w:jc w:val="both"/>
              <w:rPr>
                <w:rFonts w:cs="Arial"/>
                <w:b/>
                <w:bCs/>
                <w:i w:val="0"/>
                <w:sz w:val="18"/>
                <w:szCs w:val="18"/>
              </w:rPr>
            </w:pPr>
            <w:r w:rsidRPr="006342D7">
              <w:rPr>
                <w:rFonts w:cs="Arial"/>
                <w:b/>
                <w:bCs/>
                <w:i w:val="0"/>
                <w:sz w:val="18"/>
                <w:szCs w:val="18"/>
              </w:rPr>
              <w:t>A</w:t>
            </w:r>
            <w:r w:rsidRPr="006342D7">
              <w:rPr>
                <w:rFonts w:cs="Arial"/>
                <w:b/>
                <w:bCs/>
                <w:i w:val="0"/>
                <w:sz w:val="18"/>
                <w:szCs w:val="18"/>
              </w:rPr>
              <w:tab/>
              <w:t xml:space="preserve">ANÁLISIS DEL FACTOR </w:t>
            </w:r>
            <w:proofErr w:type="spellStart"/>
            <w:r w:rsidRPr="006342D7">
              <w:rPr>
                <w:rFonts w:cs="Arial"/>
                <w:b/>
                <w:bCs/>
                <w:i w:val="0"/>
                <w:sz w:val="18"/>
                <w:szCs w:val="18"/>
              </w:rPr>
              <w:t>Tp</w:t>
            </w:r>
            <w:proofErr w:type="spellEnd"/>
            <w:r w:rsidRPr="006342D7">
              <w:rPr>
                <w:rFonts w:cs="Arial"/>
                <w:b/>
                <w:bCs/>
                <w:i w:val="0"/>
                <w:sz w:val="18"/>
                <w:szCs w:val="18"/>
              </w:rPr>
              <w:t>/TI</w:t>
            </w:r>
          </w:p>
          <w:p w:rsidR="00812423" w:rsidRPr="006342D7" w:rsidRDefault="00812423" w:rsidP="00126AD9">
            <w:pPr>
              <w:ind w:left="1702" w:hanging="851"/>
              <w:jc w:val="both"/>
              <w:rPr>
                <w:rFonts w:cs="Arial"/>
                <w:b/>
                <w:bCs/>
                <w:i w:val="0"/>
                <w:sz w:val="18"/>
                <w:szCs w:val="18"/>
              </w:rPr>
            </w:pPr>
            <w:r w:rsidRPr="006342D7">
              <w:rPr>
                <w:rFonts w:cs="Arial"/>
                <w:b/>
                <w:bCs/>
                <w:i w:val="0"/>
                <w:sz w:val="18"/>
                <w:szCs w:val="18"/>
              </w:rPr>
              <w:t>B</w:t>
            </w:r>
            <w:r w:rsidRPr="006342D7">
              <w:rPr>
                <w:rFonts w:cs="Arial"/>
                <w:b/>
                <w:bCs/>
                <w:i w:val="0"/>
                <w:sz w:val="18"/>
                <w:szCs w:val="18"/>
              </w:rPr>
              <w:tab/>
              <w:t>TABLA DE CÁLCULO DEL FACTOR DE SALARIO REAL.</w:t>
            </w:r>
          </w:p>
          <w:p w:rsidR="00812423" w:rsidRPr="006342D7" w:rsidRDefault="00812423" w:rsidP="00E86D9C">
            <w:pPr>
              <w:pStyle w:val="INCISO"/>
              <w:tabs>
                <w:tab w:val="clear" w:pos="1152"/>
              </w:tabs>
              <w:spacing w:after="0" w:line="240" w:lineRule="auto"/>
              <w:ind w:left="1702" w:hanging="851"/>
              <w:rPr>
                <w:rFonts w:cs="Arial"/>
                <w:b/>
                <w:bCs/>
                <w:szCs w:val="18"/>
              </w:rPr>
            </w:pPr>
            <w:r w:rsidRPr="006342D7">
              <w:rPr>
                <w:rFonts w:cs="Arial"/>
                <w:b/>
                <w:bCs/>
                <w:szCs w:val="18"/>
              </w:rPr>
              <w:lastRenderedPageBreak/>
              <w:t>C              ANÁLISIS, CÁLCULO E INTEGRACIÓN DEL SALARIO REAL.</w:t>
            </w:r>
          </w:p>
          <w:p w:rsidR="00812423" w:rsidRPr="006342D7" w:rsidRDefault="00812423" w:rsidP="00E86D9C">
            <w:pPr>
              <w:pStyle w:val="INCISO"/>
              <w:tabs>
                <w:tab w:val="clear" w:pos="1152"/>
              </w:tabs>
              <w:spacing w:after="0" w:line="240" w:lineRule="auto"/>
              <w:ind w:left="1702" w:hanging="851"/>
              <w:rPr>
                <w:rFonts w:cs="Arial"/>
                <w:b/>
                <w:bCs/>
                <w:szCs w:val="18"/>
              </w:rPr>
            </w:pPr>
          </w:p>
        </w:tc>
      </w:tr>
      <w:tr w:rsidR="00812423" w:rsidRPr="006342D7" w:rsidTr="00312605">
        <w:trPr>
          <w:trHeight w:val="349"/>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lastRenderedPageBreak/>
              <w:t>A 12</w:t>
            </w:r>
          </w:p>
        </w:tc>
        <w:tc>
          <w:tcPr>
            <w:tcW w:w="8101" w:type="dxa"/>
          </w:tcPr>
          <w:p w:rsidR="00812423" w:rsidRPr="006342D7" w:rsidRDefault="00812423" w:rsidP="00126AD9">
            <w:pPr>
              <w:pStyle w:val="Textonotapie"/>
              <w:jc w:val="both"/>
              <w:rPr>
                <w:rFonts w:ascii="Arial" w:hAnsi="Arial" w:cs="Arial"/>
                <w:b/>
                <w:sz w:val="18"/>
                <w:szCs w:val="18"/>
              </w:rPr>
            </w:pPr>
            <w:r w:rsidRPr="006342D7">
              <w:rPr>
                <w:rFonts w:ascii="Arial" w:hAnsi="Arial" w:cs="Arial"/>
                <w:b/>
                <w:sz w:val="18"/>
                <w:szCs w:val="18"/>
              </w:rPr>
              <w:t xml:space="preserve">RELACIÓN Y ANÁLISIS DE LOS COSTOS UNITARIOS BÁSICOS DE LOS MATERIALES QUE SE REQUIERAN PARA SU EJECUCIÓN DE LOS TRABAJOS. CUANDO EXISTAN INSUMOS DE LOS SEÑALADOS EN EL ARTÍCULO 45 FRACCIÓN VIII DEL REGLAMENTO DE LA LEY DE OBRAS PÚBLICAS Y SERVICIOS RELACIONADOS CON LAS MISMAS, SE DEBERÁ SEÑALAR EL PRECIO OFERTADO POR EL LICITANTE. </w:t>
            </w:r>
          </w:p>
          <w:p w:rsidR="00812423" w:rsidRPr="006342D7" w:rsidRDefault="00812423" w:rsidP="00126AD9">
            <w:pPr>
              <w:pStyle w:val="Textonotapie"/>
              <w:jc w:val="both"/>
              <w:rPr>
                <w:rFonts w:ascii="Arial" w:hAnsi="Arial" w:cs="Arial"/>
                <w:b/>
                <w:sz w:val="18"/>
                <w:szCs w:val="18"/>
              </w:rPr>
            </w:pPr>
          </w:p>
        </w:tc>
      </w:tr>
      <w:tr w:rsidR="00812423" w:rsidRPr="006342D7" w:rsidTr="00312605">
        <w:trPr>
          <w:trHeight w:val="349"/>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13</w:t>
            </w:r>
          </w:p>
        </w:tc>
        <w:tc>
          <w:tcPr>
            <w:tcW w:w="8101" w:type="dxa"/>
          </w:tcPr>
          <w:p w:rsidR="00812423" w:rsidRPr="006342D7" w:rsidRDefault="00812423" w:rsidP="00126AD9">
            <w:pPr>
              <w:pStyle w:val="Textonotapie"/>
              <w:jc w:val="both"/>
              <w:rPr>
                <w:rFonts w:ascii="Arial" w:hAnsi="Arial" w:cs="Arial"/>
                <w:b/>
                <w:sz w:val="18"/>
                <w:szCs w:val="18"/>
              </w:rPr>
            </w:pPr>
            <w:r w:rsidRPr="006342D7">
              <w:rPr>
                <w:rFonts w:ascii="Arial" w:hAnsi="Arial" w:cs="Arial"/>
                <w:b/>
                <w:sz w:val="18"/>
                <w:szCs w:val="18"/>
              </w:rPr>
              <w:t>ANÁLISIS, CÁLC</w:t>
            </w:r>
            <w:r w:rsidR="00964DC3">
              <w:rPr>
                <w:rFonts w:ascii="Arial" w:hAnsi="Arial" w:cs="Arial"/>
                <w:b/>
                <w:sz w:val="18"/>
                <w:szCs w:val="18"/>
              </w:rPr>
              <w:t>ULO E INTEGRACIÓN DE LOS COSTOS</w:t>
            </w:r>
            <w:r w:rsidRPr="006342D7">
              <w:rPr>
                <w:rFonts w:ascii="Arial" w:hAnsi="Arial" w:cs="Arial"/>
                <w:b/>
                <w:sz w:val="18"/>
                <w:szCs w:val="18"/>
              </w:rPr>
              <w:t xml:space="preserve"> HORARIOS DE MAQUINARIA Y EQUIPO DE CONSTRUCCIÓN, ACTIVOS E INACTIVOS, DEBIENDO CONSIDERAR ÉSTOS PARA EFECTOS DE EVALUACIÓN, CON COSTOS Y RENDIMIENTOS DE MÁQUINAS Y EQUIPOS NUEVOS.</w:t>
            </w:r>
          </w:p>
          <w:p w:rsidR="00812423" w:rsidRPr="006342D7" w:rsidRDefault="00812423" w:rsidP="00126AD9">
            <w:pPr>
              <w:pStyle w:val="Textonotapie"/>
              <w:jc w:val="both"/>
              <w:rPr>
                <w:rFonts w:ascii="Arial" w:hAnsi="Arial"/>
                <w:b/>
                <w:sz w:val="18"/>
                <w:szCs w:val="18"/>
              </w:rPr>
            </w:pPr>
          </w:p>
        </w:tc>
      </w:tr>
      <w:tr w:rsidR="00812423" w:rsidRPr="006342D7" w:rsidTr="00312605">
        <w:trPr>
          <w:trHeight w:val="349"/>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14</w:t>
            </w:r>
          </w:p>
        </w:tc>
        <w:tc>
          <w:tcPr>
            <w:tcW w:w="8101" w:type="dxa"/>
          </w:tcPr>
          <w:p w:rsidR="00812423" w:rsidRPr="006342D7" w:rsidRDefault="00812423" w:rsidP="00126AD9">
            <w:pPr>
              <w:pStyle w:val="Textonotapie"/>
              <w:jc w:val="both"/>
              <w:rPr>
                <w:rFonts w:ascii="Arial" w:hAnsi="Arial" w:cs="Arial"/>
                <w:b/>
                <w:sz w:val="18"/>
                <w:szCs w:val="18"/>
              </w:rPr>
            </w:pPr>
            <w:r w:rsidRPr="006342D7">
              <w:rPr>
                <w:rFonts w:ascii="Arial" w:hAnsi="Arial" w:cs="Arial"/>
                <w:b/>
                <w:sz w:val="18"/>
                <w:szCs w:val="18"/>
              </w:rPr>
              <w:t xml:space="preserve">ANÁLISIS, CÁLCULO E INTEGRACIÓN DE LOS COSTOS INDIRECTOS, IDENTIFICANDO LOS CORRESPONDIENTES DE LA ADMINISTRACIÓN DE OFICINAS DE CAMPO Y OFICINAS CENTRALES. </w:t>
            </w:r>
          </w:p>
          <w:p w:rsidR="00812423" w:rsidRPr="006342D7" w:rsidRDefault="00812423" w:rsidP="00126AD9">
            <w:pPr>
              <w:pStyle w:val="Textonotapie"/>
              <w:jc w:val="both"/>
              <w:rPr>
                <w:rFonts w:ascii="Arial" w:hAnsi="Arial" w:cs="Arial"/>
                <w:b/>
                <w:sz w:val="18"/>
                <w:szCs w:val="18"/>
              </w:rPr>
            </w:pPr>
          </w:p>
        </w:tc>
      </w:tr>
      <w:tr w:rsidR="00812423" w:rsidRPr="006342D7" w:rsidTr="00312605">
        <w:trPr>
          <w:trHeight w:val="414"/>
        </w:trPr>
        <w:tc>
          <w:tcPr>
            <w:tcW w:w="1037" w:type="dxa"/>
          </w:tcPr>
          <w:p w:rsidR="00812423" w:rsidRPr="006342D7" w:rsidRDefault="00812423" w:rsidP="00126AD9">
            <w:pPr>
              <w:jc w:val="center"/>
              <w:rPr>
                <w:b/>
                <w:i w:val="0"/>
                <w:color w:val="000000"/>
                <w:sz w:val="18"/>
                <w:szCs w:val="18"/>
                <w:lang w:val="en-US"/>
              </w:rPr>
            </w:pPr>
            <w:r w:rsidRPr="006342D7">
              <w:rPr>
                <w:b/>
                <w:i w:val="0"/>
                <w:color w:val="000000"/>
                <w:sz w:val="18"/>
                <w:szCs w:val="18"/>
              </w:rPr>
              <w:t>A 15</w:t>
            </w:r>
          </w:p>
        </w:tc>
        <w:tc>
          <w:tcPr>
            <w:tcW w:w="8101" w:type="dxa"/>
          </w:tcPr>
          <w:p w:rsidR="00812423" w:rsidRPr="006342D7" w:rsidRDefault="00812423" w:rsidP="00126AD9">
            <w:pPr>
              <w:pStyle w:val="Textonotapie"/>
              <w:jc w:val="both"/>
              <w:rPr>
                <w:rFonts w:ascii="Arial" w:hAnsi="Arial" w:cs="Arial"/>
                <w:b/>
                <w:sz w:val="18"/>
                <w:szCs w:val="18"/>
              </w:rPr>
            </w:pPr>
            <w:r w:rsidRPr="006342D7">
              <w:rPr>
                <w:rFonts w:ascii="Arial" w:hAnsi="Arial" w:cs="Arial"/>
                <w:b/>
                <w:sz w:val="18"/>
                <w:szCs w:val="18"/>
              </w:rPr>
              <w:t>ANÁLISIS, CÁLCULO E INTEGRACIÓN DEL COSTO POR FINANCIAMIENTO.</w:t>
            </w:r>
          </w:p>
          <w:p w:rsidR="00812423" w:rsidRPr="006342D7" w:rsidRDefault="00812423" w:rsidP="00126AD9">
            <w:pPr>
              <w:pStyle w:val="Textonotapie"/>
              <w:jc w:val="both"/>
              <w:rPr>
                <w:rFonts w:ascii="Arial" w:hAnsi="Arial" w:cs="Arial"/>
                <w:b/>
                <w:sz w:val="18"/>
                <w:szCs w:val="18"/>
              </w:rPr>
            </w:pPr>
          </w:p>
        </w:tc>
      </w:tr>
      <w:tr w:rsidR="00812423" w:rsidRPr="006342D7" w:rsidTr="00312605">
        <w:trPr>
          <w:trHeight w:val="414"/>
        </w:trPr>
        <w:tc>
          <w:tcPr>
            <w:tcW w:w="1037" w:type="dxa"/>
          </w:tcPr>
          <w:p w:rsidR="00812423" w:rsidRPr="006342D7" w:rsidRDefault="00812423" w:rsidP="00126AD9">
            <w:pPr>
              <w:jc w:val="center"/>
              <w:rPr>
                <w:b/>
                <w:i w:val="0"/>
                <w:color w:val="000000"/>
                <w:sz w:val="18"/>
                <w:szCs w:val="18"/>
                <w:lang w:val="en-US"/>
              </w:rPr>
            </w:pPr>
            <w:r w:rsidRPr="006342D7">
              <w:rPr>
                <w:b/>
                <w:i w:val="0"/>
                <w:color w:val="000000"/>
                <w:sz w:val="18"/>
                <w:szCs w:val="18"/>
                <w:lang w:val="en-US"/>
              </w:rPr>
              <w:t>A 16</w:t>
            </w:r>
          </w:p>
        </w:tc>
        <w:tc>
          <w:tcPr>
            <w:tcW w:w="8101" w:type="dxa"/>
          </w:tcPr>
          <w:p w:rsidR="00812423" w:rsidRPr="006342D7" w:rsidRDefault="00812423" w:rsidP="00126AD9">
            <w:pPr>
              <w:jc w:val="both"/>
              <w:rPr>
                <w:rFonts w:cs="Arial"/>
                <w:b/>
                <w:i w:val="0"/>
                <w:sz w:val="18"/>
                <w:szCs w:val="18"/>
              </w:rPr>
            </w:pPr>
            <w:r w:rsidRPr="006342D7">
              <w:rPr>
                <w:rFonts w:cs="Arial"/>
                <w:b/>
                <w:i w:val="0"/>
                <w:sz w:val="18"/>
                <w:szCs w:val="18"/>
              </w:rPr>
              <w:t xml:space="preserve">CARGO POR UTILIDAD PROPUESTA POR EL LICITANTE. </w:t>
            </w:r>
          </w:p>
          <w:p w:rsidR="00812423" w:rsidRPr="006342D7" w:rsidRDefault="00812423" w:rsidP="00126AD9">
            <w:pPr>
              <w:jc w:val="both"/>
              <w:rPr>
                <w:rFonts w:cs="Arial"/>
                <w:b/>
                <w:i w:val="0"/>
                <w:sz w:val="18"/>
                <w:szCs w:val="18"/>
              </w:rPr>
            </w:pPr>
          </w:p>
        </w:tc>
      </w:tr>
      <w:tr w:rsidR="00812423" w:rsidRPr="006342D7" w:rsidTr="00312605">
        <w:trPr>
          <w:trHeight w:val="414"/>
        </w:trPr>
        <w:tc>
          <w:tcPr>
            <w:tcW w:w="1037" w:type="dxa"/>
          </w:tcPr>
          <w:p w:rsidR="00812423" w:rsidRPr="006342D7" w:rsidRDefault="00812423" w:rsidP="00126AD9">
            <w:pPr>
              <w:jc w:val="center"/>
              <w:rPr>
                <w:b/>
                <w:i w:val="0"/>
                <w:color w:val="000000"/>
                <w:sz w:val="18"/>
                <w:szCs w:val="18"/>
                <w:lang w:val="en-US"/>
              </w:rPr>
            </w:pPr>
            <w:r w:rsidRPr="006342D7">
              <w:rPr>
                <w:b/>
                <w:i w:val="0"/>
                <w:color w:val="000000"/>
                <w:sz w:val="18"/>
                <w:szCs w:val="18"/>
                <w:lang w:val="en-US"/>
              </w:rPr>
              <w:t>A 17</w:t>
            </w:r>
          </w:p>
        </w:tc>
        <w:tc>
          <w:tcPr>
            <w:tcW w:w="8101" w:type="dxa"/>
          </w:tcPr>
          <w:p w:rsidR="00812423" w:rsidRPr="006342D7" w:rsidRDefault="00812423" w:rsidP="00126AD9">
            <w:pPr>
              <w:jc w:val="both"/>
              <w:rPr>
                <w:rFonts w:cs="Arial"/>
                <w:b/>
                <w:i w:val="0"/>
                <w:sz w:val="18"/>
                <w:szCs w:val="18"/>
              </w:rPr>
            </w:pPr>
            <w:r w:rsidRPr="006342D7">
              <w:rPr>
                <w:rFonts w:cs="Arial"/>
                <w:b/>
                <w:i w:val="0"/>
                <w:sz w:val="18"/>
                <w:szCs w:val="18"/>
              </w:rPr>
              <w:t>CARGOS ADICIONALES.</w:t>
            </w:r>
          </w:p>
        </w:tc>
      </w:tr>
      <w:tr w:rsidR="00812423" w:rsidRPr="006342D7" w:rsidTr="00312605">
        <w:trPr>
          <w:trHeight w:val="414"/>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18</w:t>
            </w:r>
          </w:p>
        </w:tc>
        <w:tc>
          <w:tcPr>
            <w:tcW w:w="8101" w:type="dxa"/>
          </w:tcPr>
          <w:p w:rsidR="00812423" w:rsidRPr="006342D7" w:rsidRDefault="00812423" w:rsidP="00126AD9">
            <w:pPr>
              <w:jc w:val="both"/>
              <w:rPr>
                <w:rFonts w:cs="Arial"/>
                <w:b/>
                <w:i w:val="0"/>
                <w:sz w:val="18"/>
                <w:szCs w:val="18"/>
              </w:rPr>
            </w:pPr>
            <w:r w:rsidRPr="006342D7">
              <w:rPr>
                <w:rFonts w:cs="Arial"/>
                <w:b/>
                <w:i w:val="0"/>
                <w:sz w:val="18"/>
                <w:szCs w:val="18"/>
              </w:rPr>
              <w:t xml:space="preserve">ANÁLISIS DEL TOTAL DE LOS PRECIOS UNITARIOS DE LOS CONCEPTOS DE TRABAJO, DETERMINADOS Y ESTRUCTURADOS CON COSTOS DIRECTOS, INDIRECTOS, DE FINANCIAMIENTO, CON CARGO POR UTILIDAD Y CARGOS ADICIONALES, DONDE SE INCLUIRÁN LOS MATERIALES A UTILIZAR CON SUS CORRESPONDIENTES CONSUMOS Y COSTOS, Y DE MANO DE OBRA, MAQUINARIA Y EQUIPO DE CONSTRUCCIÓN CON SUS CORRESPONDIENTES RENDIMIENTOS Y COSTOS. </w:t>
            </w:r>
          </w:p>
          <w:p w:rsidR="00812423" w:rsidRPr="006342D7" w:rsidRDefault="00812423" w:rsidP="00126AD9">
            <w:pPr>
              <w:jc w:val="both"/>
              <w:rPr>
                <w:b/>
                <w:i w:val="0"/>
                <w:sz w:val="18"/>
                <w:szCs w:val="18"/>
              </w:rPr>
            </w:pPr>
          </w:p>
        </w:tc>
      </w:tr>
      <w:tr w:rsidR="00812423" w:rsidRPr="006342D7" w:rsidTr="00312605">
        <w:trPr>
          <w:trHeight w:val="414"/>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19</w:t>
            </w:r>
          </w:p>
        </w:tc>
        <w:tc>
          <w:tcPr>
            <w:tcW w:w="8101" w:type="dxa"/>
          </w:tcPr>
          <w:p w:rsidR="00812423" w:rsidRPr="006342D7" w:rsidRDefault="00812423" w:rsidP="00672561">
            <w:pPr>
              <w:pStyle w:val="Texto0"/>
              <w:spacing w:after="0" w:line="240" w:lineRule="auto"/>
              <w:ind w:firstLine="0"/>
              <w:rPr>
                <w:b/>
                <w:i w:val="0"/>
                <w:lang w:val="es-ES_tradnl"/>
              </w:rPr>
            </w:pPr>
            <w:r w:rsidRPr="006342D7">
              <w:rPr>
                <w:b/>
                <w:i w:val="0"/>
                <w:lang w:val="es-ES_tradnl"/>
              </w:rPr>
              <w:t xml:space="preserve">PROGRAMA GENERAL DE EJECUCIÓN DE LOS TRABAJOS CONFORME AL CATÁLOGO DE CONCEPTOS CON SUS EROGACIONES, CALENDARIZADO Y CUANTIFICADO CONFORME A LOS PERÍODOS DETERMINADOS POR </w:t>
            </w:r>
            <w:r w:rsidR="00964DC3">
              <w:rPr>
                <w:b/>
                <w:i w:val="0"/>
              </w:rPr>
              <w:t>EL MUNICIPIO DE ZACATECAS</w:t>
            </w:r>
            <w:r w:rsidRPr="006342D7">
              <w:rPr>
                <w:b/>
                <w:i w:val="0"/>
                <w:lang w:val="es-ES_tradnl"/>
              </w:rPr>
              <w:t>, DIVIDIDO EN PARTIDAS Y SUBPARTIDAS, DEL TOTAL DE LOS CONCEPTOS DE TRABAJO, UTILIZANDO PREFERENTEMENTE DIAGRAMAS DE BARRAS, O BIEN, REDES DE ACTIVIDADES CON RUTA CRÍTICA Y EN SU CASO, CON FECHAS CRITICAS QUE REFLEJE EL PORCENTAJE DEL AVANCE EN LA EJECUCIÓN DE LOS TRABAJOS.</w:t>
            </w:r>
          </w:p>
          <w:p w:rsidR="00812423" w:rsidRPr="006342D7" w:rsidRDefault="00812423" w:rsidP="00126AD9">
            <w:pPr>
              <w:pStyle w:val="Textonotapie"/>
              <w:jc w:val="both"/>
              <w:rPr>
                <w:rFonts w:ascii="Arial" w:hAnsi="Arial" w:cs="Arial"/>
                <w:b/>
                <w:sz w:val="18"/>
                <w:szCs w:val="18"/>
              </w:rPr>
            </w:pPr>
          </w:p>
        </w:tc>
      </w:tr>
      <w:tr w:rsidR="00812423" w:rsidRPr="006342D7" w:rsidTr="00312605">
        <w:trPr>
          <w:trHeight w:val="414"/>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20</w:t>
            </w:r>
          </w:p>
        </w:tc>
        <w:tc>
          <w:tcPr>
            <w:tcW w:w="8101" w:type="dxa"/>
          </w:tcPr>
          <w:p w:rsidR="00812423" w:rsidRPr="006342D7" w:rsidRDefault="00812423" w:rsidP="00126AD9">
            <w:pPr>
              <w:ind w:left="31" w:hanging="31"/>
              <w:jc w:val="both"/>
              <w:rPr>
                <w:rFonts w:cs="Arial"/>
                <w:b/>
                <w:bCs/>
                <w:i w:val="0"/>
                <w:sz w:val="18"/>
                <w:szCs w:val="18"/>
              </w:rPr>
            </w:pPr>
            <w:r w:rsidRPr="006342D7">
              <w:rPr>
                <w:rFonts w:cs="Arial"/>
                <w:b/>
                <w:i w:val="0"/>
                <w:sz w:val="18"/>
                <w:szCs w:val="18"/>
              </w:rPr>
              <w:t xml:space="preserve">PROGRAMAS DE EROGACIONES A COSTO DIRECTO CALENDARIZADOS Y CUANTIFICADOS EN PARTIDAS Y SUBPARTIDAS DE SUMINISTRO O UTILIZACIÓN, CONFORME A LOS PERÍODOS DETERMINADOS POR LA SECRETARIA DE </w:t>
            </w:r>
            <w:r w:rsidR="009A2F43">
              <w:rPr>
                <w:rFonts w:cs="Arial"/>
                <w:b/>
                <w:i w:val="0"/>
                <w:sz w:val="18"/>
                <w:szCs w:val="18"/>
              </w:rPr>
              <w:t>OBRAS PÚBLICAS MUNICIPALES</w:t>
            </w:r>
            <w:r w:rsidRPr="006342D7">
              <w:rPr>
                <w:rFonts w:cs="Arial"/>
                <w:b/>
                <w:i w:val="0"/>
                <w:sz w:val="18"/>
                <w:szCs w:val="18"/>
              </w:rPr>
              <w:t xml:space="preserve">. </w:t>
            </w:r>
          </w:p>
          <w:p w:rsidR="00812423" w:rsidRPr="006342D7" w:rsidRDefault="00812423" w:rsidP="00126AD9">
            <w:pPr>
              <w:ind w:left="851" w:hanging="851"/>
              <w:jc w:val="both"/>
              <w:rPr>
                <w:rFonts w:cs="Arial"/>
                <w:b/>
                <w:bCs/>
                <w:i w:val="0"/>
                <w:sz w:val="18"/>
                <w:szCs w:val="18"/>
              </w:rPr>
            </w:pPr>
          </w:p>
          <w:p w:rsidR="00812423" w:rsidRPr="006342D7" w:rsidRDefault="00812423" w:rsidP="00312605">
            <w:pPr>
              <w:ind w:left="1985" w:hanging="851"/>
              <w:jc w:val="both"/>
              <w:rPr>
                <w:rFonts w:cs="Arial"/>
                <w:b/>
                <w:bCs/>
                <w:i w:val="0"/>
                <w:sz w:val="18"/>
                <w:szCs w:val="18"/>
              </w:rPr>
            </w:pPr>
            <w:r w:rsidRPr="006342D7">
              <w:rPr>
                <w:rFonts w:cs="Arial"/>
                <w:b/>
                <w:bCs/>
                <w:i w:val="0"/>
                <w:sz w:val="18"/>
                <w:szCs w:val="18"/>
              </w:rPr>
              <w:t>A</w:t>
            </w:r>
            <w:r w:rsidRPr="006342D7">
              <w:rPr>
                <w:rFonts w:cs="Arial"/>
                <w:b/>
                <w:bCs/>
                <w:i w:val="0"/>
                <w:sz w:val="18"/>
                <w:szCs w:val="18"/>
              </w:rPr>
              <w:tab/>
              <w:t>MATERIALES Y EQUIPO DE INSTALACIÓN PERMANENTE EXPRESADOS EN UNIDADES CONVENCIONALES Y VOLÚMENES REQUERIDOS.</w:t>
            </w:r>
          </w:p>
          <w:p w:rsidR="00812423" w:rsidRPr="006342D7" w:rsidRDefault="00812423" w:rsidP="00312605">
            <w:pPr>
              <w:ind w:left="1985" w:hanging="851"/>
              <w:jc w:val="both"/>
              <w:rPr>
                <w:rFonts w:cs="Arial"/>
                <w:b/>
                <w:bCs/>
                <w:i w:val="0"/>
                <w:sz w:val="18"/>
                <w:szCs w:val="18"/>
              </w:rPr>
            </w:pPr>
            <w:r w:rsidRPr="006342D7">
              <w:rPr>
                <w:rFonts w:cs="Arial"/>
                <w:b/>
                <w:bCs/>
                <w:i w:val="0"/>
                <w:sz w:val="18"/>
                <w:szCs w:val="18"/>
              </w:rPr>
              <w:t>B</w:t>
            </w:r>
            <w:r w:rsidRPr="006342D7">
              <w:rPr>
                <w:rFonts w:cs="Arial"/>
                <w:b/>
                <w:bCs/>
                <w:i w:val="0"/>
                <w:sz w:val="18"/>
                <w:szCs w:val="18"/>
              </w:rPr>
              <w:tab/>
              <w:t>MANO DE OBRA.</w:t>
            </w:r>
          </w:p>
          <w:p w:rsidR="00812423" w:rsidRPr="006342D7" w:rsidRDefault="00812423" w:rsidP="00312605">
            <w:pPr>
              <w:ind w:left="1985" w:hanging="851"/>
              <w:jc w:val="both"/>
              <w:rPr>
                <w:rFonts w:cs="Arial"/>
                <w:b/>
                <w:bCs/>
                <w:i w:val="0"/>
                <w:sz w:val="18"/>
                <w:szCs w:val="18"/>
              </w:rPr>
            </w:pPr>
            <w:r w:rsidRPr="006342D7">
              <w:rPr>
                <w:rFonts w:cs="Arial"/>
                <w:b/>
                <w:bCs/>
                <w:i w:val="0"/>
                <w:sz w:val="18"/>
                <w:szCs w:val="18"/>
              </w:rPr>
              <w:t>C</w:t>
            </w:r>
            <w:r w:rsidRPr="006342D7">
              <w:rPr>
                <w:rFonts w:cs="Arial"/>
                <w:b/>
                <w:bCs/>
                <w:i w:val="0"/>
                <w:sz w:val="18"/>
                <w:szCs w:val="18"/>
              </w:rPr>
              <w:tab/>
              <w:t>MAQUINARIA Y EQUIPO DE CONSTRUCCIÓN, IDENTIFICANDO SU TIPO Y CARACTERÍSTICAS.</w:t>
            </w:r>
          </w:p>
          <w:p w:rsidR="00812423" w:rsidRPr="006342D7" w:rsidRDefault="00812423" w:rsidP="00126AD9">
            <w:pPr>
              <w:ind w:left="1985" w:hanging="851"/>
              <w:jc w:val="both"/>
              <w:rPr>
                <w:rFonts w:cs="Arial"/>
                <w:b/>
                <w:i w:val="0"/>
                <w:sz w:val="18"/>
                <w:szCs w:val="18"/>
              </w:rPr>
            </w:pPr>
            <w:r w:rsidRPr="006342D7">
              <w:rPr>
                <w:rFonts w:cs="Arial"/>
                <w:b/>
                <w:bCs/>
                <w:i w:val="0"/>
                <w:sz w:val="18"/>
                <w:szCs w:val="18"/>
              </w:rPr>
              <w:t>D</w:t>
            </w:r>
            <w:r w:rsidRPr="006342D7">
              <w:rPr>
                <w:rFonts w:cs="Arial"/>
                <w:b/>
                <w:bCs/>
                <w:i w:val="0"/>
                <w:sz w:val="18"/>
                <w:szCs w:val="18"/>
              </w:rPr>
              <w:tab/>
            </w:r>
            <w:r w:rsidRPr="006342D7">
              <w:rPr>
                <w:rFonts w:cs="Arial"/>
                <w:b/>
                <w:i w:val="0"/>
                <w:sz w:val="18"/>
                <w:szCs w:val="18"/>
              </w:rPr>
              <w:t>UTILIZACIÓN DEL PERSONAL PROFESIONAL TÉCNICO, ADMINISTRATIVO Y DE SERVICIO ENCARGADO LA DIRECCIÓN, ADMINISTRACIÓN Y EJECUCIÓN DE LOS TRABAJOS.</w:t>
            </w:r>
          </w:p>
          <w:p w:rsidR="00812423" w:rsidRPr="006342D7" w:rsidRDefault="00812423" w:rsidP="00126AD9">
            <w:pPr>
              <w:pStyle w:val="Textonotapie"/>
              <w:jc w:val="both"/>
              <w:rPr>
                <w:rFonts w:ascii="Arial" w:hAnsi="Arial" w:cs="Arial"/>
                <w:b/>
                <w:sz w:val="18"/>
                <w:szCs w:val="18"/>
              </w:rPr>
            </w:pPr>
          </w:p>
        </w:tc>
      </w:tr>
      <w:tr w:rsidR="00812423" w:rsidRPr="006342D7" w:rsidTr="00312605">
        <w:trPr>
          <w:trHeight w:val="561"/>
        </w:trPr>
        <w:tc>
          <w:tcPr>
            <w:tcW w:w="1037" w:type="dxa"/>
          </w:tcPr>
          <w:p w:rsidR="00812423" w:rsidRPr="006342D7" w:rsidRDefault="00812423" w:rsidP="00126AD9">
            <w:pPr>
              <w:jc w:val="center"/>
              <w:rPr>
                <w:b/>
                <w:i w:val="0"/>
                <w:color w:val="000000"/>
                <w:sz w:val="18"/>
                <w:szCs w:val="18"/>
              </w:rPr>
            </w:pPr>
            <w:r w:rsidRPr="006342D7">
              <w:rPr>
                <w:b/>
                <w:i w:val="0"/>
                <w:color w:val="000000"/>
                <w:sz w:val="18"/>
                <w:szCs w:val="18"/>
              </w:rPr>
              <w:t>A 21</w:t>
            </w:r>
          </w:p>
        </w:tc>
        <w:tc>
          <w:tcPr>
            <w:tcW w:w="8101" w:type="dxa"/>
          </w:tcPr>
          <w:p w:rsidR="00812423" w:rsidRDefault="00812423" w:rsidP="00956572">
            <w:pPr>
              <w:jc w:val="both"/>
              <w:rPr>
                <w:rFonts w:cs="Arial"/>
                <w:b/>
                <w:i w:val="0"/>
                <w:sz w:val="18"/>
                <w:szCs w:val="18"/>
              </w:rPr>
            </w:pPr>
            <w:r w:rsidRPr="006342D7">
              <w:rPr>
                <w:rFonts w:cs="Arial"/>
                <w:b/>
                <w:bCs/>
                <w:i w:val="0"/>
                <w:sz w:val="18"/>
                <w:szCs w:val="18"/>
              </w:rPr>
              <w:t xml:space="preserve">CATALOGO DE CONCEPTOS, CONTENIENDO DESCRIPCIÓN, UNIDADES DE MEDICIÓN, CANTIDADES DE TRABAJO, PRECIOS UNITARIOS CON NÚMERO Y LETRA E IMPORTES POR PARTIDA, SUBPARTIDA, Y DEL TOTAL DE LA PROPOSICIÓN, ASI COMO EL RESUMEN DEL PRESUPUESTO, </w:t>
            </w:r>
            <w:r w:rsidR="003569D5">
              <w:rPr>
                <w:rFonts w:cs="Arial"/>
                <w:b/>
                <w:bCs/>
                <w:i w:val="0"/>
                <w:sz w:val="18"/>
                <w:szCs w:val="18"/>
              </w:rPr>
              <w:t xml:space="preserve">DESGLOSANDO </w:t>
            </w:r>
            <w:r w:rsidRPr="006342D7">
              <w:rPr>
                <w:rFonts w:cs="Arial"/>
                <w:b/>
                <w:bCs/>
                <w:i w:val="0"/>
                <w:sz w:val="18"/>
                <w:szCs w:val="18"/>
              </w:rPr>
              <w:t xml:space="preserve">EL IMPUESTO AL VALOR AGREGADO. ESTE DOCUMENTO </w:t>
            </w:r>
            <w:r w:rsidRPr="006342D7">
              <w:rPr>
                <w:rFonts w:cs="Arial"/>
                <w:b/>
                <w:bCs/>
                <w:i w:val="0"/>
                <w:sz w:val="18"/>
                <w:szCs w:val="18"/>
              </w:rPr>
              <w:lastRenderedPageBreak/>
              <w:t xml:space="preserve">FORMARÁ EL PRESUPUESTO DE LA OBRA PARA FORMALIZAR EL CONTRATO CORRESPONDIENTE. </w:t>
            </w:r>
            <w:r w:rsidR="0067099D">
              <w:rPr>
                <w:rFonts w:cs="Arial"/>
                <w:b/>
                <w:bCs/>
                <w:i w:val="0"/>
                <w:sz w:val="18"/>
                <w:szCs w:val="18"/>
              </w:rPr>
              <w:t xml:space="preserve">ESTE DOCUMENTO DEBERÁ PRESENTARSE EN EL FORMATO OTORGADO POR </w:t>
            </w:r>
            <w:r w:rsidR="0067099D">
              <w:rPr>
                <w:rFonts w:cs="Arial"/>
                <w:b/>
                <w:i w:val="0"/>
                <w:sz w:val="18"/>
                <w:szCs w:val="18"/>
              </w:rPr>
              <w:t xml:space="preserve">EL MUNICIPIO DE ZACATECAS </w:t>
            </w:r>
            <w:r w:rsidR="00E94E71">
              <w:rPr>
                <w:rFonts w:cs="Arial"/>
                <w:b/>
                <w:i w:val="0"/>
                <w:sz w:val="18"/>
                <w:szCs w:val="18"/>
              </w:rPr>
              <w:t xml:space="preserve">PERMITIÉNDOSE </w:t>
            </w:r>
            <w:r w:rsidR="0067099D">
              <w:rPr>
                <w:rFonts w:cs="Arial"/>
                <w:b/>
                <w:i w:val="0"/>
                <w:sz w:val="18"/>
                <w:szCs w:val="18"/>
              </w:rPr>
              <w:t>ADICIONA</w:t>
            </w:r>
            <w:r w:rsidR="00E94E71">
              <w:rPr>
                <w:rFonts w:cs="Arial"/>
                <w:b/>
                <w:i w:val="0"/>
                <w:sz w:val="18"/>
                <w:szCs w:val="18"/>
              </w:rPr>
              <w:t xml:space="preserve">R </w:t>
            </w:r>
            <w:r w:rsidR="0067099D">
              <w:rPr>
                <w:rFonts w:cs="Arial"/>
                <w:b/>
                <w:i w:val="0"/>
                <w:sz w:val="18"/>
                <w:szCs w:val="18"/>
              </w:rPr>
              <w:t xml:space="preserve">UNICAMENTE MEMBRETES  Y NOMBRE DE LA EMPRESA, ASÍ COMO NOMBRE Y FIRMA DE SU REPRESENTANTE LEGAL. </w:t>
            </w:r>
          </w:p>
          <w:p w:rsidR="0067099D" w:rsidRPr="006342D7" w:rsidRDefault="0067099D" w:rsidP="00956572">
            <w:pPr>
              <w:jc w:val="both"/>
              <w:rPr>
                <w:b/>
                <w:i w:val="0"/>
                <w:sz w:val="18"/>
                <w:szCs w:val="18"/>
              </w:rPr>
            </w:pPr>
          </w:p>
        </w:tc>
      </w:tr>
    </w:tbl>
    <w:p w:rsidR="00812423" w:rsidRPr="006342D7" w:rsidRDefault="00812423" w:rsidP="00374DC5">
      <w:pPr>
        <w:ind w:left="567" w:right="360" w:hanging="567"/>
        <w:jc w:val="both"/>
        <w:rPr>
          <w:rFonts w:cs="Arial"/>
          <w:b/>
          <w:bCs/>
          <w:i w:val="0"/>
          <w:sz w:val="18"/>
          <w:szCs w:val="18"/>
        </w:rPr>
      </w:pPr>
      <w:r w:rsidRPr="006342D7">
        <w:rPr>
          <w:rFonts w:cs="Arial"/>
          <w:b/>
          <w:i w:val="0"/>
          <w:sz w:val="18"/>
          <w:szCs w:val="18"/>
        </w:rPr>
        <w:lastRenderedPageBreak/>
        <w:t>4.3</w:t>
      </w:r>
      <w:r w:rsidRPr="006342D7">
        <w:rPr>
          <w:rFonts w:cs="Arial"/>
          <w:b/>
          <w:i w:val="0"/>
          <w:sz w:val="18"/>
          <w:szCs w:val="18"/>
        </w:rPr>
        <w:tab/>
      </w:r>
      <w:r w:rsidRPr="006342D7">
        <w:rPr>
          <w:rFonts w:cs="Arial"/>
          <w:b/>
          <w:bCs/>
          <w:i w:val="0"/>
          <w:sz w:val="18"/>
          <w:szCs w:val="18"/>
        </w:rPr>
        <w:t>IDIOMA EN EL QUE SE PRESENTARÁN LAS PROPOSICIONES Y DEMÁS DOCUMENTACIÓN REQUERIDA.</w:t>
      </w:r>
    </w:p>
    <w:p w:rsidR="00812423" w:rsidRPr="006342D7" w:rsidRDefault="00812423" w:rsidP="00374DC5">
      <w:pPr>
        <w:tabs>
          <w:tab w:val="left" w:pos="9356"/>
        </w:tabs>
        <w:ind w:left="720" w:hanging="720"/>
        <w:jc w:val="both"/>
        <w:rPr>
          <w:rFonts w:cs="Arial"/>
          <w:b/>
          <w:bCs/>
          <w:i w:val="0"/>
          <w:sz w:val="18"/>
          <w:szCs w:val="18"/>
        </w:rPr>
      </w:pPr>
    </w:p>
    <w:p w:rsidR="00812423" w:rsidRPr="006342D7" w:rsidRDefault="00812423" w:rsidP="00E87998">
      <w:pPr>
        <w:tabs>
          <w:tab w:val="left" w:pos="9356"/>
        </w:tabs>
        <w:jc w:val="both"/>
        <w:rPr>
          <w:rFonts w:cs="Arial"/>
          <w:i w:val="0"/>
          <w:sz w:val="18"/>
          <w:szCs w:val="18"/>
        </w:rPr>
      </w:pPr>
      <w:r w:rsidRPr="006342D7">
        <w:rPr>
          <w:rFonts w:cs="Arial"/>
          <w:i w:val="0"/>
          <w:sz w:val="18"/>
          <w:szCs w:val="18"/>
        </w:rPr>
        <w:t xml:space="preserve">Las proposiciones, así </w:t>
      </w:r>
      <w:r w:rsidR="009A2F43" w:rsidRPr="006342D7">
        <w:rPr>
          <w:rFonts w:cs="Arial"/>
          <w:i w:val="0"/>
          <w:sz w:val="18"/>
          <w:szCs w:val="18"/>
        </w:rPr>
        <w:t>como todos</w:t>
      </w:r>
      <w:r w:rsidRPr="006342D7">
        <w:rPr>
          <w:rFonts w:cs="Arial"/>
          <w:i w:val="0"/>
          <w:sz w:val="18"/>
          <w:szCs w:val="18"/>
        </w:rPr>
        <w:t xml:space="preserve"> los documentos relacionados con las mismas y que se solicitan en esta convocatoria a la licitación, deberán presentarse en idioma </w:t>
      </w:r>
      <w:r w:rsidRPr="006342D7">
        <w:rPr>
          <w:rFonts w:cs="Arial"/>
          <w:b/>
          <w:i w:val="0"/>
          <w:sz w:val="18"/>
          <w:szCs w:val="18"/>
        </w:rPr>
        <w:t>ESPAÑOL.</w:t>
      </w:r>
    </w:p>
    <w:p w:rsidR="00812423" w:rsidRPr="006342D7" w:rsidRDefault="00812423" w:rsidP="00E87998">
      <w:pPr>
        <w:tabs>
          <w:tab w:val="left" w:pos="9356"/>
        </w:tabs>
        <w:jc w:val="both"/>
        <w:rPr>
          <w:rFonts w:cs="Arial"/>
          <w:bCs/>
          <w:i w:val="0"/>
          <w:sz w:val="18"/>
          <w:szCs w:val="18"/>
        </w:rPr>
      </w:pPr>
    </w:p>
    <w:p w:rsidR="00812423" w:rsidRPr="006342D7" w:rsidRDefault="00812423" w:rsidP="00E87998">
      <w:pPr>
        <w:tabs>
          <w:tab w:val="left" w:pos="9356"/>
        </w:tabs>
        <w:ind w:left="720" w:hanging="720"/>
        <w:jc w:val="both"/>
        <w:rPr>
          <w:rFonts w:cs="Arial"/>
          <w:b/>
          <w:i w:val="0"/>
          <w:sz w:val="18"/>
          <w:szCs w:val="18"/>
        </w:rPr>
      </w:pPr>
      <w:r w:rsidRPr="006342D7">
        <w:rPr>
          <w:rFonts w:cs="Arial"/>
          <w:b/>
          <w:i w:val="0"/>
          <w:sz w:val="18"/>
          <w:szCs w:val="18"/>
        </w:rPr>
        <w:t>4.4</w:t>
      </w:r>
      <w:r w:rsidRPr="006342D7">
        <w:rPr>
          <w:rFonts w:cs="Arial"/>
          <w:b/>
          <w:i w:val="0"/>
          <w:sz w:val="18"/>
          <w:szCs w:val="18"/>
        </w:rPr>
        <w:tab/>
        <w:t>MONEDA.</w:t>
      </w:r>
    </w:p>
    <w:p w:rsidR="00812423" w:rsidRPr="006342D7" w:rsidRDefault="00812423" w:rsidP="00E87998">
      <w:pPr>
        <w:tabs>
          <w:tab w:val="left" w:pos="9356"/>
        </w:tabs>
        <w:jc w:val="both"/>
        <w:rPr>
          <w:rFonts w:cs="Arial"/>
          <w:bCs/>
          <w:i w:val="0"/>
          <w:sz w:val="18"/>
          <w:szCs w:val="18"/>
        </w:rPr>
      </w:pPr>
    </w:p>
    <w:p w:rsidR="00812423" w:rsidRPr="006342D7" w:rsidRDefault="00812423" w:rsidP="00E87998">
      <w:pPr>
        <w:pStyle w:val="Textoindependiente"/>
        <w:tabs>
          <w:tab w:val="left" w:pos="9356"/>
        </w:tabs>
        <w:rPr>
          <w:color w:val="auto"/>
          <w:sz w:val="18"/>
          <w:szCs w:val="18"/>
        </w:rPr>
      </w:pPr>
      <w:r w:rsidRPr="006342D7">
        <w:rPr>
          <w:b w:val="0"/>
          <w:color w:val="auto"/>
          <w:sz w:val="18"/>
          <w:szCs w:val="18"/>
        </w:rPr>
        <w:t xml:space="preserve">La moneda en que deberán presentarse las proposiciones será: </w:t>
      </w:r>
      <w:r w:rsidRPr="006342D7">
        <w:rPr>
          <w:color w:val="auto"/>
          <w:sz w:val="18"/>
          <w:szCs w:val="18"/>
        </w:rPr>
        <w:t>PESO MEXICANO.</w:t>
      </w:r>
    </w:p>
    <w:p w:rsidR="00812423" w:rsidRPr="006342D7" w:rsidRDefault="00812423" w:rsidP="00E87998">
      <w:pPr>
        <w:tabs>
          <w:tab w:val="left" w:pos="9356"/>
        </w:tabs>
        <w:jc w:val="both"/>
        <w:rPr>
          <w:rFonts w:cs="Arial"/>
          <w:i w:val="0"/>
          <w:sz w:val="18"/>
          <w:szCs w:val="18"/>
        </w:rPr>
      </w:pPr>
    </w:p>
    <w:p w:rsidR="00812423" w:rsidRPr="006342D7" w:rsidRDefault="00812423" w:rsidP="00E87998">
      <w:pPr>
        <w:tabs>
          <w:tab w:val="left" w:pos="9356"/>
        </w:tabs>
        <w:ind w:left="720" w:hanging="720"/>
        <w:jc w:val="both"/>
        <w:rPr>
          <w:rFonts w:cs="Arial"/>
          <w:b/>
          <w:i w:val="0"/>
          <w:sz w:val="18"/>
          <w:szCs w:val="18"/>
        </w:rPr>
      </w:pPr>
      <w:r w:rsidRPr="006342D7">
        <w:rPr>
          <w:rFonts w:cs="Arial"/>
          <w:b/>
          <w:i w:val="0"/>
          <w:sz w:val="18"/>
          <w:szCs w:val="18"/>
        </w:rPr>
        <w:t>4.5</w:t>
      </w:r>
      <w:r w:rsidRPr="006342D7">
        <w:rPr>
          <w:rFonts w:cs="Arial"/>
          <w:b/>
          <w:i w:val="0"/>
          <w:sz w:val="18"/>
          <w:szCs w:val="18"/>
        </w:rPr>
        <w:tab/>
        <w:t>ANTICIPOS.</w:t>
      </w:r>
    </w:p>
    <w:p w:rsidR="00812423" w:rsidRPr="006342D7" w:rsidRDefault="00812423" w:rsidP="00E87998">
      <w:pPr>
        <w:tabs>
          <w:tab w:val="left" w:pos="9356"/>
        </w:tabs>
        <w:ind w:left="720" w:hanging="720"/>
        <w:jc w:val="both"/>
        <w:rPr>
          <w:rFonts w:cs="Arial"/>
          <w:b/>
          <w:i w:val="0"/>
          <w:sz w:val="18"/>
          <w:szCs w:val="18"/>
        </w:rPr>
      </w:pPr>
    </w:p>
    <w:p w:rsidR="00812423" w:rsidRPr="006342D7" w:rsidRDefault="00812423" w:rsidP="00374DC5">
      <w:pPr>
        <w:pStyle w:val="ROMANOS"/>
        <w:tabs>
          <w:tab w:val="left" w:pos="9356"/>
        </w:tabs>
        <w:spacing w:after="0" w:line="240" w:lineRule="auto"/>
        <w:ind w:left="0" w:firstLine="0"/>
        <w:rPr>
          <w:rFonts w:cs="Arial"/>
          <w:i w:val="0"/>
          <w:szCs w:val="18"/>
        </w:rPr>
      </w:pPr>
      <w:r w:rsidRPr="006342D7">
        <w:rPr>
          <w:rFonts w:cs="Arial"/>
          <w:i w:val="0"/>
          <w:szCs w:val="18"/>
        </w:rPr>
        <w:t xml:space="preserve">De acuerdo con lo establecido en la convocatoria, se otorgará por concepto de anticipo, </w:t>
      </w:r>
      <w:r w:rsidRPr="006342D7">
        <w:rPr>
          <w:rFonts w:cs="Arial"/>
          <w:i w:val="0"/>
          <w:color w:val="365F91"/>
          <w:szCs w:val="18"/>
        </w:rPr>
        <w:t>el</w:t>
      </w:r>
      <w:r w:rsidRPr="006342D7">
        <w:rPr>
          <w:rFonts w:cs="Arial"/>
          <w:b/>
          <w:i w:val="0"/>
          <w:color w:val="365F91"/>
          <w:szCs w:val="18"/>
        </w:rPr>
        <w:t xml:space="preserve"> </w:t>
      </w:r>
      <w:r w:rsidRPr="006342D7">
        <w:rPr>
          <w:rFonts w:cs="Arial"/>
          <w:i w:val="0"/>
          <w:color w:val="365F91"/>
          <w:szCs w:val="18"/>
        </w:rPr>
        <w:t>30 %</w:t>
      </w:r>
      <w:r w:rsidRPr="006342D7">
        <w:rPr>
          <w:rFonts w:cs="Arial"/>
          <w:i w:val="0"/>
          <w:szCs w:val="18"/>
        </w:rPr>
        <w:t xml:space="preserve"> de la asignación presupuestal aprobada en el contrato, contra la entrega de la garantía del anticipo, para que el contratista realice en el sitio de los trabajos la construcción de sus oficinas, almacenes, bodegas e instalaciones y, en su caso, para los gastos de traslado de la maquinaria y equipo de construcción e inicio de los trabajos; así como, para la compra y producción de materiales de construcción, la adquisición de equipos que se instalen permanentemente y demás insumos que deberán otorgar.</w:t>
      </w:r>
    </w:p>
    <w:p w:rsidR="00812423" w:rsidRPr="006342D7" w:rsidRDefault="00812423" w:rsidP="00E87998">
      <w:pPr>
        <w:pStyle w:val="ROMANOS"/>
        <w:tabs>
          <w:tab w:val="left" w:pos="9356"/>
        </w:tabs>
        <w:spacing w:after="0" w:line="240" w:lineRule="auto"/>
        <w:ind w:left="1170" w:firstLine="0"/>
        <w:rPr>
          <w:rFonts w:cs="Arial"/>
          <w:b/>
          <w:i w:val="0"/>
          <w:color w:val="000000"/>
          <w:szCs w:val="18"/>
        </w:rPr>
      </w:pPr>
    </w:p>
    <w:p w:rsidR="00812423" w:rsidRPr="006342D7" w:rsidRDefault="00812423" w:rsidP="00374DC5">
      <w:pPr>
        <w:pStyle w:val="ROMANOS"/>
        <w:tabs>
          <w:tab w:val="left" w:pos="9356"/>
        </w:tabs>
        <w:spacing w:after="0" w:line="240" w:lineRule="auto"/>
        <w:ind w:left="0" w:firstLine="0"/>
        <w:rPr>
          <w:rFonts w:cs="Arial"/>
          <w:i w:val="0"/>
          <w:color w:val="000000"/>
          <w:szCs w:val="18"/>
        </w:rPr>
      </w:pPr>
      <w:r w:rsidRPr="006342D7">
        <w:rPr>
          <w:rFonts w:cs="Arial"/>
          <w:i w:val="0"/>
          <w:color w:val="000000"/>
          <w:szCs w:val="18"/>
        </w:rPr>
        <w:t>El monto del anticipo que se otorgue al contratista se obtendrá aplicando el porcentaje señalado en estas bases, a la asignación presupuestaria aprobada para este contrato en el ejercicio de que se trate.</w:t>
      </w:r>
    </w:p>
    <w:p w:rsidR="00812423" w:rsidRPr="006342D7" w:rsidRDefault="00812423" w:rsidP="00E87998">
      <w:pPr>
        <w:pStyle w:val="ROMANOS"/>
        <w:tabs>
          <w:tab w:val="left" w:pos="9356"/>
        </w:tabs>
        <w:spacing w:after="0" w:line="240" w:lineRule="auto"/>
        <w:ind w:left="1170" w:firstLine="0"/>
        <w:rPr>
          <w:rFonts w:cs="Arial"/>
          <w:i w:val="0"/>
          <w:color w:val="000000"/>
          <w:szCs w:val="18"/>
        </w:rPr>
      </w:pPr>
    </w:p>
    <w:p w:rsidR="00812423" w:rsidRPr="006342D7" w:rsidRDefault="00812423" w:rsidP="00156B28">
      <w:pPr>
        <w:tabs>
          <w:tab w:val="left" w:pos="9356"/>
        </w:tabs>
        <w:jc w:val="both"/>
        <w:rPr>
          <w:i w:val="0"/>
          <w:sz w:val="18"/>
          <w:szCs w:val="18"/>
        </w:rPr>
      </w:pPr>
      <w:r w:rsidRPr="006342D7">
        <w:rPr>
          <w:i w:val="0"/>
          <w:sz w:val="18"/>
          <w:szCs w:val="18"/>
        </w:rPr>
        <w:t>En cumplimiento a lo dispuesto por el tercer párrafo del artículo 138 del Reglamento de la Ley de Obras Públicas y Servicios Relacionados con las Mismas.</w:t>
      </w:r>
    </w:p>
    <w:p w:rsidR="00812423" w:rsidRPr="006342D7" w:rsidRDefault="00812423" w:rsidP="00156B28">
      <w:pPr>
        <w:tabs>
          <w:tab w:val="left" w:pos="9356"/>
        </w:tabs>
        <w:jc w:val="both"/>
        <w:rPr>
          <w:i w:val="0"/>
          <w:sz w:val="18"/>
          <w:szCs w:val="18"/>
        </w:rPr>
      </w:pPr>
    </w:p>
    <w:p w:rsidR="00812423" w:rsidRPr="006342D7" w:rsidRDefault="00812423" w:rsidP="00156B28">
      <w:pPr>
        <w:pStyle w:val="Texto0"/>
        <w:spacing w:after="55" w:line="240" w:lineRule="auto"/>
        <w:ind w:firstLine="0"/>
        <w:rPr>
          <w:i w:val="0"/>
        </w:rPr>
      </w:pPr>
      <w:r w:rsidRPr="006342D7">
        <w:rPr>
          <w:i w:val="0"/>
        </w:rPr>
        <w:t>Para la amortización de los anticipos otorgados se procederá de conformidad con lo dispuesto por el artículo 143, fracciones I y III, inciso a) del Reglamento de la Ley de Obras Públicas y Servicios Relacionados con las Mismas.</w:t>
      </w:r>
    </w:p>
    <w:p w:rsidR="00812423" w:rsidRPr="006342D7" w:rsidRDefault="00812423" w:rsidP="00156B28">
      <w:pPr>
        <w:pStyle w:val="Texto0"/>
        <w:spacing w:after="55" w:line="240" w:lineRule="auto"/>
        <w:ind w:firstLine="0"/>
        <w:rPr>
          <w:i w:val="0"/>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4.6</w:t>
      </w:r>
      <w:r w:rsidRPr="006342D7">
        <w:rPr>
          <w:rFonts w:cs="Arial"/>
          <w:b/>
          <w:i w:val="0"/>
          <w:sz w:val="18"/>
          <w:szCs w:val="18"/>
        </w:rPr>
        <w:tab/>
        <w:t xml:space="preserve">AJUSTE DE COSTOS. </w:t>
      </w:r>
    </w:p>
    <w:p w:rsidR="00812423" w:rsidRPr="006342D7" w:rsidRDefault="00812423" w:rsidP="00E87998">
      <w:pPr>
        <w:pStyle w:val="Textoindependiente31"/>
        <w:rPr>
          <w:rFonts w:cs="Arial"/>
          <w:i w:val="0"/>
          <w:sz w:val="18"/>
          <w:szCs w:val="18"/>
        </w:rPr>
      </w:pPr>
    </w:p>
    <w:p w:rsidR="00812423" w:rsidRPr="006342D7" w:rsidRDefault="001A0B9F" w:rsidP="00E87998">
      <w:pPr>
        <w:pStyle w:val="Textoindependiente21"/>
        <w:ind w:left="0"/>
        <w:rPr>
          <w:rFonts w:cs="Arial"/>
          <w:b/>
          <w:i w:val="0"/>
          <w:color w:val="000000"/>
          <w:sz w:val="18"/>
          <w:szCs w:val="18"/>
        </w:rPr>
      </w:pPr>
      <w:r>
        <w:rPr>
          <w:rFonts w:cs="Arial"/>
          <w:i w:val="0"/>
          <w:sz w:val="18"/>
          <w:szCs w:val="18"/>
        </w:rPr>
        <w:t>El Municipio de Zacatecas, a través de la Secretaría de Obras Públicas Municipales</w:t>
      </w:r>
      <w:r w:rsidR="00812423" w:rsidRPr="006342D7">
        <w:rPr>
          <w:rFonts w:cs="Arial"/>
          <w:i w:val="0"/>
          <w:color w:val="000000"/>
          <w:sz w:val="18"/>
          <w:szCs w:val="18"/>
        </w:rPr>
        <w:t xml:space="preserve"> con base en el artículo 56 y 57, fracción I de la Ley de Obras Públicas y Servicios Relacionados con las Mismas, determina la revisión de cada uno de los precios unitarios del contrato para obtener el ajuste. Sujetándose a lo que determina el artículo 58 de dicha Ley; este procedimiento no podrá ser modificado durante la vigencia del contrato.</w:t>
      </w:r>
    </w:p>
    <w:p w:rsidR="00812423" w:rsidRPr="006342D7" w:rsidRDefault="00812423" w:rsidP="00E87998">
      <w:pPr>
        <w:pStyle w:val="Textoindependiente31"/>
        <w:rPr>
          <w:rFonts w:cs="Arial"/>
          <w:i w:val="0"/>
          <w:sz w:val="18"/>
          <w:szCs w:val="18"/>
        </w:rPr>
      </w:pPr>
    </w:p>
    <w:p w:rsidR="00812423" w:rsidRPr="006342D7" w:rsidRDefault="00812423" w:rsidP="00E87998">
      <w:pPr>
        <w:jc w:val="both"/>
        <w:rPr>
          <w:rFonts w:cs="Arial"/>
          <w:i w:val="0"/>
          <w:sz w:val="18"/>
          <w:szCs w:val="18"/>
        </w:rPr>
      </w:pPr>
      <w:r w:rsidRPr="006342D7">
        <w:rPr>
          <w:rFonts w:cs="Arial"/>
          <w:i w:val="0"/>
          <w:sz w:val="18"/>
          <w:szCs w:val="18"/>
        </w:rPr>
        <w:t>Para efectos de la aplicación de ajuste de costos, con fundamento en el Capítulo Quinto del Reglamento de la Ley de Obras Públicas y Servicios Relacionados con las Mismas.</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i w:val="0"/>
          <w:sz w:val="18"/>
          <w:szCs w:val="18"/>
        </w:rPr>
      </w:pPr>
      <w:r w:rsidRPr="006342D7">
        <w:rPr>
          <w:rFonts w:cs="Arial"/>
          <w:i w:val="0"/>
          <w:sz w:val="18"/>
          <w:szCs w:val="18"/>
        </w:rPr>
        <w:t xml:space="preserve">El contratista dentro de los sesenta (60) días naturales siguientes a la publicación de los índices aplicables al período que los mismos indiquen, deberá presentar por escrito la solicitud de ajuste de costos a la Secretaria de </w:t>
      </w:r>
      <w:r w:rsidR="009A2F43">
        <w:rPr>
          <w:rFonts w:cs="Arial"/>
          <w:i w:val="0"/>
          <w:sz w:val="18"/>
          <w:szCs w:val="18"/>
        </w:rPr>
        <w:t xml:space="preserve">Obras </w:t>
      </w:r>
      <w:r w:rsidR="00704880">
        <w:rPr>
          <w:rFonts w:cs="Arial"/>
          <w:i w:val="0"/>
          <w:sz w:val="18"/>
          <w:szCs w:val="18"/>
        </w:rPr>
        <w:t>Públicas Municipales</w:t>
      </w:r>
      <w:r w:rsidRPr="006342D7">
        <w:rPr>
          <w:rFonts w:cs="Arial"/>
          <w:i w:val="0"/>
          <w:sz w:val="18"/>
          <w:szCs w:val="18"/>
        </w:rPr>
        <w:t xml:space="preserve">, en términos de lo dispuesto por los artículos 178 y 180 del Reglamento de la Ley de Obras Públicas y Servicios Relacionados con las Mismas. En el contrato se </w:t>
      </w:r>
      <w:r w:rsidR="00704880" w:rsidRPr="006342D7">
        <w:rPr>
          <w:rFonts w:cs="Arial"/>
          <w:i w:val="0"/>
          <w:sz w:val="18"/>
          <w:szCs w:val="18"/>
        </w:rPr>
        <w:t>estipulará</w:t>
      </w:r>
      <w:r w:rsidRPr="006342D7">
        <w:rPr>
          <w:rFonts w:cs="Arial"/>
          <w:i w:val="0"/>
          <w:sz w:val="18"/>
          <w:szCs w:val="18"/>
        </w:rPr>
        <w:t xml:space="preserve"> que transcurrido dicho plazo, incluye: el derecho del contratista para reclamar el ajuste de costos del período de que se trate; para estos casos se deberá considerar para el pago correspondiente, el último porcentaje de ajuste que se tenga autorizado. Deberán acompañar a su solicitud la documentación indicada por el artículo 178 del Reglamento de la Ley de Obras Públicas y Servicios Relacionados con las Mismas, de no cumplirse, se considerará como no recibida la solicitud de ajuste de costos.</w:t>
      </w:r>
    </w:p>
    <w:p w:rsidR="00812423" w:rsidRPr="006342D7" w:rsidRDefault="00812423" w:rsidP="00E87998">
      <w:pPr>
        <w:jc w:val="both"/>
        <w:rPr>
          <w:rFonts w:cs="Arial"/>
          <w:i w:val="0"/>
          <w:sz w:val="18"/>
          <w:szCs w:val="18"/>
        </w:rPr>
      </w:pPr>
    </w:p>
    <w:p w:rsidR="00812423" w:rsidRPr="006342D7" w:rsidRDefault="00812423" w:rsidP="000C2D32">
      <w:pPr>
        <w:pStyle w:val="Sangra2detindependiente"/>
        <w:numPr>
          <w:ilvl w:val="1"/>
          <w:numId w:val="9"/>
        </w:numPr>
        <w:tabs>
          <w:tab w:val="clear" w:pos="704"/>
          <w:tab w:val="num" w:pos="540"/>
        </w:tabs>
        <w:spacing w:after="0" w:line="240" w:lineRule="auto"/>
        <w:ind w:left="540" w:hanging="540"/>
        <w:rPr>
          <w:rFonts w:cs="Arial"/>
          <w:b/>
          <w:i w:val="0"/>
          <w:sz w:val="18"/>
          <w:szCs w:val="18"/>
        </w:rPr>
      </w:pPr>
      <w:r w:rsidRPr="006342D7">
        <w:rPr>
          <w:rFonts w:cs="Arial"/>
          <w:b/>
          <w:i w:val="0"/>
          <w:sz w:val="18"/>
          <w:szCs w:val="18"/>
        </w:rPr>
        <w:t>CONDICIONES DE PAGO.</w:t>
      </w:r>
    </w:p>
    <w:p w:rsidR="00812423" w:rsidRPr="006342D7" w:rsidRDefault="00812423" w:rsidP="00D02FF0">
      <w:pPr>
        <w:pStyle w:val="Sangra2detindependiente"/>
        <w:spacing w:after="0" w:line="240" w:lineRule="auto"/>
        <w:ind w:left="284"/>
        <w:rPr>
          <w:rFonts w:cs="Arial"/>
          <w:b/>
          <w:i w:val="0"/>
          <w:sz w:val="18"/>
          <w:szCs w:val="18"/>
        </w:rPr>
      </w:pPr>
    </w:p>
    <w:p w:rsidR="00812423" w:rsidRPr="006342D7" w:rsidRDefault="00812423" w:rsidP="00D02FF0">
      <w:pPr>
        <w:jc w:val="both"/>
        <w:rPr>
          <w:rFonts w:cs="Arial"/>
          <w:i w:val="0"/>
          <w:sz w:val="18"/>
          <w:szCs w:val="18"/>
        </w:rPr>
      </w:pPr>
      <w:r w:rsidRPr="006342D7">
        <w:rPr>
          <w:rFonts w:cs="Arial"/>
          <w:i w:val="0"/>
          <w:sz w:val="18"/>
          <w:szCs w:val="18"/>
        </w:rPr>
        <w:t xml:space="preserve">El contratista recibirá </w:t>
      </w:r>
      <w:r w:rsidR="00657AF2">
        <w:rPr>
          <w:rFonts w:cs="Arial"/>
          <w:i w:val="0"/>
          <w:sz w:val="18"/>
          <w:szCs w:val="18"/>
        </w:rPr>
        <w:t>del Municipio de Zacatecas</w:t>
      </w:r>
      <w:r w:rsidRPr="006342D7">
        <w:rPr>
          <w:rFonts w:cs="Arial"/>
          <w:i w:val="0"/>
          <w:sz w:val="18"/>
          <w:szCs w:val="18"/>
        </w:rPr>
        <w:t xml:space="preserve">, el pago total en moneda nacional que deba cubrírsele por unidad de concepto de trabajos terminados, ejecutado conforme al proyecto, especificaciones generales y particulares de </w:t>
      </w:r>
      <w:r w:rsidRPr="006342D7">
        <w:rPr>
          <w:rFonts w:cs="Arial"/>
          <w:i w:val="0"/>
          <w:sz w:val="18"/>
          <w:szCs w:val="18"/>
        </w:rPr>
        <w:lastRenderedPageBreak/>
        <w:t>construcción y normas de calidad requeridas.</w:t>
      </w:r>
    </w:p>
    <w:p w:rsidR="00812423" w:rsidRPr="006342D7" w:rsidRDefault="00812423" w:rsidP="00E87998">
      <w:pPr>
        <w:jc w:val="both"/>
        <w:rPr>
          <w:rFonts w:cs="Arial"/>
          <w:bCs/>
          <w:i w:val="0"/>
          <w:sz w:val="18"/>
          <w:szCs w:val="18"/>
        </w:rPr>
      </w:pPr>
    </w:p>
    <w:p w:rsidR="00812423" w:rsidRPr="006342D7" w:rsidRDefault="00812423" w:rsidP="00A57CE1">
      <w:pPr>
        <w:pStyle w:val="Sangra2detindependiente"/>
        <w:tabs>
          <w:tab w:val="left" w:pos="540"/>
        </w:tabs>
        <w:spacing w:line="240" w:lineRule="auto"/>
        <w:ind w:left="0"/>
        <w:rPr>
          <w:rFonts w:cs="Arial"/>
          <w:b/>
          <w:i w:val="0"/>
          <w:sz w:val="18"/>
          <w:szCs w:val="18"/>
        </w:rPr>
      </w:pPr>
      <w:r w:rsidRPr="006342D7">
        <w:rPr>
          <w:rFonts w:cs="Arial"/>
          <w:b/>
          <w:i w:val="0"/>
          <w:sz w:val="18"/>
          <w:szCs w:val="18"/>
        </w:rPr>
        <w:t>4.8</w:t>
      </w:r>
      <w:r w:rsidRPr="006342D7">
        <w:rPr>
          <w:rFonts w:cs="Arial"/>
          <w:b/>
          <w:i w:val="0"/>
          <w:sz w:val="18"/>
          <w:szCs w:val="18"/>
        </w:rPr>
        <w:tab/>
        <w:t>FORMA Y TÉRMINOS DE PAGO DE LOS TRABAJOS.</w:t>
      </w:r>
    </w:p>
    <w:p w:rsidR="00812423" w:rsidRPr="006342D7" w:rsidRDefault="00812423" w:rsidP="00E87998">
      <w:pPr>
        <w:pStyle w:val="Textoindependiente21"/>
        <w:ind w:left="0"/>
        <w:rPr>
          <w:rFonts w:cs="Arial"/>
          <w:i w:val="0"/>
          <w:sz w:val="18"/>
          <w:szCs w:val="18"/>
          <w:lang w:val="es-MX"/>
        </w:rPr>
      </w:pPr>
      <w:r w:rsidRPr="006342D7">
        <w:rPr>
          <w:rFonts w:cs="Arial"/>
          <w:i w:val="0"/>
          <w:sz w:val="18"/>
          <w:szCs w:val="18"/>
          <w:lang w:val="es-MX"/>
        </w:rPr>
        <w:t xml:space="preserve">Los trabajos objeto del contrato, se pagarán conforme a lo establecido en el catálogo de conceptos, mediante la formulación de estimaciones sujetas al avance de los trabajos con base en las normas de calidad de los materiales y especificaciones de construcción, con la secuencia y tiempo previsto en el programa general de ejecución de los trabajos, que abarcarán un período no mayor a un mes calendario, las que serán presentadas por el contratista a la residencia de obra, acompañadas de la documentación que acredite su pago tales como </w:t>
      </w:r>
      <w:r w:rsidRPr="006342D7">
        <w:rPr>
          <w:rFonts w:cs="Arial"/>
          <w:b/>
          <w:bCs/>
          <w:i w:val="0"/>
          <w:sz w:val="18"/>
          <w:szCs w:val="18"/>
          <w:u w:val="single"/>
          <w:lang w:val="es-MX"/>
        </w:rPr>
        <w:t>Números Generadores, Notas de Bitácora</w:t>
      </w:r>
      <w:r w:rsidR="003C60ED">
        <w:rPr>
          <w:rFonts w:cs="Arial"/>
          <w:b/>
          <w:bCs/>
          <w:i w:val="0"/>
          <w:sz w:val="18"/>
          <w:szCs w:val="18"/>
          <w:u w:val="single"/>
          <w:lang w:val="es-MX"/>
        </w:rPr>
        <w:t xml:space="preserve"> Electrónica</w:t>
      </w:r>
      <w:r w:rsidRPr="006342D7">
        <w:rPr>
          <w:rFonts w:cs="Arial"/>
          <w:b/>
          <w:bCs/>
          <w:i w:val="0"/>
          <w:sz w:val="18"/>
          <w:szCs w:val="18"/>
          <w:u w:val="single"/>
          <w:lang w:val="es-MX"/>
        </w:rPr>
        <w:t>, Controles de calidad, Pruebas de Laboratorio, Fotografías y Análisis, Cálculo e Integración de los importes correspondientes a la estimación, según corresponda, de conformidad a las características, complejidad y magnitud de los trabajos conforme a criterio del área contratante y de acuerdo con el artículo 132 del RLOPSRM</w:t>
      </w:r>
      <w:r w:rsidRPr="006342D7">
        <w:rPr>
          <w:rFonts w:cs="Arial"/>
          <w:i w:val="0"/>
          <w:sz w:val="18"/>
          <w:szCs w:val="18"/>
          <w:lang w:val="es-MX"/>
        </w:rPr>
        <w:t xml:space="preserve">, dentro de los 6 (SEIS) días naturales siguientes a la fecha de corte para el pago de las mismas, que será el </w:t>
      </w:r>
      <w:r w:rsidRPr="006342D7">
        <w:rPr>
          <w:rFonts w:cs="Arial"/>
          <w:b/>
          <w:i w:val="0"/>
          <w:sz w:val="18"/>
          <w:szCs w:val="18"/>
          <w:lang w:val="es-MX"/>
        </w:rPr>
        <w:t>día último día de cada mes</w:t>
      </w:r>
      <w:r w:rsidRPr="006342D7">
        <w:rPr>
          <w:rFonts w:cs="Arial"/>
          <w:i w:val="0"/>
          <w:sz w:val="18"/>
          <w:szCs w:val="18"/>
          <w:lang w:val="es-MX"/>
        </w:rPr>
        <w:t xml:space="preserve">; la residencia de obra dentro de los 15 (QUINCE) días naturales siguientes a su presentación, deberá revisar y, en su caso, autorizar las estimaciones que serán pagadas a través de transferencia electrónica de fondos, en cuenta de cheques con </w:t>
      </w:r>
      <w:proofErr w:type="spellStart"/>
      <w:r w:rsidRPr="006342D7">
        <w:rPr>
          <w:rFonts w:cs="Arial"/>
          <w:i w:val="0"/>
          <w:sz w:val="18"/>
          <w:szCs w:val="18"/>
          <w:lang w:val="es-MX"/>
        </w:rPr>
        <w:t>clabe</w:t>
      </w:r>
      <w:proofErr w:type="spellEnd"/>
      <w:r w:rsidRPr="006342D7">
        <w:rPr>
          <w:rFonts w:cs="Arial"/>
          <w:i w:val="0"/>
          <w:sz w:val="18"/>
          <w:szCs w:val="18"/>
          <w:lang w:val="es-MX"/>
        </w:rPr>
        <w:t xml:space="preserve"> bancaria estandarizada y </w:t>
      </w:r>
      <w:proofErr w:type="spellStart"/>
      <w:r w:rsidRPr="006342D7">
        <w:rPr>
          <w:rFonts w:cs="Arial"/>
          <w:i w:val="0"/>
          <w:sz w:val="18"/>
          <w:szCs w:val="18"/>
          <w:lang w:val="es-MX"/>
        </w:rPr>
        <w:t>aperturada</w:t>
      </w:r>
      <w:proofErr w:type="spellEnd"/>
      <w:r w:rsidRPr="006342D7">
        <w:rPr>
          <w:rFonts w:cs="Arial"/>
          <w:i w:val="0"/>
          <w:sz w:val="18"/>
          <w:szCs w:val="18"/>
          <w:lang w:val="es-MX"/>
        </w:rPr>
        <w:t xml:space="preserve"> en Institución Bancaria, dentro de un plazo no mayor de 20 (VEINTE) días naturales, contados a partir de la fecha en que hayan sido autorizadas por la residencia de obra y el contratista haya entregado la factura respectiva con los requisitos administrativos y fiscales correspondientes, para que </w:t>
      </w:r>
      <w:r w:rsidR="00970F16">
        <w:rPr>
          <w:rFonts w:cs="Arial"/>
          <w:i w:val="0"/>
          <w:sz w:val="18"/>
          <w:szCs w:val="18"/>
        </w:rPr>
        <w:t>El Municipio de Zacatecas, a través de la Secretaría de Obras Públicas Municipales</w:t>
      </w:r>
      <w:r w:rsidR="00970F16" w:rsidRPr="006342D7">
        <w:rPr>
          <w:rFonts w:cs="Arial"/>
          <w:i w:val="0"/>
          <w:sz w:val="18"/>
          <w:szCs w:val="18"/>
          <w:lang w:val="es-MX"/>
        </w:rPr>
        <w:t xml:space="preserve"> </w:t>
      </w:r>
      <w:r w:rsidRPr="006342D7">
        <w:rPr>
          <w:rFonts w:cs="Arial"/>
          <w:i w:val="0"/>
          <w:sz w:val="18"/>
          <w:szCs w:val="18"/>
          <w:lang w:val="es-MX"/>
        </w:rPr>
        <w:t>inicie su trámite de pago. Las diferencias técnicas o numéricas que no puedan ser autorizadas dentro de dicho plazo, se resolverán y, en su caso, se incorporarán en la siguiente estimación.</w:t>
      </w:r>
    </w:p>
    <w:p w:rsidR="00812423" w:rsidRPr="006342D7" w:rsidRDefault="00812423" w:rsidP="00E87998">
      <w:pPr>
        <w:pStyle w:val="Textoindependiente21"/>
        <w:ind w:left="0"/>
        <w:rPr>
          <w:rFonts w:cs="Arial"/>
          <w:i w:val="0"/>
          <w:color w:val="FF0000"/>
          <w:sz w:val="18"/>
          <w:szCs w:val="18"/>
        </w:rPr>
      </w:pPr>
    </w:p>
    <w:p w:rsidR="00812423" w:rsidRPr="006342D7" w:rsidRDefault="00812423" w:rsidP="000C3D83">
      <w:pPr>
        <w:jc w:val="both"/>
        <w:rPr>
          <w:rFonts w:cs="Arial"/>
          <w:i w:val="0"/>
          <w:sz w:val="18"/>
          <w:szCs w:val="18"/>
        </w:rPr>
      </w:pPr>
      <w:r w:rsidRPr="006342D7">
        <w:rPr>
          <w:rFonts w:cs="Arial"/>
          <w:i w:val="0"/>
          <w:sz w:val="18"/>
          <w:szCs w:val="18"/>
        </w:rPr>
        <w:t>Los importes una vez analizados y calculados deberán considerar para su pago los derechos que, conforme al artículo 191 de la Ley Federal de Derechos, procedan por la prestación del servicio de inspección, vigilancia y control de los trabajos que realiza la Secretaría de la Función Pública, así como los impuestos correspondientes y se retendrán de la estimación o estimaciones que se cubran al contratista.</w:t>
      </w:r>
    </w:p>
    <w:p w:rsidR="00812423" w:rsidRPr="006342D7" w:rsidRDefault="00812423" w:rsidP="000C3D83">
      <w:pPr>
        <w:pStyle w:val="Textoindependiente211"/>
        <w:ind w:left="0"/>
        <w:rPr>
          <w:rFonts w:cs="Arial"/>
          <w:i w:val="0"/>
          <w:sz w:val="18"/>
          <w:szCs w:val="18"/>
          <w:lang w:val="es-MX"/>
        </w:rPr>
      </w:pPr>
    </w:p>
    <w:p w:rsidR="00812423" w:rsidRPr="006342D7" w:rsidRDefault="00812423" w:rsidP="000C3D83">
      <w:pPr>
        <w:pStyle w:val="Texto0"/>
        <w:spacing w:after="0" w:line="240" w:lineRule="auto"/>
        <w:ind w:firstLine="0"/>
        <w:rPr>
          <w:i w:val="0"/>
        </w:rPr>
      </w:pPr>
      <w:r w:rsidRPr="006342D7">
        <w:rPr>
          <w:i w:val="0"/>
        </w:rPr>
        <w:t>El atraso que tenga lugar por la falta de pago de estimaciones no implicará retraso en el programa general de ejecución de los trabajos convenido y, por tanto, no se considerará como causa de aplicación de penas convencionales ni como incumplimiento del contrato y causa de rescisión administrativa. Tal situación deberá documentarse y registrarse en la Bitácora.</w:t>
      </w:r>
    </w:p>
    <w:p w:rsidR="00812423" w:rsidRPr="006342D7" w:rsidRDefault="00812423" w:rsidP="000C3D83">
      <w:pPr>
        <w:pStyle w:val="Texto0"/>
        <w:spacing w:after="0" w:line="240" w:lineRule="auto"/>
        <w:ind w:firstLine="0"/>
        <w:rPr>
          <w:i w:val="0"/>
        </w:rPr>
      </w:pPr>
    </w:p>
    <w:p w:rsidR="00812423" w:rsidRPr="006342D7" w:rsidRDefault="00812423" w:rsidP="000C3D83">
      <w:pPr>
        <w:pStyle w:val="Texto0"/>
        <w:spacing w:after="0" w:line="240" w:lineRule="auto"/>
        <w:ind w:firstLine="0"/>
        <w:rPr>
          <w:i w:val="0"/>
        </w:rPr>
      </w:pPr>
      <w:r w:rsidRPr="006342D7">
        <w:rPr>
          <w:i w:val="0"/>
        </w:rPr>
        <w:t xml:space="preserve">El retraso en el pago de estimaciones en que incurra </w:t>
      </w:r>
      <w:r w:rsidR="00187562">
        <w:rPr>
          <w:i w:val="0"/>
        </w:rPr>
        <w:t>El Municipio de Zacatecas,</w:t>
      </w:r>
      <w:r w:rsidR="00187562" w:rsidRPr="006342D7">
        <w:rPr>
          <w:i w:val="0"/>
        </w:rPr>
        <w:t xml:space="preserve"> </w:t>
      </w:r>
      <w:r w:rsidRPr="006342D7">
        <w:rPr>
          <w:i w:val="0"/>
        </w:rPr>
        <w:t>diferirá en igual plazo la fecha de terminación de los trabajos, circunstancia que deberá formalizarse, previa solicitud del contratista, a través del convenio respectivo. No procederá dicho diferimiento cuando el retraso en el pago derive de causas imputables al contratista.</w:t>
      </w:r>
    </w:p>
    <w:p w:rsidR="00812423" w:rsidRPr="006342D7" w:rsidRDefault="00812423" w:rsidP="000C3D83">
      <w:pPr>
        <w:pStyle w:val="Textoindependiente211"/>
        <w:ind w:left="0"/>
        <w:rPr>
          <w:rFonts w:cs="Arial"/>
          <w:i w:val="0"/>
          <w:sz w:val="18"/>
          <w:szCs w:val="18"/>
          <w:lang w:val="es-MX"/>
        </w:rPr>
      </w:pPr>
    </w:p>
    <w:p w:rsidR="00812423" w:rsidRPr="006342D7" w:rsidRDefault="00812423" w:rsidP="000C3D83">
      <w:pPr>
        <w:pStyle w:val="Texto0"/>
        <w:spacing w:after="0" w:line="240" w:lineRule="auto"/>
        <w:ind w:firstLine="0"/>
        <w:rPr>
          <w:i w:val="0"/>
        </w:rPr>
      </w:pPr>
      <w:r w:rsidRPr="006342D7">
        <w:rPr>
          <w:i w:val="0"/>
        </w:rPr>
        <w:t>El contratista será el único responsable de que las facturas que se presenten para su pago cumplan con los requisitos administrativos y fiscales, por lo que la falta de pago por la omisión de alguno de éstos o por su presentación incorrecta no será motivo para solicitar el pago de los gastos financieros a que hace referencia el artículo 55 de la Ley de Obras Públicas y Servicios Relacionados con las Mismas.</w:t>
      </w:r>
    </w:p>
    <w:p w:rsidR="00812423" w:rsidRPr="006342D7" w:rsidRDefault="00812423" w:rsidP="000C3D83">
      <w:pPr>
        <w:pStyle w:val="Texto0"/>
        <w:spacing w:after="0" w:line="240" w:lineRule="auto"/>
        <w:ind w:firstLine="0"/>
        <w:rPr>
          <w:i w:val="0"/>
        </w:rPr>
      </w:pPr>
    </w:p>
    <w:p w:rsidR="00812423" w:rsidRPr="006342D7" w:rsidRDefault="00812423" w:rsidP="000C3D83">
      <w:pPr>
        <w:pStyle w:val="Texto0"/>
        <w:spacing w:after="0" w:line="240" w:lineRule="auto"/>
        <w:ind w:firstLine="0"/>
        <w:rPr>
          <w:i w:val="0"/>
        </w:rPr>
      </w:pPr>
      <w:r w:rsidRPr="006342D7">
        <w:rPr>
          <w:i w:val="0"/>
        </w:rPr>
        <w:t xml:space="preserve">En caso de que las facturas entregadas por el contratista para su pago presenten errores o deficiencias, </w:t>
      </w:r>
      <w:r w:rsidR="00187562">
        <w:rPr>
          <w:i w:val="0"/>
        </w:rPr>
        <w:t>el Municipio de Zacatecas, a través de la Secretaría de Obras Públicas Municipales</w:t>
      </w:r>
      <w:r w:rsidRPr="006342D7">
        <w:rPr>
          <w:i w:val="0"/>
        </w:rPr>
        <w:t>, dentro de los 3 (TRES) días hábiles siguientes al de su recepción, indicará por escrito al contratista las deficiencias que deberá corregir. El periodo que transcurra entre la entrega del citado escrito y la presentación de las correcciones por parte del contratista no se computará para efecto de los 20 (VEINTE) días en que deben ser pagadas las estimaciones una vez autorizadas por el residente de obra.</w:t>
      </w:r>
    </w:p>
    <w:p w:rsidR="00812423" w:rsidRPr="006342D7" w:rsidRDefault="00812423" w:rsidP="000C3D83">
      <w:pPr>
        <w:pStyle w:val="Textoindependiente211"/>
        <w:ind w:left="0"/>
        <w:rPr>
          <w:rFonts w:cs="Arial"/>
          <w:i w:val="0"/>
          <w:sz w:val="18"/>
          <w:szCs w:val="18"/>
          <w:lang w:val="es-MX"/>
        </w:rPr>
      </w:pPr>
    </w:p>
    <w:p w:rsidR="00812423" w:rsidRPr="006342D7" w:rsidRDefault="00812423" w:rsidP="000C3D83">
      <w:pPr>
        <w:pStyle w:val="Textoindependiente211"/>
        <w:ind w:left="0"/>
        <w:rPr>
          <w:rFonts w:cs="Arial"/>
          <w:b/>
          <w:i w:val="0"/>
          <w:sz w:val="18"/>
          <w:szCs w:val="18"/>
          <w:lang w:val="es-MX"/>
        </w:rPr>
      </w:pPr>
      <w:r w:rsidRPr="006342D7">
        <w:rPr>
          <w:rFonts w:cs="Arial"/>
          <w:i w:val="0"/>
          <w:sz w:val="18"/>
          <w:szCs w:val="18"/>
          <w:lang w:val="es-MX"/>
        </w:rPr>
        <w:t xml:space="preserve">El pago de las estimaciones no se considerará como la aceptación plena de los trabajos, ya que </w:t>
      </w:r>
      <w:r w:rsidR="00187562">
        <w:rPr>
          <w:rFonts w:cs="Arial"/>
          <w:i w:val="0"/>
          <w:sz w:val="18"/>
          <w:szCs w:val="18"/>
        </w:rPr>
        <w:t>El Municipio de Zacatecas, a través de la Secretaría de Obras Públicas Municipales</w:t>
      </w:r>
      <w:r w:rsidR="00187562">
        <w:rPr>
          <w:rFonts w:cs="Arial"/>
          <w:i w:val="0"/>
          <w:sz w:val="18"/>
          <w:szCs w:val="18"/>
          <w:lang w:val="es-MX"/>
        </w:rPr>
        <w:t xml:space="preserve">, </w:t>
      </w:r>
      <w:r w:rsidRPr="006342D7">
        <w:rPr>
          <w:rFonts w:cs="Arial"/>
          <w:i w:val="0"/>
          <w:sz w:val="18"/>
          <w:szCs w:val="18"/>
          <w:lang w:val="es-MX"/>
        </w:rPr>
        <w:t>tendrá el derecho de reclamar por trabajos faltantes o mal ejecutados y, en su caso, del pago en exceso que se haya efectuado.</w:t>
      </w:r>
    </w:p>
    <w:p w:rsidR="00812423" w:rsidRPr="006342D7" w:rsidRDefault="00812423" w:rsidP="000C3D83">
      <w:pPr>
        <w:pStyle w:val="Textoindependiente211"/>
        <w:ind w:left="0"/>
        <w:rPr>
          <w:rFonts w:cs="Arial"/>
          <w:i w:val="0"/>
          <w:sz w:val="18"/>
          <w:szCs w:val="18"/>
          <w:lang w:val="es-MX"/>
        </w:rPr>
      </w:pPr>
    </w:p>
    <w:p w:rsidR="00812423" w:rsidRPr="006342D7" w:rsidRDefault="00812423" w:rsidP="000C3D83">
      <w:pPr>
        <w:pStyle w:val="Texto0"/>
        <w:spacing w:after="55" w:line="240" w:lineRule="auto"/>
        <w:ind w:firstLine="0"/>
        <w:rPr>
          <w:i w:val="0"/>
        </w:rPr>
      </w:pPr>
      <w:r w:rsidRPr="006342D7">
        <w:rPr>
          <w:i w:val="0"/>
        </w:rPr>
        <w:t xml:space="preserve">Igualmente, se tendrán por autorizadas las estimaciones que </w:t>
      </w:r>
      <w:r w:rsidR="00CD7841">
        <w:rPr>
          <w:i w:val="0"/>
        </w:rPr>
        <w:t>el Municipio de Zacatecas, a través de la Secretaría de Obras Públicas Municipales</w:t>
      </w:r>
      <w:r w:rsidR="00CD7841" w:rsidRPr="006342D7">
        <w:rPr>
          <w:i w:val="0"/>
        </w:rPr>
        <w:t xml:space="preserve"> </w:t>
      </w:r>
      <w:r w:rsidRPr="006342D7">
        <w:rPr>
          <w:i w:val="0"/>
        </w:rPr>
        <w:t>omita resolver respecto de su procedencia, dentro del término 15 (QUINCE) días naturales que para tal efecto dispone el primer párrafo del artículo 54 de la Ley de Obras Públicas y Servicios Relacionados con las Mismas. En todos los casos, el residente de obra deberá hacer constar en la Bitácora la fecha en que se presentan a cobro las estimaciones.</w:t>
      </w:r>
    </w:p>
    <w:p w:rsidR="00812423" w:rsidRPr="006342D7" w:rsidRDefault="00812423" w:rsidP="000C3D83">
      <w:pPr>
        <w:pStyle w:val="Texto0"/>
        <w:spacing w:after="55" w:line="240" w:lineRule="auto"/>
        <w:ind w:firstLine="0"/>
        <w:rPr>
          <w:i w:val="0"/>
        </w:rPr>
      </w:pPr>
    </w:p>
    <w:p w:rsidR="00812423" w:rsidRPr="006342D7" w:rsidRDefault="00812423" w:rsidP="000C3D83">
      <w:pPr>
        <w:pStyle w:val="Texto0"/>
        <w:spacing w:after="55" w:line="240" w:lineRule="auto"/>
        <w:ind w:firstLine="0"/>
        <w:rPr>
          <w:i w:val="0"/>
        </w:rPr>
      </w:pPr>
      <w:r w:rsidRPr="006342D7">
        <w:rPr>
          <w:i w:val="0"/>
        </w:rPr>
        <w:lastRenderedPageBreak/>
        <w:t>En el caso de que el contratista no presente las estimaciones en el plazo establecido en el primer párrafo del artículo 54 de la Ley de Obras Públicas y Servicios Relacionados con las Mismas, la estimación correspondiente se presentará en la siguiente fecha de corte, sin que ello dé lugar a la reclamación de gastos financieros por parte del contratista.</w:t>
      </w:r>
    </w:p>
    <w:p w:rsidR="00812423" w:rsidRPr="006342D7" w:rsidRDefault="00812423" w:rsidP="000C3D83">
      <w:pPr>
        <w:pStyle w:val="Textoindependiente211"/>
        <w:ind w:left="0"/>
        <w:rPr>
          <w:rFonts w:cs="Arial"/>
          <w:i w:val="0"/>
          <w:sz w:val="18"/>
          <w:szCs w:val="18"/>
          <w:lang w:val="es-MX"/>
        </w:rPr>
      </w:pPr>
    </w:p>
    <w:p w:rsidR="00812423" w:rsidRPr="006342D7" w:rsidRDefault="00812423" w:rsidP="000C3D83">
      <w:pPr>
        <w:pStyle w:val="Texto0"/>
        <w:spacing w:after="37" w:line="240" w:lineRule="auto"/>
        <w:ind w:firstLine="0"/>
        <w:rPr>
          <w:i w:val="0"/>
        </w:rPr>
      </w:pPr>
      <w:r w:rsidRPr="006342D7">
        <w:rPr>
          <w:i w:val="0"/>
        </w:rPr>
        <w:t>El pago de los ajustes de costos directos y del costo por financiamiento se efectuará en las estimaciones de ajuste de costos siguientes al mes en que se haya autorizado el ajuste, aplicando al importe de las estimaciones el incremento desglosado correspondiente a los factores que se autoricen para cada tipo de ajuste, debiéndose aplicar los últimos que se tengan autorizados. Todos los factores de ajuste concedidos deberán acumularse entre ellos.</w:t>
      </w:r>
    </w:p>
    <w:p w:rsidR="00812423" w:rsidRPr="006342D7" w:rsidRDefault="00812423" w:rsidP="000C3D83">
      <w:pPr>
        <w:pStyle w:val="Textoindependiente211"/>
        <w:ind w:left="0"/>
        <w:rPr>
          <w:rFonts w:cs="Arial"/>
          <w:i w:val="0"/>
          <w:sz w:val="18"/>
          <w:szCs w:val="18"/>
          <w:lang w:val="es-MX"/>
        </w:rPr>
      </w:pPr>
    </w:p>
    <w:p w:rsidR="00812423" w:rsidRPr="006342D7" w:rsidRDefault="00812423" w:rsidP="000C3D83">
      <w:pPr>
        <w:pStyle w:val="Texto0"/>
        <w:spacing w:after="37" w:line="240" w:lineRule="auto"/>
        <w:ind w:firstLine="0"/>
        <w:rPr>
          <w:i w:val="0"/>
        </w:rPr>
      </w:pPr>
      <w:r w:rsidRPr="006342D7">
        <w:rPr>
          <w:i w:val="0"/>
        </w:rPr>
        <w:t>La autorización del pago de los gastos no recuperables deberá constar por escrito, acompañando la documentación que acredite su procedencia, sin necesidad de celebrar convenio alguno.</w:t>
      </w:r>
    </w:p>
    <w:p w:rsidR="00812423" w:rsidRPr="006342D7" w:rsidRDefault="00812423" w:rsidP="000C3D83">
      <w:pPr>
        <w:pStyle w:val="Texto0"/>
        <w:spacing w:after="37" w:line="240" w:lineRule="auto"/>
        <w:ind w:firstLine="0"/>
        <w:rPr>
          <w:i w:val="0"/>
        </w:rPr>
      </w:pPr>
    </w:p>
    <w:p w:rsidR="00812423" w:rsidRPr="006342D7" w:rsidRDefault="00812423" w:rsidP="000C3D83">
      <w:pPr>
        <w:pStyle w:val="Texto0"/>
        <w:spacing w:after="37" w:line="240" w:lineRule="auto"/>
        <w:ind w:firstLine="0"/>
        <w:rPr>
          <w:i w:val="0"/>
        </w:rPr>
      </w:pPr>
      <w:r w:rsidRPr="006342D7">
        <w:rPr>
          <w:i w:val="0"/>
        </w:rPr>
        <w:t>El pago de las estimaciones de gastos no recuperables autorizados debidamente comprobados se realizará conforme a los términos y condiciones del segundo párrafo del artículo 54 de la Ley de Obras Públicas y Servicios Relacionados con las Mismas.</w:t>
      </w:r>
    </w:p>
    <w:p w:rsidR="00812423" w:rsidRPr="006342D7" w:rsidRDefault="00812423" w:rsidP="000C3D83">
      <w:pPr>
        <w:pStyle w:val="Texto0"/>
        <w:spacing w:after="37" w:line="240" w:lineRule="auto"/>
        <w:ind w:firstLine="0"/>
        <w:rPr>
          <w:i w:val="0"/>
        </w:rPr>
      </w:pPr>
    </w:p>
    <w:p w:rsidR="00812423" w:rsidRPr="006342D7" w:rsidRDefault="00812423" w:rsidP="000C3D83">
      <w:pPr>
        <w:pStyle w:val="Texto0"/>
        <w:spacing w:after="37" w:line="240" w:lineRule="auto"/>
        <w:ind w:firstLine="0"/>
        <w:rPr>
          <w:i w:val="0"/>
        </w:rPr>
      </w:pPr>
      <w:r w:rsidRPr="006342D7">
        <w:rPr>
          <w:i w:val="0"/>
        </w:rPr>
        <w:t>Una vez calculados los importes de los gastos no recuperables, no se podrán aplicar a dichos importes los porcentajes por concepto de indirectos, financiamiento y utilidad a que se refieren los artículos 212, 214 y 219 del Reglamento de la Ley de Obras Públicas y Servicios Relacionados con las Mismas.</w:t>
      </w:r>
    </w:p>
    <w:p w:rsidR="00812423" w:rsidRPr="006342D7" w:rsidRDefault="00812423" w:rsidP="006000F4">
      <w:pPr>
        <w:pStyle w:val="Texto0"/>
        <w:spacing w:after="0" w:line="240" w:lineRule="auto"/>
        <w:ind w:firstLine="0"/>
        <w:rPr>
          <w:i w:val="0"/>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4.9</w:t>
      </w:r>
      <w:r w:rsidRPr="006342D7">
        <w:rPr>
          <w:rFonts w:cs="Arial"/>
          <w:b/>
          <w:i w:val="0"/>
          <w:sz w:val="18"/>
          <w:szCs w:val="18"/>
        </w:rPr>
        <w:tab/>
        <w:t>PROHIBICIÓN DE NEGOCIACIÓN.</w:t>
      </w:r>
    </w:p>
    <w:p w:rsidR="00812423" w:rsidRPr="006342D7" w:rsidRDefault="00812423" w:rsidP="00E87998">
      <w:pPr>
        <w:jc w:val="both"/>
        <w:rPr>
          <w:rFonts w:cs="Arial"/>
          <w:i w:val="0"/>
          <w:sz w:val="18"/>
          <w:szCs w:val="18"/>
        </w:rPr>
      </w:pPr>
    </w:p>
    <w:p w:rsidR="00812423" w:rsidRPr="006342D7" w:rsidRDefault="00812423" w:rsidP="00E87998">
      <w:pPr>
        <w:pStyle w:val="Textoindependiente21"/>
        <w:ind w:left="0"/>
        <w:rPr>
          <w:rFonts w:cs="Arial"/>
          <w:i w:val="0"/>
          <w:sz w:val="18"/>
          <w:szCs w:val="18"/>
        </w:rPr>
      </w:pPr>
      <w:r w:rsidRPr="006342D7">
        <w:rPr>
          <w:rFonts w:cs="Arial"/>
          <w:i w:val="0"/>
          <w:sz w:val="18"/>
          <w:szCs w:val="18"/>
        </w:rPr>
        <w:t xml:space="preserve">Ninguna de las condiciones contenidas en las bases de esta convocatoria a </w:t>
      </w:r>
      <w:r w:rsidR="007123FB" w:rsidRPr="006342D7">
        <w:rPr>
          <w:rFonts w:cs="Arial"/>
          <w:i w:val="0"/>
          <w:sz w:val="18"/>
          <w:szCs w:val="18"/>
        </w:rPr>
        <w:t>la licitación</w:t>
      </w:r>
      <w:r w:rsidRPr="006342D7">
        <w:rPr>
          <w:rFonts w:cs="Arial"/>
          <w:i w:val="0"/>
          <w:sz w:val="18"/>
          <w:szCs w:val="18"/>
        </w:rPr>
        <w:t>, así como proposiciones presentadas por los licitantes, podrán ser negociadas, en cumplimiento a lo establecido en el artículo</w:t>
      </w:r>
      <w:r w:rsidRPr="006342D7">
        <w:rPr>
          <w:rFonts w:cs="Arial"/>
          <w:b/>
          <w:i w:val="0"/>
          <w:sz w:val="18"/>
          <w:szCs w:val="18"/>
        </w:rPr>
        <w:t xml:space="preserve"> </w:t>
      </w:r>
      <w:r w:rsidRPr="006342D7">
        <w:rPr>
          <w:rFonts w:cs="Arial"/>
          <w:i w:val="0"/>
          <w:sz w:val="18"/>
          <w:szCs w:val="18"/>
        </w:rPr>
        <w:t xml:space="preserve">27 </w:t>
      </w:r>
      <w:r w:rsidRPr="006342D7">
        <w:rPr>
          <w:rFonts w:cs="Arial"/>
          <w:i w:val="0"/>
          <w:sz w:val="18"/>
          <w:szCs w:val="18"/>
          <w:lang w:val="es-MX"/>
        </w:rPr>
        <w:t>cuarto párrafo</w:t>
      </w:r>
      <w:r w:rsidRPr="006342D7">
        <w:rPr>
          <w:rFonts w:cs="Arial"/>
          <w:i w:val="0"/>
          <w:sz w:val="18"/>
          <w:szCs w:val="18"/>
        </w:rPr>
        <w:t>, de la Ley de Obras Públicas y Servicios Relacionados con las Mismas.</w:t>
      </w:r>
    </w:p>
    <w:p w:rsidR="00812423" w:rsidRPr="006342D7" w:rsidRDefault="00812423" w:rsidP="00E87998">
      <w:pPr>
        <w:jc w:val="both"/>
        <w:rPr>
          <w:rFonts w:cs="Arial"/>
          <w:bCs/>
          <w:i w:val="0"/>
          <w:sz w:val="18"/>
          <w:szCs w:val="18"/>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4.10</w:t>
      </w:r>
      <w:r w:rsidRPr="006342D7">
        <w:rPr>
          <w:rFonts w:cs="Arial"/>
          <w:b/>
          <w:i w:val="0"/>
          <w:sz w:val="18"/>
          <w:szCs w:val="18"/>
        </w:rPr>
        <w:tab/>
        <w:t>RETENCIONES SOBRE LAS ESTIMACIONES POR PAGAR.</w:t>
      </w:r>
    </w:p>
    <w:p w:rsidR="00812423" w:rsidRPr="006342D7" w:rsidRDefault="00812423" w:rsidP="00E87998">
      <w:pPr>
        <w:jc w:val="both"/>
        <w:rPr>
          <w:rFonts w:cs="Arial"/>
          <w:bCs/>
          <w:i w:val="0"/>
          <w:sz w:val="18"/>
          <w:szCs w:val="18"/>
        </w:rPr>
      </w:pPr>
    </w:p>
    <w:p w:rsidR="00812423" w:rsidRPr="006342D7" w:rsidRDefault="00143720" w:rsidP="00E87998">
      <w:pPr>
        <w:jc w:val="both"/>
        <w:rPr>
          <w:rFonts w:cs="Arial"/>
          <w:bCs/>
          <w:i w:val="0"/>
          <w:sz w:val="18"/>
          <w:szCs w:val="18"/>
        </w:rPr>
      </w:pPr>
      <w:r>
        <w:rPr>
          <w:rFonts w:cs="Arial"/>
          <w:bCs/>
          <w:i w:val="0"/>
          <w:sz w:val="18"/>
          <w:szCs w:val="18"/>
        </w:rPr>
        <w:t xml:space="preserve">De </w:t>
      </w:r>
      <w:r w:rsidR="00812423" w:rsidRPr="006342D7">
        <w:rPr>
          <w:rFonts w:cs="Arial"/>
          <w:bCs/>
          <w:i w:val="0"/>
          <w:sz w:val="18"/>
          <w:szCs w:val="18"/>
        </w:rPr>
        <w:t>las estimaciones que se le cubran al contratista, se le de</w:t>
      </w:r>
      <w:r w:rsidR="00470D58">
        <w:rPr>
          <w:rFonts w:cs="Arial"/>
          <w:bCs/>
          <w:i w:val="0"/>
          <w:sz w:val="18"/>
          <w:szCs w:val="18"/>
        </w:rPr>
        <w:t>scontará el cinco al millar (0.5</w:t>
      </w:r>
      <w:r w:rsidR="00812423" w:rsidRPr="006342D7">
        <w:rPr>
          <w:rFonts w:cs="Arial"/>
          <w:bCs/>
          <w:i w:val="0"/>
          <w:sz w:val="18"/>
          <w:szCs w:val="18"/>
        </w:rPr>
        <w:t>0%) del importe de cada estimación, para cumplir con el artículo 191 de la Ley Federal de Derechos en vigor, por concepto de derechos de inspección, vigilancia y control de obras y servicios que realiza la Secretaría de la Función Pública, según lo establece el artículo 37 fracción VIII, de la Ley Orgánica de la Administración Pública Federal.</w:t>
      </w:r>
    </w:p>
    <w:p w:rsidR="00812423" w:rsidRPr="006342D7" w:rsidRDefault="00812423" w:rsidP="00E87998">
      <w:pPr>
        <w:jc w:val="both"/>
        <w:rPr>
          <w:rFonts w:cs="Arial"/>
          <w:bCs/>
          <w:i w:val="0"/>
          <w:sz w:val="18"/>
          <w:szCs w:val="18"/>
        </w:rPr>
      </w:pPr>
    </w:p>
    <w:p w:rsidR="00812423" w:rsidRPr="006342D7" w:rsidRDefault="00812423" w:rsidP="00B37889">
      <w:pPr>
        <w:ind w:left="567" w:hanging="567"/>
        <w:jc w:val="both"/>
        <w:rPr>
          <w:rFonts w:cs="Arial"/>
          <w:i w:val="0"/>
          <w:color w:val="000000"/>
          <w:sz w:val="18"/>
          <w:szCs w:val="18"/>
        </w:rPr>
      </w:pPr>
      <w:r w:rsidRPr="006342D7">
        <w:rPr>
          <w:rFonts w:cs="Arial"/>
          <w:b/>
          <w:i w:val="0"/>
          <w:sz w:val="18"/>
          <w:szCs w:val="18"/>
        </w:rPr>
        <w:t>4.11</w:t>
      </w:r>
      <w:r w:rsidRPr="006342D7">
        <w:rPr>
          <w:rFonts w:cs="Arial"/>
          <w:b/>
          <w:i w:val="0"/>
          <w:sz w:val="18"/>
          <w:szCs w:val="18"/>
        </w:rPr>
        <w:tab/>
      </w:r>
      <w:r w:rsidRPr="006342D7">
        <w:rPr>
          <w:rFonts w:cs="Arial"/>
          <w:b/>
          <w:i w:val="0"/>
          <w:color w:val="000000"/>
          <w:sz w:val="18"/>
          <w:szCs w:val="18"/>
        </w:rPr>
        <w:t>AGRUPACIONES DE PERSONAS FÍSICAS Y/O MORALES.</w:t>
      </w:r>
    </w:p>
    <w:p w:rsidR="00812423" w:rsidRPr="006342D7" w:rsidRDefault="00812423" w:rsidP="00E87998">
      <w:pPr>
        <w:jc w:val="both"/>
        <w:rPr>
          <w:rFonts w:cs="Arial"/>
          <w:i w:val="0"/>
          <w:color w:val="000000"/>
          <w:sz w:val="18"/>
          <w:szCs w:val="18"/>
        </w:rPr>
      </w:pPr>
    </w:p>
    <w:p w:rsidR="00812423" w:rsidRPr="006342D7" w:rsidRDefault="00812423" w:rsidP="007A0DCD">
      <w:pPr>
        <w:pStyle w:val="Textoindependiente"/>
        <w:widowControl/>
        <w:jc w:val="both"/>
        <w:rPr>
          <w:b w:val="0"/>
          <w:i/>
          <w:color w:val="auto"/>
          <w:sz w:val="18"/>
          <w:szCs w:val="18"/>
          <w:lang w:val="es-MX"/>
        </w:rPr>
      </w:pPr>
      <w:r w:rsidRPr="006342D7">
        <w:rPr>
          <w:color w:val="auto"/>
          <w:sz w:val="18"/>
          <w:szCs w:val="18"/>
          <w:lang w:val="es-MX"/>
        </w:rPr>
        <w:t xml:space="preserve">Dos o más personas, físicas y/o morales, podrán presentar conjuntamente su proposición, sin necesidad de constituir una sociedad, o nueva sociedad en el caso de personas morales, siempre que, para tales efectos, en la proposición y en el contrato se establezcan con precisión y a satisfacción </w:t>
      </w:r>
      <w:r w:rsidR="00285487" w:rsidRPr="00285487">
        <w:rPr>
          <w:color w:val="auto"/>
          <w:sz w:val="18"/>
          <w:szCs w:val="18"/>
          <w:lang w:val="es-MX"/>
        </w:rPr>
        <w:t>del Municipio de Zacatecas</w:t>
      </w:r>
      <w:r w:rsidRPr="006342D7">
        <w:rPr>
          <w:color w:val="auto"/>
          <w:sz w:val="18"/>
          <w:szCs w:val="18"/>
          <w:lang w:val="es-MX"/>
        </w:rPr>
        <w:t xml:space="preserve">, la parte de los trabajos que cada persona se obligará a ejecutar, la forma en que serán presentadas a cobro las estimaciones, así como la manera en que se exigirá el cumplimiento de las obligaciones. En este supuesto la proposición deberá ser firmada autógrafamente por el representante común que para ese acto haya sido designado por el grupo de personas. </w:t>
      </w:r>
    </w:p>
    <w:p w:rsidR="00812423" w:rsidRPr="006342D7" w:rsidRDefault="00812423" w:rsidP="000C3D83">
      <w:pPr>
        <w:jc w:val="both"/>
        <w:rPr>
          <w:rFonts w:cs="Arial"/>
          <w:i w:val="0"/>
          <w:sz w:val="18"/>
          <w:szCs w:val="18"/>
        </w:rPr>
      </w:pPr>
    </w:p>
    <w:p w:rsidR="00812423" w:rsidRPr="006342D7" w:rsidRDefault="00812423" w:rsidP="000C3D83">
      <w:pPr>
        <w:jc w:val="both"/>
        <w:rPr>
          <w:rFonts w:cs="Arial"/>
          <w:i w:val="0"/>
          <w:sz w:val="18"/>
          <w:szCs w:val="18"/>
        </w:rPr>
      </w:pPr>
      <w:r w:rsidRPr="006342D7">
        <w:rPr>
          <w:rFonts w:cs="Arial"/>
          <w:i w:val="0"/>
          <w:sz w:val="18"/>
          <w:szCs w:val="18"/>
        </w:rPr>
        <w:t>Cuando la proposición ganadora de la licitación haya sido presentada en forma conjunta, el contrato deberá ser firmado por el representante legal de cada una de las personas participantes en la proposición, a quienes se considerará, para efectos del procedimiento y del contrato, como responsables conjuntos, solidarios y mancomunados.</w:t>
      </w:r>
    </w:p>
    <w:p w:rsidR="00812423" w:rsidRPr="006342D7" w:rsidRDefault="00812423" w:rsidP="000C3D83">
      <w:pPr>
        <w:jc w:val="both"/>
        <w:rPr>
          <w:rFonts w:cs="Arial"/>
          <w:i w:val="0"/>
          <w:sz w:val="18"/>
          <w:szCs w:val="18"/>
        </w:rPr>
      </w:pPr>
    </w:p>
    <w:p w:rsidR="00812423" w:rsidRPr="006342D7" w:rsidRDefault="00812423" w:rsidP="000C3D83">
      <w:pPr>
        <w:jc w:val="both"/>
        <w:rPr>
          <w:rFonts w:cs="Arial"/>
          <w:i w:val="0"/>
          <w:sz w:val="18"/>
          <w:szCs w:val="18"/>
        </w:rPr>
      </w:pPr>
      <w:r w:rsidRPr="006342D7">
        <w:rPr>
          <w:rFonts w:cs="Arial"/>
          <w:i w:val="0"/>
          <w:sz w:val="18"/>
          <w:szCs w:val="18"/>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rsidR="00812423" w:rsidRPr="006342D7" w:rsidRDefault="00812423" w:rsidP="000C3D83">
      <w:pPr>
        <w:jc w:val="both"/>
        <w:rPr>
          <w:rFonts w:cs="Arial"/>
          <w:i w:val="0"/>
          <w:sz w:val="18"/>
          <w:szCs w:val="18"/>
        </w:rPr>
      </w:pPr>
    </w:p>
    <w:p w:rsidR="00812423" w:rsidRPr="006342D7" w:rsidRDefault="00812423" w:rsidP="000C3D83">
      <w:pPr>
        <w:jc w:val="both"/>
        <w:rPr>
          <w:rFonts w:cs="Arial"/>
          <w:b/>
          <w:i w:val="0"/>
          <w:sz w:val="18"/>
          <w:szCs w:val="18"/>
        </w:rPr>
      </w:pPr>
      <w:r w:rsidRPr="006342D7">
        <w:rPr>
          <w:rFonts w:cs="Arial"/>
          <w:i w:val="0"/>
          <w:sz w:val="18"/>
          <w:szCs w:val="18"/>
        </w:rPr>
        <w:t>Para la presentación de la proposición conjunta, se deberá celebrar entre el grupo de personas un convenio privado, ratificadas las firmas ante notario o fedatario público que cumpla, como mínimo, con los siguientes requisitos:</w:t>
      </w:r>
    </w:p>
    <w:p w:rsidR="00812423" w:rsidRPr="006342D7" w:rsidRDefault="00812423" w:rsidP="000C3D83">
      <w:pPr>
        <w:jc w:val="both"/>
        <w:rPr>
          <w:rFonts w:cs="Arial"/>
          <w:i w:val="0"/>
          <w:sz w:val="18"/>
          <w:szCs w:val="18"/>
        </w:rPr>
      </w:pPr>
    </w:p>
    <w:p w:rsidR="00812423" w:rsidRPr="006342D7" w:rsidRDefault="00812423" w:rsidP="000C3D83">
      <w:pPr>
        <w:widowControl/>
        <w:numPr>
          <w:ilvl w:val="0"/>
          <w:numId w:val="1"/>
        </w:numPr>
        <w:ind w:left="1152" w:hanging="432"/>
        <w:jc w:val="both"/>
        <w:rPr>
          <w:rFonts w:cs="Arial"/>
          <w:i w:val="0"/>
          <w:sz w:val="18"/>
          <w:szCs w:val="18"/>
        </w:rPr>
      </w:pPr>
      <w:r w:rsidRPr="006342D7">
        <w:rPr>
          <w:rFonts w:cs="Arial"/>
          <w:i w:val="0"/>
          <w:sz w:val="18"/>
          <w:szCs w:val="18"/>
        </w:rPr>
        <w:t xml:space="preserve">Nombre, domicilio y Registro Federal de Contribuyentes de las personas integrantes, señalando, en su caso, los datos de los instrumentos públicos con los que se acredita la existencia legal de las personas </w:t>
      </w:r>
      <w:r w:rsidRPr="006342D7">
        <w:rPr>
          <w:rFonts w:cs="Arial"/>
          <w:i w:val="0"/>
          <w:sz w:val="18"/>
          <w:szCs w:val="18"/>
        </w:rPr>
        <w:lastRenderedPageBreak/>
        <w:t xml:space="preserve">morales y, de haberlas, sus reformas y </w:t>
      </w:r>
      <w:r w:rsidR="00760135" w:rsidRPr="006342D7">
        <w:rPr>
          <w:rFonts w:cs="Arial"/>
          <w:i w:val="0"/>
          <w:sz w:val="18"/>
          <w:szCs w:val="18"/>
        </w:rPr>
        <w:t>modificaciones,</w:t>
      </w:r>
      <w:r w:rsidRPr="006342D7">
        <w:rPr>
          <w:rFonts w:cs="Arial"/>
          <w:i w:val="0"/>
          <w:sz w:val="18"/>
          <w:szCs w:val="18"/>
        </w:rPr>
        <w:t xml:space="preserve"> así como el nombre de los socios que aparezcan en éstas;</w:t>
      </w:r>
    </w:p>
    <w:p w:rsidR="00812423" w:rsidRPr="006342D7" w:rsidRDefault="00812423" w:rsidP="000C3D83">
      <w:pPr>
        <w:ind w:left="720"/>
        <w:jc w:val="both"/>
        <w:rPr>
          <w:rFonts w:cs="Arial"/>
          <w:i w:val="0"/>
          <w:sz w:val="18"/>
          <w:szCs w:val="18"/>
        </w:rPr>
      </w:pPr>
    </w:p>
    <w:p w:rsidR="00812423" w:rsidRPr="006342D7" w:rsidRDefault="00812423" w:rsidP="000C3D83">
      <w:pPr>
        <w:widowControl/>
        <w:numPr>
          <w:ilvl w:val="0"/>
          <w:numId w:val="1"/>
        </w:numPr>
        <w:ind w:left="1152" w:hanging="432"/>
        <w:jc w:val="both"/>
        <w:rPr>
          <w:rFonts w:cs="Arial"/>
          <w:i w:val="0"/>
          <w:sz w:val="18"/>
          <w:szCs w:val="18"/>
        </w:rPr>
      </w:pPr>
      <w:r w:rsidRPr="006342D7">
        <w:rPr>
          <w:rFonts w:cs="Arial"/>
          <w:i w:val="0"/>
          <w:sz w:val="18"/>
          <w:szCs w:val="18"/>
        </w:rPr>
        <w:t>Nombre y domicilio de los representantes de cada una de las personas agrupadas señalando, en su caso, los datos de las escrituras públicas con las que acrediten las facultades de representación y deberá contar con facultades para otorgar poderes para formalizar el convenio para presentar proposición conjunta;</w:t>
      </w:r>
    </w:p>
    <w:p w:rsidR="00812423" w:rsidRPr="006342D7" w:rsidRDefault="00812423" w:rsidP="000C3D83">
      <w:pPr>
        <w:ind w:left="720"/>
        <w:jc w:val="both"/>
        <w:rPr>
          <w:rFonts w:cs="Arial"/>
          <w:i w:val="0"/>
          <w:sz w:val="18"/>
          <w:szCs w:val="18"/>
        </w:rPr>
      </w:pPr>
    </w:p>
    <w:p w:rsidR="00812423" w:rsidRPr="006342D7" w:rsidRDefault="00812423" w:rsidP="000C3D83">
      <w:pPr>
        <w:widowControl/>
        <w:numPr>
          <w:ilvl w:val="0"/>
          <w:numId w:val="1"/>
        </w:numPr>
        <w:ind w:left="1152" w:hanging="432"/>
        <w:jc w:val="both"/>
        <w:rPr>
          <w:rFonts w:cs="Arial"/>
          <w:i w:val="0"/>
          <w:sz w:val="18"/>
          <w:szCs w:val="18"/>
        </w:rPr>
      </w:pPr>
      <w:r w:rsidRPr="006342D7">
        <w:rPr>
          <w:rFonts w:cs="Arial"/>
          <w:i w:val="0"/>
          <w:sz w:val="18"/>
          <w:szCs w:val="18"/>
        </w:rPr>
        <w:t xml:space="preserve">Designación de un representante común, otorgándole poder amplio y suficiente para atender todo lo relacionado con la proposición y con el procedimiento de licitación </w:t>
      </w:r>
      <w:r w:rsidR="009F3A6E">
        <w:rPr>
          <w:rFonts w:cs="Arial"/>
          <w:i w:val="0"/>
          <w:sz w:val="18"/>
          <w:szCs w:val="18"/>
          <w:lang w:val="es-MX"/>
        </w:rPr>
        <w:t>por invitación a cuando menos tres personas</w:t>
      </w:r>
      <w:r w:rsidRPr="006342D7">
        <w:rPr>
          <w:rFonts w:cs="Arial"/>
          <w:i w:val="0"/>
          <w:sz w:val="18"/>
          <w:szCs w:val="18"/>
        </w:rPr>
        <w:t>;</w:t>
      </w:r>
    </w:p>
    <w:p w:rsidR="00812423" w:rsidRPr="006342D7" w:rsidRDefault="00812423" w:rsidP="000C3D83">
      <w:pPr>
        <w:ind w:left="720"/>
        <w:jc w:val="both"/>
        <w:rPr>
          <w:rFonts w:cs="Arial"/>
          <w:i w:val="0"/>
          <w:sz w:val="18"/>
          <w:szCs w:val="18"/>
        </w:rPr>
      </w:pPr>
    </w:p>
    <w:p w:rsidR="00812423" w:rsidRPr="006342D7" w:rsidRDefault="00812423" w:rsidP="000C3D83">
      <w:pPr>
        <w:widowControl/>
        <w:numPr>
          <w:ilvl w:val="0"/>
          <w:numId w:val="1"/>
        </w:numPr>
        <w:ind w:left="1152" w:hanging="432"/>
        <w:jc w:val="both"/>
        <w:rPr>
          <w:rFonts w:cs="Arial"/>
          <w:i w:val="0"/>
          <w:sz w:val="18"/>
          <w:szCs w:val="18"/>
        </w:rPr>
      </w:pPr>
      <w:r w:rsidRPr="006342D7">
        <w:rPr>
          <w:rFonts w:cs="Arial"/>
          <w:i w:val="0"/>
          <w:sz w:val="18"/>
          <w:szCs w:val="18"/>
        </w:rPr>
        <w:t xml:space="preserve"> Descripción precisa y detallada (no porcentajes) de las partes objeto del contrato que corresponderá cumplir a cada persona integrante, así como la manera en que se exigirá el cumplimiento de las obligaciones;</w:t>
      </w:r>
    </w:p>
    <w:p w:rsidR="00812423" w:rsidRPr="006342D7" w:rsidRDefault="00812423" w:rsidP="000C3D83">
      <w:pPr>
        <w:ind w:left="1152" w:hanging="443"/>
        <w:jc w:val="both"/>
        <w:rPr>
          <w:rFonts w:cs="Arial"/>
          <w:i w:val="0"/>
          <w:sz w:val="18"/>
          <w:szCs w:val="18"/>
        </w:rPr>
      </w:pPr>
    </w:p>
    <w:p w:rsidR="00812423" w:rsidRPr="006342D7" w:rsidRDefault="00812423" w:rsidP="000C3D83">
      <w:pPr>
        <w:widowControl/>
        <w:numPr>
          <w:ilvl w:val="0"/>
          <w:numId w:val="1"/>
        </w:numPr>
        <w:ind w:left="1152" w:hanging="432"/>
        <w:jc w:val="both"/>
        <w:rPr>
          <w:rFonts w:cs="Arial"/>
          <w:i w:val="0"/>
          <w:sz w:val="18"/>
          <w:szCs w:val="18"/>
        </w:rPr>
      </w:pPr>
      <w:r w:rsidRPr="006342D7">
        <w:rPr>
          <w:rFonts w:cs="Arial"/>
          <w:i w:val="0"/>
          <w:sz w:val="18"/>
          <w:szCs w:val="18"/>
        </w:rPr>
        <w:t>Señalamiento de un domicilio común para oír y recibir notificaciones, y</w:t>
      </w:r>
    </w:p>
    <w:p w:rsidR="00812423" w:rsidRPr="006342D7" w:rsidRDefault="00812423" w:rsidP="000C3D83">
      <w:pPr>
        <w:ind w:left="720"/>
        <w:jc w:val="both"/>
        <w:rPr>
          <w:rFonts w:cs="Arial"/>
          <w:i w:val="0"/>
          <w:sz w:val="18"/>
          <w:szCs w:val="18"/>
        </w:rPr>
      </w:pPr>
    </w:p>
    <w:p w:rsidR="00812423" w:rsidRPr="006342D7" w:rsidRDefault="00812423" w:rsidP="000C3D83">
      <w:pPr>
        <w:widowControl/>
        <w:numPr>
          <w:ilvl w:val="0"/>
          <w:numId w:val="1"/>
        </w:numPr>
        <w:ind w:left="1152" w:hanging="432"/>
        <w:jc w:val="both"/>
        <w:rPr>
          <w:rFonts w:cs="Arial"/>
          <w:i w:val="0"/>
          <w:sz w:val="18"/>
          <w:szCs w:val="18"/>
        </w:rPr>
      </w:pPr>
      <w:r w:rsidRPr="006342D7">
        <w:rPr>
          <w:rFonts w:cs="Arial"/>
          <w:i w:val="0"/>
          <w:sz w:val="18"/>
          <w:szCs w:val="18"/>
        </w:rPr>
        <w:t>Estipulación expresa en el sentido de que cada uno de los firmantes quedará obligado en forma conjunta, solidaria y mancomunada para comprometerse por cualquier responsabilidad derivada del contrato que se firme, de conformidad con lo ordenado por los artículos 36, segundo párrafo, de la Ley de Obras Públicas y Servicios Relacionados con las Mismas y 47, fracción II, inciso e) de su Reglamento, y lo estipulado en la cláusula primera del modelo de contrato de obra pública.</w:t>
      </w:r>
    </w:p>
    <w:p w:rsidR="00812423" w:rsidRPr="006342D7" w:rsidRDefault="00812423" w:rsidP="000C3D83">
      <w:pPr>
        <w:jc w:val="both"/>
        <w:rPr>
          <w:rFonts w:cs="Arial"/>
          <w:i w:val="0"/>
          <w:sz w:val="18"/>
          <w:szCs w:val="18"/>
        </w:rPr>
      </w:pPr>
    </w:p>
    <w:p w:rsidR="00812423" w:rsidRPr="006342D7" w:rsidRDefault="00812423" w:rsidP="000C3D83">
      <w:pPr>
        <w:jc w:val="both"/>
        <w:rPr>
          <w:rFonts w:cs="Arial"/>
          <w:bCs/>
          <w:i w:val="0"/>
          <w:sz w:val="18"/>
          <w:szCs w:val="18"/>
        </w:rPr>
      </w:pPr>
      <w:r w:rsidRPr="006342D7">
        <w:rPr>
          <w:rFonts w:cs="Arial"/>
          <w:bCs/>
          <w:i w:val="0"/>
          <w:sz w:val="18"/>
          <w:szCs w:val="18"/>
        </w:rPr>
        <w:t>En el acto de presentación y apertura de proposiciones, el representante común de la agrupación deberá señalar que la proposición se presenta en forma conjunta, incluyéndose el convenio privado mencionado anteriormente, con el sobre que contenga la proposición</w:t>
      </w:r>
      <w:r w:rsidRPr="006342D7">
        <w:rPr>
          <w:rFonts w:cs="Arial"/>
          <w:i w:val="0"/>
          <w:sz w:val="18"/>
          <w:szCs w:val="18"/>
        </w:rPr>
        <w:t xml:space="preserve"> y, en caso de que a los licitantes que la hubieren presentado se les adjudique el contrato, dicho convenio formará parte del mismo como uno de sus anexos</w:t>
      </w:r>
      <w:r w:rsidRPr="006342D7">
        <w:rPr>
          <w:rFonts w:cs="Arial"/>
          <w:bCs/>
          <w:i w:val="0"/>
          <w:sz w:val="18"/>
          <w:szCs w:val="18"/>
        </w:rPr>
        <w:t>.</w:t>
      </w:r>
    </w:p>
    <w:p w:rsidR="00812423" w:rsidRPr="006342D7" w:rsidRDefault="00812423" w:rsidP="000C3D83">
      <w:pPr>
        <w:jc w:val="both"/>
        <w:rPr>
          <w:rFonts w:cs="Arial"/>
          <w:bCs/>
          <w:i w:val="0"/>
          <w:sz w:val="18"/>
          <w:szCs w:val="18"/>
        </w:rPr>
      </w:pPr>
    </w:p>
    <w:p w:rsidR="00812423" w:rsidRPr="006342D7" w:rsidRDefault="00812423" w:rsidP="000C3D83">
      <w:pPr>
        <w:jc w:val="both"/>
        <w:rPr>
          <w:rFonts w:cs="Arial"/>
          <w:bCs/>
          <w:i w:val="0"/>
          <w:sz w:val="18"/>
          <w:szCs w:val="18"/>
        </w:rPr>
      </w:pPr>
      <w:r w:rsidRPr="006342D7">
        <w:rPr>
          <w:rFonts w:cs="Arial"/>
          <w:bCs/>
          <w:i w:val="0"/>
          <w:sz w:val="18"/>
          <w:szCs w:val="18"/>
        </w:rPr>
        <w:t xml:space="preserve">Para cumplir con la capacidad financiera requerida por </w:t>
      </w:r>
      <w:r w:rsidR="009F1E64">
        <w:rPr>
          <w:rFonts w:cs="Arial"/>
          <w:i w:val="0"/>
          <w:sz w:val="18"/>
          <w:szCs w:val="18"/>
        </w:rPr>
        <w:t>el Municipio de Zacatecas</w:t>
      </w:r>
      <w:r w:rsidRPr="006342D7">
        <w:rPr>
          <w:rFonts w:cs="Arial"/>
          <w:bCs/>
          <w:i w:val="0"/>
          <w:sz w:val="18"/>
          <w:szCs w:val="18"/>
        </w:rPr>
        <w:t>, se podrán considerar en conjunto las correspondientes a cada una de las personas físicas y/o morales integrantes de la agrupación.</w:t>
      </w:r>
    </w:p>
    <w:p w:rsidR="00812423" w:rsidRPr="006342D7" w:rsidRDefault="00812423" w:rsidP="000C3D83">
      <w:pPr>
        <w:jc w:val="both"/>
        <w:rPr>
          <w:rFonts w:cs="Arial"/>
          <w:bCs/>
          <w:i w:val="0"/>
          <w:sz w:val="18"/>
          <w:szCs w:val="18"/>
        </w:rPr>
      </w:pPr>
    </w:p>
    <w:p w:rsidR="00812423" w:rsidRPr="006342D7" w:rsidRDefault="00812423" w:rsidP="000C3D83">
      <w:pPr>
        <w:jc w:val="both"/>
        <w:rPr>
          <w:rFonts w:cs="Arial"/>
          <w:i w:val="0"/>
          <w:sz w:val="18"/>
          <w:szCs w:val="18"/>
        </w:rPr>
      </w:pPr>
      <w:r w:rsidRPr="006342D7">
        <w:rPr>
          <w:rFonts w:cs="Arial"/>
          <w:i w:val="0"/>
          <w:sz w:val="18"/>
          <w:szCs w:val="18"/>
        </w:rPr>
        <w:t>En caso de que el convenio privado de referencia no reúna la totalidad de los requisitos exigidos, en los términos solicitados, se estará en la imposibilidad de evaluar la proposición para determinar la solvencia de la misma y por lo tanto será desechada por no cumplir con los requisitos establecidos en esta convocatoria a la licitación.</w:t>
      </w:r>
    </w:p>
    <w:p w:rsidR="00812423" w:rsidRPr="006342D7" w:rsidRDefault="00812423" w:rsidP="000C3D83">
      <w:pPr>
        <w:jc w:val="both"/>
        <w:rPr>
          <w:rFonts w:cs="Arial"/>
          <w:i w:val="0"/>
          <w:sz w:val="18"/>
          <w:szCs w:val="18"/>
        </w:rPr>
      </w:pPr>
    </w:p>
    <w:p w:rsidR="00812423" w:rsidRPr="006342D7" w:rsidRDefault="00812423" w:rsidP="000C3D83">
      <w:pPr>
        <w:pStyle w:val="Texto0"/>
        <w:spacing w:after="57" w:line="240" w:lineRule="auto"/>
        <w:ind w:firstLine="0"/>
        <w:rPr>
          <w:i w:val="0"/>
          <w:color w:val="000000"/>
        </w:rPr>
      </w:pPr>
      <w:r w:rsidRPr="006342D7">
        <w:rPr>
          <w:i w:val="0"/>
        </w:rPr>
        <w:t xml:space="preserve">En el supuesto de que se adjudique el contrato a los licitantes que presentaron una proposición conjunta, el convenio indicado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Secretaria de </w:t>
      </w:r>
      <w:r w:rsidR="00470D58">
        <w:rPr>
          <w:i w:val="0"/>
        </w:rPr>
        <w:t>Obras Públicas Munic</w:t>
      </w:r>
      <w:r w:rsidR="00E81F4D">
        <w:rPr>
          <w:i w:val="0"/>
        </w:rPr>
        <w:t>i</w:t>
      </w:r>
      <w:r w:rsidR="00470D58">
        <w:rPr>
          <w:i w:val="0"/>
        </w:rPr>
        <w:t>pales</w:t>
      </w:r>
      <w:r w:rsidRPr="006342D7">
        <w:rPr>
          <w:i w:val="0"/>
        </w:rPr>
        <w:t xml:space="preserve"> por dichas personas o por su apoderado legal, al momento de darse a conocer el fallo o a más tardar en las 24 (VEINTICUATRO) horas siguientes.</w:t>
      </w:r>
    </w:p>
    <w:p w:rsidR="00812423" w:rsidRPr="006342D7" w:rsidRDefault="00812423" w:rsidP="00E87998">
      <w:pPr>
        <w:jc w:val="both"/>
        <w:rPr>
          <w:rFonts w:cs="Arial"/>
          <w:bCs/>
          <w:i w:val="0"/>
          <w:sz w:val="18"/>
          <w:szCs w:val="18"/>
        </w:rPr>
      </w:pPr>
    </w:p>
    <w:p w:rsidR="00812423" w:rsidRPr="006342D7" w:rsidRDefault="00812423" w:rsidP="009B1767">
      <w:pPr>
        <w:pStyle w:val="Sangra2detindependiente"/>
        <w:spacing w:after="0" w:line="240" w:lineRule="auto"/>
        <w:ind w:left="567" w:hanging="567"/>
        <w:jc w:val="both"/>
        <w:rPr>
          <w:rFonts w:cs="Arial"/>
          <w:b/>
          <w:i w:val="0"/>
          <w:sz w:val="18"/>
          <w:szCs w:val="18"/>
        </w:rPr>
      </w:pPr>
      <w:r w:rsidRPr="006342D7">
        <w:rPr>
          <w:rFonts w:cs="Arial"/>
          <w:b/>
          <w:i w:val="0"/>
          <w:sz w:val="18"/>
          <w:szCs w:val="18"/>
        </w:rPr>
        <w:t>4.12</w:t>
      </w:r>
      <w:r w:rsidRPr="006342D7">
        <w:rPr>
          <w:rFonts w:cs="Arial"/>
          <w:b/>
          <w:i w:val="0"/>
          <w:sz w:val="18"/>
          <w:szCs w:val="18"/>
        </w:rPr>
        <w:tab/>
        <w:t>No se permitirá la SUBCONTRATACIÓN</w:t>
      </w:r>
      <w:r w:rsidRPr="006342D7">
        <w:rPr>
          <w:sz w:val="18"/>
          <w:szCs w:val="18"/>
        </w:rPr>
        <w:t xml:space="preserve"> </w:t>
      </w:r>
      <w:r w:rsidRPr="006342D7">
        <w:rPr>
          <w:rFonts w:cs="Arial"/>
          <w:b/>
          <w:i w:val="0"/>
          <w:sz w:val="18"/>
          <w:szCs w:val="18"/>
        </w:rPr>
        <w:t xml:space="preserve">DE NINGUNO de los trabajos. </w:t>
      </w:r>
    </w:p>
    <w:p w:rsidR="00812423" w:rsidRPr="006342D7" w:rsidRDefault="00812423" w:rsidP="008C3B55">
      <w:pPr>
        <w:pStyle w:val="Sangra2detindependiente"/>
        <w:spacing w:after="0" w:line="240" w:lineRule="auto"/>
        <w:ind w:left="567" w:hanging="567"/>
        <w:rPr>
          <w:rFonts w:cs="Arial"/>
          <w:sz w:val="18"/>
          <w:szCs w:val="18"/>
        </w:rPr>
      </w:pPr>
    </w:p>
    <w:p w:rsidR="00812423" w:rsidRPr="006342D7" w:rsidRDefault="00812423" w:rsidP="00E87998">
      <w:pPr>
        <w:pStyle w:val="Sangra2detindependiente"/>
        <w:widowControl/>
        <w:numPr>
          <w:ilvl w:val="1"/>
          <w:numId w:val="7"/>
        </w:numPr>
        <w:spacing w:after="0" w:line="240" w:lineRule="auto"/>
        <w:jc w:val="both"/>
        <w:rPr>
          <w:rFonts w:cs="Arial"/>
          <w:b/>
          <w:i w:val="0"/>
          <w:sz w:val="18"/>
          <w:szCs w:val="18"/>
        </w:rPr>
      </w:pPr>
      <w:r w:rsidRPr="006342D7">
        <w:rPr>
          <w:rFonts w:cs="Arial"/>
          <w:b/>
          <w:i w:val="0"/>
          <w:sz w:val="18"/>
          <w:szCs w:val="18"/>
        </w:rPr>
        <w:t>RELACIÓN DE MATERIALES Y EQUIPO DE INSTALACIÓN PERMANENTE.</w:t>
      </w:r>
    </w:p>
    <w:p w:rsidR="00812423" w:rsidRPr="006342D7" w:rsidRDefault="00812423" w:rsidP="00AB6557">
      <w:pPr>
        <w:pStyle w:val="Sangra2detindependiente"/>
        <w:widowControl/>
        <w:spacing w:after="0" w:line="240" w:lineRule="auto"/>
        <w:ind w:left="708"/>
        <w:jc w:val="both"/>
        <w:rPr>
          <w:rFonts w:cs="Arial"/>
          <w:b/>
          <w:i w:val="0"/>
          <w:sz w:val="18"/>
          <w:szCs w:val="18"/>
        </w:rPr>
      </w:pPr>
    </w:p>
    <w:p w:rsidR="00812423" w:rsidRPr="006342D7" w:rsidRDefault="00812423" w:rsidP="00E87998">
      <w:pPr>
        <w:pStyle w:val="Sangra2detindependiente"/>
        <w:widowControl/>
        <w:numPr>
          <w:ilvl w:val="2"/>
          <w:numId w:val="7"/>
        </w:numPr>
        <w:spacing w:after="0" w:line="240" w:lineRule="auto"/>
        <w:jc w:val="both"/>
        <w:rPr>
          <w:rFonts w:cs="Arial"/>
          <w:b/>
          <w:i w:val="0"/>
          <w:sz w:val="18"/>
          <w:szCs w:val="18"/>
        </w:rPr>
      </w:pPr>
      <w:r w:rsidRPr="006342D7">
        <w:rPr>
          <w:rFonts w:cs="Arial"/>
          <w:b/>
          <w:i w:val="0"/>
          <w:sz w:val="18"/>
          <w:szCs w:val="18"/>
        </w:rPr>
        <w:t xml:space="preserve">No se proporcionará relación de materiales y equipo de instalación permanente que, por parte </w:t>
      </w:r>
      <w:r w:rsidR="00127B63">
        <w:rPr>
          <w:rFonts w:cs="Arial"/>
          <w:b/>
          <w:i w:val="0"/>
          <w:sz w:val="18"/>
          <w:szCs w:val="18"/>
        </w:rPr>
        <w:t>del Municipio de Zacatecas</w:t>
      </w:r>
      <w:r w:rsidRPr="006342D7">
        <w:rPr>
          <w:rFonts w:cs="Arial"/>
          <w:b/>
          <w:i w:val="0"/>
          <w:sz w:val="18"/>
          <w:szCs w:val="18"/>
        </w:rPr>
        <w:t>.</w:t>
      </w:r>
    </w:p>
    <w:p w:rsidR="00812423" w:rsidRPr="006342D7" w:rsidRDefault="00812423" w:rsidP="00E87998">
      <w:pPr>
        <w:jc w:val="both"/>
        <w:rPr>
          <w:rFonts w:cs="Arial"/>
          <w:bCs/>
          <w:i w:val="0"/>
          <w:sz w:val="18"/>
          <w:szCs w:val="18"/>
        </w:rPr>
      </w:pPr>
    </w:p>
    <w:p w:rsidR="00812423" w:rsidRPr="006A1C74" w:rsidRDefault="00812423" w:rsidP="00E87998">
      <w:pPr>
        <w:pStyle w:val="texto"/>
        <w:spacing w:after="0" w:line="240" w:lineRule="auto"/>
        <w:ind w:firstLine="0"/>
        <w:rPr>
          <w:i w:val="0"/>
          <w:szCs w:val="18"/>
        </w:rPr>
      </w:pPr>
      <w:r w:rsidRPr="006A1C74">
        <w:rPr>
          <w:i w:val="0"/>
          <w:szCs w:val="18"/>
        </w:rPr>
        <w:t xml:space="preserve">Cuando se establezcan requisitos de contenido nacional en los términos del último párrafo del artículo 30 de la Ley de Obras Públicas y de Servicios Relacionados con las Mismas, la Secretaría de Economía podrá solicitar </w:t>
      </w:r>
      <w:r w:rsidR="00C974FD">
        <w:rPr>
          <w:rFonts w:cs="Arial"/>
          <w:i w:val="0"/>
          <w:szCs w:val="18"/>
        </w:rPr>
        <w:t>al Municipio de Zacatecas</w:t>
      </w:r>
      <w:r w:rsidRPr="006A1C74">
        <w:rPr>
          <w:i w:val="0"/>
          <w:szCs w:val="18"/>
        </w:rPr>
        <w:t>, la información necesaria para verificar el cumplimiento del contenido de fabricación nacional de los materiales, maquinaria y equipo de instalación permanente que deban ser utilizados en la ejecución de los  trabajos, de conformidad con las reglas de carácter general que para estos efectos emita dicha Secretaría.</w:t>
      </w:r>
    </w:p>
    <w:p w:rsidR="00812423" w:rsidRPr="006342D7" w:rsidRDefault="00812423" w:rsidP="00E87998">
      <w:pPr>
        <w:pStyle w:val="texto"/>
        <w:spacing w:after="0" w:line="240" w:lineRule="auto"/>
        <w:ind w:firstLine="0"/>
        <w:rPr>
          <w:i w:val="0"/>
          <w:szCs w:val="18"/>
        </w:rPr>
      </w:pPr>
    </w:p>
    <w:p w:rsidR="00812423" w:rsidRPr="006342D7" w:rsidRDefault="00812423" w:rsidP="00E87998">
      <w:pPr>
        <w:pStyle w:val="ROMANOS"/>
        <w:spacing w:after="0" w:line="240" w:lineRule="auto"/>
        <w:ind w:left="0" w:firstLine="0"/>
        <w:rPr>
          <w:i w:val="0"/>
          <w:szCs w:val="18"/>
        </w:rPr>
      </w:pPr>
      <w:r w:rsidRPr="006342D7">
        <w:rPr>
          <w:i w:val="0"/>
          <w:szCs w:val="18"/>
        </w:rPr>
        <w:lastRenderedPageBreak/>
        <w:t xml:space="preserve">(En su caso, el señalamiento del porcentaje de contenido nacional del valor de la obra que deberán cumplir los licitantes en materiales, maquinaria y equipo de instalación permanente, que serían utilizados en la ejecución de los trabajos; </w:t>
      </w:r>
      <w:r w:rsidRPr="006342D7">
        <w:rPr>
          <w:rFonts w:cs="Arial"/>
          <w:i w:val="0"/>
          <w:szCs w:val="18"/>
        </w:rPr>
        <w:t xml:space="preserve">en función del valor de los trabajos que determine </w:t>
      </w:r>
      <w:r w:rsidR="00EA5647">
        <w:rPr>
          <w:rFonts w:cs="Arial"/>
          <w:i w:val="0"/>
          <w:szCs w:val="18"/>
        </w:rPr>
        <w:t>el Municipio de Zacatecas, a través de la Secretaría de Obras Públicas Municipales</w:t>
      </w:r>
      <w:r w:rsidRPr="006342D7">
        <w:rPr>
          <w:rFonts w:cs="Arial"/>
          <w:i w:val="0"/>
          <w:szCs w:val="18"/>
        </w:rPr>
        <w:t xml:space="preserve">, </w:t>
      </w:r>
      <w:r w:rsidRPr="006342D7">
        <w:rPr>
          <w:i w:val="0"/>
          <w:szCs w:val="18"/>
        </w:rPr>
        <w:t xml:space="preserve">en la presente licitación </w:t>
      </w:r>
      <w:r w:rsidR="009F3A6E">
        <w:rPr>
          <w:rFonts w:cs="Arial"/>
          <w:i w:val="0"/>
          <w:szCs w:val="18"/>
          <w:lang w:val="es-MX"/>
        </w:rPr>
        <w:t>por invitación a cuando menos tres personas</w:t>
      </w:r>
      <w:r w:rsidR="009F3A6E" w:rsidRPr="006342D7">
        <w:rPr>
          <w:i w:val="0"/>
          <w:szCs w:val="18"/>
        </w:rPr>
        <w:t xml:space="preserve"> </w:t>
      </w:r>
      <w:r w:rsidRPr="006342D7">
        <w:rPr>
          <w:i w:val="0"/>
          <w:szCs w:val="18"/>
        </w:rPr>
        <w:t>Se requiere la incorporación de materiales, maquinaria y equipo de instalación permanente, de fabricación nacional, por el porcentaje del</w:t>
      </w:r>
      <w:r w:rsidRPr="006342D7">
        <w:rPr>
          <w:b/>
          <w:i w:val="0"/>
          <w:szCs w:val="18"/>
        </w:rPr>
        <w:t xml:space="preserve"> </w:t>
      </w:r>
      <w:r w:rsidRPr="006342D7">
        <w:rPr>
          <w:i w:val="0"/>
          <w:szCs w:val="18"/>
        </w:rPr>
        <w:t>de contenido nacional.</w:t>
      </w:r>
    </w:p>
    <w:p w:rsidR="00812423" w:rsidRPr="006342D7" w:rsidRDefault="00812423" w:rsidP="00E87998">
      <w:pPr>
        <w:ind w:left="720" w:hanging="720"/>
        <w:jc w:val="both"/>
        <w:rPr>
          <w:rFonts w:cs="Arial"/>
          <w:b/>
          <w:i w:val="0"/>
          <w:sz w:val="18"/>
          <w:szCs w:val="18"/>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5</w:t>
      </w:r>
      <w:r w:rsidRPr="006342D7">
        <w:rPr>
          <w:rFonts w:cs="Arial"/>
          <w:b/>
          <w:i w:val="0"/>
          <w:sz w:val="18"/>
          <w:szCs w:val="18"/>
        </w:rPr>
        <w:tab/>
        <w:t>El PROCEDIMIENTO DE LA LICITACIÓN.</w:t>
      </w:r>
    </w:p>
    <w:p w:rsidR="00812423" w:rsidRPr="006342D7" w:rsidRDefault="00812423" w:rsidP="00E87998">
      <w:pPr>
        <w:jc w:val="both"/>
        <w:rPr>
          <w:rFonts w:cs="Arial"/>
          <w:bCs/>
          <w:i w:val="0"/>
          <w:sz w:val="18"/>
          <w:szCs w:val="18"/>
        </w:rPr>
      </w:pPr>
    </w:p>
    <w:p w:rsidR="00812423" w:rsidRPr="006342D7" w:rsidRDefault="00812423" w:rsidP="00E87998">
      <w:pPr>
        <w:jc w:val="both"/>
        <w:rPr>
          <w:rFonts w:cs="Arial"/>
          <w:bCs/>
          <w:i w:val="0"/>
          <w:sz w:val="18"/>
          <w:szCs w:val="18"/>
        </w:rPr>
      </w:pPr>
      <w:r w:rsidRPr="006342D7">
        <w:rPr>
          <w:rFonts w:cs="Arial"/>
          <w:bCs/>
          <w:i w:val="0"/>
          <w:sz w:val="18"/>
          <w:szCs w:val="18"/>
        </w:rPr>
        <w:t xml:space="preserve">Para facilitar el procedimiento de la licitación, </w:t>
      </w:r>
      <w:r w:rsidR="000444D4">
        <w:rPr>
          <w:rFonts w:cs="Arial"/>
          <w:i w:val="0"/>
          <w:sz w:val="18"/>
          <w:szCs w:val="18"/>
        </w:rPr>
        <w:t xml:space="preserve">el Municipio de Zacatecas a través de la Secretaría de Obras Públicas Municipales, </w:t>
      </w:r>
      <w:r w:rsidR="000444D4" w:rsidRPr="006342D7">
        <w:rPr>
          <w:rFonts w:cs="Arial"/>
          <w:bCs/>
          <w:i w:val="0"/>
          <w:sz w:val="18"/>
          <w:szCs w:val="18"/>
        </w:rPr>
        <w:t xml:space="preserve"> </w:t>
      </w:r>
      <w:r w:rsidRPr="006342D7">
        <w:rPr>
          <w:rFonts w:cs="Arial"/>
          <w:bCs/>
          <w:i w:val="0"/>
          <w:sz w:val="18"/>
          <w:szCs w:val="18"/>
        </w:rPr>
        <w:t xml:space="preserve">efectuará revisiones preliminares respecto de la especialidad, experiencia y capacidad de los interesados, de su inscripción en el registro de contratistas a que se refiere el artículo 74 Bis de la Ley de Obras Públicas y Servicios Relacionados con las Mismas, que forma parte de CompraNet, así como la documentación distinta a la proposición técnica y económica de acuerdo con lo establecido en el Reglamento de la Ley de Obras Públicas y Servicios Relacionados con las Mismas. En ningún caso se impedirá el acceso a quienes no se encuentren inscritos en dicho registro, por </w:t>
      </w:r>
      <w:r w:rsidR="00F44895">
        <w:rPr>
          <w:rFonts w:cs="Arial"/>
          <w:bCs/>
          <w:i w:val="0"/>
          <w:sz w:val="18"/>
          <w:szCs w:val="18"/>
        </w:rPr>
        <w:t xml:space="preserve">lo que los licitantes </w:t>
      </w:r>
      <w:r w:rsidRPr="006342D7">
        <w:rPr>
          <w:rFonts w:cs="Arial"/>
          <w:bCs/>
          <w:i w:val="0"/>
          <w:sz w:val="18"/>
          <w:szCs w:val="18"/>
        </w:rPr>
        <w:t xml:space="preserve">podrán presentar sus proposiciones en el acto de presentación y apertura de proposiciones de que se trate. </w:t>
      </w:r>
    </w:p>
    <w:p w:rsidR="00812423" w:rsidRPr="006342D7" w:rsidRDefault="00812423" w:rsidP="00E87998">
      <w:pPr>
        <w:jc w:val="both"/>
        <w:rPr>
          <w:rFonts w:cs="Arial"/>
          <w:bCs/>
          <w:i w:val="0"/>
          <w:sz w:val="18"/>
          <w:szCs w:val="18"/>
        </w:rPr>
      </w:pPr>
    </w:p>
    <w:p w:rsidR="00812423" w:rsidRPr="006342D7" w:rsidRDefault="00812423" w:rsidP="00E87998">
      <w:pPr>
        <w:jc w:val="both"/>
        <w:rPr>
          <w:rFonts w:cs="Arial"/>
          <w:bCs/>
          <w:i w:val="0"/>
          <w:sz w:val="18"/>
          <w:szCs w:val="18"/>
        </w:rPr>
      </w:pPr>
      <w:r w:rsidRPr="006342D7">
        <w:rPr>
          <w:rFonts w:cs="Arial"/>
          <w:bCs/>
          <w:i w:val="0"/>
          <w:sz w:val="18"/>
          <w:szCs w:val="18"/>
        </w:rPr>
        <w:t xml:space="preserve">En todos los casos, se preferirá la especialidad, experiencia y capacidad técnica de los interesados, así como a aquellos </w:t>
      </w:r>
      <w:r w:rsidRPr="006342D7">
        <w:rPr>
          <w:rFonts w:cs="Arial"/>
          <w:i w:val="0"/>
          <w:color w:val="000000"/>
          <w:sz w:val="18"/>
          <w:szCs w:val="18"/>
        </w:rPr>
        <w:t>licitantes que tengan un historial de cumplimiento satisfactorio de los contratos sujetos a la Ley de Obras Públicas y Servicios Relacionados con las Mismas. De igual manera</w:t>
      </w:r>
      <w:r w:rsidRPr="006342D7">
        <w:rPr>
          <w:rFonts w:cs="Arial"/>
          <w:bCs/>
          <w:i w:val="0"/>
          <w:sz w:val="18"/>
          <w:szCs w:val="18"/>
        </w:rPr>
        <w:t xml:space="preserve"> contratistas que, en su caso, hayan ejecutado trabajos con contratos terminados en costo y tiempo.</w:t>
      </w:r>
    </w:p>
    <w:p w:rsidR="00812423" w:rsidRPr="006342D7" w:rsidRDefault="00812423" w:rsidP="00D02FF0">
      <w:pPr>
        <w:pStyle w:val="Sangra2detindependiente"/>
        <w:spacing w:after="0" w:line="240" w:lineRule="auto"/>
        <w:ind w:left="284"/>
        <w:rPr>
          <w:rFonts w:cs="Arial"/>
          <w:bCs/>
          <w:i w:val="0"/>
          <w:sz w:val="18"/>
          <w:szCs w:val="18"/>
        </w:rPr>
      </w:pPr>
    </w:p>
    <w:p w:rsidR="00812423" w:rsidRPr="006342D7" w:rsidRDefault="00812423" w:rsidP="00E6007A">
      <w:pPr>
        <w:pStyle w:val="Sangra2detindependiente"/>
        <w:spacing w:after="0" w:line="240" w:lineRule="auto"/>
        <w:ind w:left="0"/>
        <w:rPr>
          <w:rFonts w:cs="Arial"/>
          <w:b/>
          <w:i w:val="0"/>
          <w:sz w:val="18"/>
          <w:szCs w:val="18"/>
        </w:rPr>
      </w:pPr>
      <w:r w:rsidRPr="006342D7">
        <w:rPr>
          <w:rFonts w:cs="Arial"/>
          <w:b/>
          <w:i w:val="0"/>
          <w:sz w:val="18"/>
          <w:szCs w:val="18"/>
        </w:rPr>
        <w:t>5.1</w:t>
      </w:r>
      <w:r w:rsidRPr="006342D7">
        <w:rPr>
          <w:rFonts w:cs="Arial"/>
          <w:b/>
          <w:i w:val="0"/>
          <w:sz w:val="18"/>
          <w:szCs w:val="18"/>
        </w:rPr>
        <w:tab/>
        <w:t>PRESENTACIÓN Y APERTURA DE LAS PROPOSICIONES.</w:t>
      </w:r>
    </w:p>
    <w:p w:rsidR="00812423" w:rsidRPr="006342D7" w:rsidRDefault="00812423" w:rsidP="00E87998">
      <w:pPr>
        <w:tabs>
          <w:tab w:val="left" w:pos="8609"/>
        </w:tabs>
        <w:jc w:val="both"/>
        <w:rPr>
          <w:rFonts w:cs="Arial"/>
          <w:i w:val="0"/>
          <w:sz w:val="18"/>
          <w:szCs w:val="18"/>
        </w:rPr>
      </w:pPr>
    </w:p>
    <w:p w:rsidR="00812423" w:rsidRPr="006342D7" w:rsidRDefault="00812423" w:rsidP="007A0DCD">
      <w:pPr>
        <w:tabs>
          <w:tab w:val="left" w:pos="8609"/>
        </w:tabs>
        <w:jc w:val="both"/>
        <w:rPr>
          <w:rFonts w:cs="Arial"/>
          <w:i w:val="0"/>
          <w:sz w:val="18"/>
          <w:szCs w:val="18"/>
        </w:rPr>
      </w:pPr>
      <w:r w:rsidRPr="006342D7">
        <w:rPr>
          <w:rFonts w:cs="Arial"/>
          <w:i w:val="0"/>
          <w:sz w:val="18"/>
          <w:szCs w:val="18"/>
        </w:rPr>
        <w:t xml:space="preserve">Las proposiciones por escrito deberán presentarse a las </w:t>
      </w:r>
      <w:r w:rsidR="00DD1FCB">
        <w:rPr>
          <w:rFonts w:cs="Arial"/>
          <w:b/>
          <w:i w:val="0"/>
          <w:noProof/>
          <w:color w:val="0000FF"/>
          <w:sz w:val="18"/>
          <w:szCs w:val="18"/>
        </w:rPr>
        <w:t>09:00 am el dia 07</w:t>
      </w:r>
      <w:bookmarkStart w:id="0" w:name="_GoBack"/>
      <w:bookmarkEnd w:id="0"/>
      <w:r w:rsidR="00531249">
        <w:rPr>
          <w:rFonts w:cs="Arial"/>
          <w:b/>
          <w:i w:val="0"/>
          <w:noProof/>
          <w:color w:val="0000FF"/>
          <w:sz w:val="18"/>
          <w:szCs w:val="18"/>
        </w:rPr>
        <w:t xml:space="preserve"> de diciembre</w:t>
      </w:r>
      <w:r w:rsidR="0098403B">
        <w:rPr>
          <w:rFonts w:cs="Arial"/>
          <w:b/>
          <w:i w:val="0"/>
          <w:noProof/>
          <w:color w:val="0000FF"/>
          <w:sz w:val="18"/>
          <w:szCs w:val="18"/>
        </w:rPr>
        <w:t xml:space="preserve"> </w:t>
      </w:r>
      <w:r w:rsidRPr="00676010">
        <w:rPr>
          <w:rFonts w:cs="Arial"/>
          <w:b/>
          <w:i w:val="0"/>
          <w:noProof/>
          <w:color w:val="0000FF"/>
          <w:sz w:val="18"/>
          <w:szCs w:val="18"/>
        </w:rPr>
        <w:t>de 201</w:t>
      </w:r>
      <w:r w:rsidR="0098403B">
        <w:rPr>
          <w:rFonts w:cs="Arial"/>
          <w:b/>
          <w:i w:val="0"/>
          <w:noProof/>
          <w:color w:val="0000FF"/>
          <w:sz w:val="18"/>
          <w:szCs w:val="18"/>
        </w:rPr>
        <w:t>8</w:t>
      </w:r>
      <w:r w:rsidRPr="00676010">
        <w:rPr>
          <w:rFonts w:cs="Arial"/>
          <w:i w:val="0"/>
          <w:color w:val="0000FF"/>
          <w:sz w:val="18"/>
          <w:szCs w:val="18"/>
        </w:rPr>
        <w:t xml:space="preserve">, en </w:t>
      </w:r>
      <w:r w:rsidRPr="006342D7">
        <w:rPr>
          <w:rFonts w:cs="Arial"/>
          <w:i w:val="0"/>
          <w:sz w:val="18"/>
          <w:szCs w:val="18"/>
        </w:rPr>
        <w:t xml:space="preserve">la Sala de Juntas </w:t>
      </w:r>
      <w:r w:rsidR="006A1C74">
        <w:rPr>
          <w:rFonts w:cs="Arial"/>
          <w:i w:val="0"/>
          <w:sz w:val="18"/>
          <w:szCs w:val="18"/>
        </w:rPr>
        <w:t xml:space="preserve">de la </w:t>
      </w:r>
      <w:r w:rsidRPr="006342D7">
        <w:rPr>
          <w:rFonts w:cs="Arial"/>
          <w:i w:val="0"/>
          <w:sz w:val="18"/>
          <w:szCs w:val="18"/>
        </w:rPr>
        <w:t xml:space="preserve">Secretaria de </w:t>
      </w:r>
      <w:r w:rsidR="006A1C74">
        <w:rPr>
          <w:rFonts w:cs="Arial"/>
          <w:i w:val="0"/>
          <w:sz w:val="18"/>
          <w:szCs w:val="18"/>
        </w:rPr>
        <w:t>Obras Públicas Municipales</w:t>
      </w:r>
      <w:r w:rsidR="004A7150">
        <w:rPr>
          <w:rFonts w:cs="Arial"/>
          <w:i w:val="0"/>
          <w:sz w:val="18"/>
          <w:szCs w:val="18"/>
        </w:rPr>
        <w:t xml:space="preserve"> del Municipio de Zacatecas,</w:t>
      </w:r>
      <w:r w:rsidRPr="006342D7">
        <w:rPr>
          <w:rFonts w:cs="Arial"/>
          <w:i w:val="0"/>
          <w:sz w:val="18"/>
          <w:szCs w:val="18"/>
        </w:rPr>
        <w:t xml:space="preserve"> ubicada en  </w:t>
      </w:r>
      <w:r w:rsidR="00027BDE" w:rsidRPr="00027BDE">
        <w:rPr>
          <w:rFonts w:cs="Arial"/>
          <w:i w:val="0"/>
          <w:sz w:val="18"/>
          <w:szCs w:val="18"/>
          <w:lang w:val="es-MX"/>
        </w:rPr>
        <w:t xml:space="preserve">Av. Héroes de Chapultepec No. 1110, Colonia Lázaro </w:t>
      </w:r>
      <w:proofErr w:type="spellStart"/>
      <w:r w:rsidR="00027BDE" w:rsidRPr="00027BDE">
        <w:rPr>
          <w:rFonts w:cs="Arial"/>
          <w:i w:val="0"/>
          <w:sz w:val="18"/>
          <w:szCs w:val="18"/>
          <w:lang w:val="es-MX"/>
        </w:rPr>
        <w:t>Cardenas</w:t>
      </w:r>
      <w:proofErr w:type="spellEnd"/>
      <w:r w:rsidR="00027BDE" w:rsidRPr="00027BDE">
        <w:rPr>
          <w:rFonts w:cs="Arial"/>
          <w:i w:val="0"/>
          <w:sz w:val="18"/>
          <w:szCs w:val="18"/>
          <w:lang w:val="es-MX"/>
        </w:rPr>
        <w:t xml:space="preserve">, Zacatecas, </w:t>
      </w:r>
      <w:proofErr w:type="spellStart"/>
      <w:r w:rsidR="00027BDE" w:rsidRPr="00027BDE">
        <w:rPr>
          <w:rFonts w:cs="Arial"/>
          <w:i w:val="0"/>
          <w:sz w:val="18"/>
          <w:szCs w:val="18"/>
          <w:lang w:val="es-MX"/>
        </w:rPr>
        <w:t>Zac</w:t>
      </w:r>
      <w:proofErr w:type="spellEnd"/>
      <w:r w:rsidR="00027BDE" w:rsidRPr="00027BDE">
        <w:rPr>
          <w:rFonts w:cs="Arial"/>
          <w:i w:val="0"/>
          <w:sz w:val="18"/>
          <w:szCs w:val="18"/>
          <w:lang w:val="es-MX"/>
        </w:rPr>
        <w:t>., C.P. 98040</w:t>
      </w:r>
      <w:r w:rsidRPr="00027BDE">
        <w:rPr>
          <w:rFonts w:cs="Arial"/>
          <w:i w:val="0"/>
          <w:sz w:val="18"/>
          <w:szCs w:val="18"/>
        </w:rPr>
        <w:t>, donde se llevará a cabo e</w:t>
      </w:r>
      <w:r w:rsidRPr="006342D7">
        <w:rPr>
          <w:rFonts w:cs="Arial"/>
          <w:i w:val="0"/>
          <w:sz w:val="18"/>
          <w:szCs w:val="18"/>
        </w:rPr>
        <w:t>l acto de presentación y apertura de proposiciones, bajo la presidencia del titular del área responsable de la contratación o por el servidor público que éste designe, quien será el único facultado para tomar todas las decisiones durante la realización del acto, en los términos de la Ley de Obras Públicas y Servicios Relacionados con las Mismas y su Reglamento.</w:t>
      </w:r>
    </w:p>
    <w:p w:rsidR="00812423" w:rsidRPr="006342D7" w:rsidRDefault="00812423" w:rsidP="007A0DCD">
      <w:pPr>
        <w:tabs>
          <w:tab w:val="left" w:pos="8609"/>
        </w:tabs>
        <w:jc w:val="both"/>
        <w:rPr>
          <w:rFonts w:cs="Arial"/>
          <w:i w:val="0"/>
          <w:sz w:val="18"/>
          <w:szCs w:val="18"/>
        </w:rPr>
      </w:pPr>
    </w:p>
    <w:p w:rsidR="00812423" w:rsidRPr="006342D7" w:rsidRDefault="00812423" w:rsidP="007A0DCD">
      <w:pPr>
        <w:tabs>
          <w:tab w:val="left" w:pos="8609"/>
        </w:tabs>
        <w:jc w:val="both"/>
        <w:rPr>
          <w:rFonts w:cs="Arial"/>
          <w:i w:val="0"/>
          <w:sz w:val="18"/>
          <w:szCs w:val="18"/>
        </w:rPr>
      </w:pPr>
      <w:r w:rsidRPr="006342D7">
        <w:rPr>
          <w:rFonts w:cs="Arial"/>
          <w:i w:val="0"/>
          <w:sz w:val="18"/>
          <w:szCs w:val="18"/>
        </w:rPr>
        <w:t>Los licitantes o sus representantes legales, quienes previamente deberán registrar su asistencia, al ser nombrados entregarán sus proposiciones en sobre cerrado.</w:t>
      </w:r>
    </w:p>
    <w:p w:rsidR="00812423" w:rsidRPr="006342D7" w:rsidRDefault="00812423" w:rsidP="007A0DCD">
      <w:pPr>
        <w:pStyle w:val="texto"/>
        <w:spacing w:after="0" w:line="240" w:lineRule="auto"/>
        <w:ind w:firstLine="0"/>
        <w:rPr>
          <w:rFonts w:cs="Arial"/>
          <w:i w:val="0"/>
          <w:szCs w:val="18"/>
          <w:lang w:val="es-MX"/>
        </w:rPr>
      </w:pPr>
    </w:p>
    <w:p w:rsidR="00812423" w:rsidRPr="006342D7" w:rsidRDefault="00812423" w:rsidP="007A0DCD">
      <w:pPr>
        <w:pStyle w:val="texto"/>
        <w:spacing w:after="0" w:line="240" w:lineRule="auto"/>
        <w:ind w:firstLine="0"/>
        <w:rPr>
          <w:rFonts w:cs="Arial"/>
          <w:b/>
          <w:i w:val="0"/>
          <w:szCs w:val="18"/>
          <w:lang w:val="es-MX"/>
        </w:rPr>
      </w:pPr>
      <w:r w:rsidRPr="006342D7">
        <w:rPr>
          <w:rFonts w:cs="Arial"/>
          <w:i w:val="0"/>
          <w:szCs w:val="18"/>
          <w:lang w:val="es-MX"/>
        </w:rPr>
        <w:t>Cada licitante, sea persona física o moral, o agrupación de personas, sólo podrán presentar una proposición y serán los únicos responsables de que sus proposiciones sean entregadas en tiempo y forma en el acto de presentación y apertura de proposiciones, por lo que no se recibirán proposiciones que se presenten después de la fecha y hora establecida en esta convocatoria a la licitación. Una vez iniciado el acto de presentación y apertura de proposiciones, no se permitirá la entrada a ningún licitante ni observador, o cualquier servidor público ajeno al acto y las proposiciones ya presentadas no podrán ser retiradas o dejarse sin efecto por los licitantes.</w:t>
      </w:r>
    </w:p>
    <w:p w:rsidR="00812423" w:rsidRPr="006342D7" w:rsidRDefault="00812423" w:rsidP="007A0DCD">
      <w:pPr>
        <w:pStyle w:val="texto"/>
        <w:spacing w:after="0" w:line="240" w:lineRule="auto"/>
        <w:ind w:firstLine="0"/>
        <w:rPr>
          <w:rFonts w:cs="Arial"/>
          <w:i w:val="0"/>
          <w:szCs w:val="18"/>
          <w:lang w:val="es-MX"/>
        </w:rPr>
      </w:pPr>
    </w:p>
    <w:p w:rsidR="00812423" w:rsidRPr="006342D7" w:rsidRDefault="00812423" w:rsidP="007A0DCD">
      <w:pPr>
        <w:pStyle w:val="texto"/>
        <w:spacing w:after="0" w:line="240" w:lineRule="auto"/>
        <w:ind w:firstLine="0"/>
        <w:rPr>
          <w:rFonts w:cs="Arial"/>
          <w:b/>
          <w:i w:val="0"/>
          <w:szCs w:val="18"/>
          <w:lang w:val="es-MX"/>
        </w:rPr>
      </w:pPr>
      <w:r w:rsidRPr="006342D7">
        <w:rPr>
          <w:rFonts w:cs="Arial"/>
          <w:i w:val="0"/>
          <w:szCs w:val="18"/>
          <w:lang w:val="es-MX"/>
        </w:rPr>
        <w:t>Los licitantes, junto con el sobre cerrado que contenga sus proposiciones, deberán entregar copia simple por ambos lados de su identificación oficial vigente con fotografía, tratándose de personas físicas y, en el caso de personas morales, de la persona que firme la proposición.</w:t>
      </w:r>
    </w:p>
    <w:p w:rsidR="00812423" w:rsidRPr="006342D7" w:rsidRDefault="00812423" w:rsidP="007A0DCD">
      <w:pPr>
        <w:pStyle w:val="texto"/>
        <w:spacing w:after="0" w:line="240" w:lineRule="auto"/>
        <w:ind w:firstLine="0"/>
        <w:rPr>
          <w:rFonts w:cs="Arial"/>
          <w:i w:val="0"/>
          <w:szCs w:val="18"/>
          <w:lang w:val="es-MX"/>
        </w:rPr>
      </w:pPr>
    </w:p>
    <w:p w:rsidR="00812423" w:rsidRPr="006342D7" w:rsidRDefault="00812423" w:rsidP="007A0DCD">
      <w:pPr>
        <w:pStyle w:val="texto"/>
        <w:spacing w:after="0" w:line="240" w:lineRule="auto"/>
        <w:ind w:firstLine="0"/>
        <w:rPr>
          <w:rFonts w:cs="Arial"/>
          <w:i w:val="0"/>
          <w:szCs w:val="18"/>
          <w:lang w:val="es-MX"/>
        </w:rPr>
      </w:pPr>
      <w:r w:rsidRPr="006342D7">
        <w:rPr>
          <w:rFonts w:cs="Arial"/>
          <w:i w:val="0"/>
          <w:szCs w:val="18"/>
          <w:lang w:val="es-MX"/>
        </w:rPr>
        <w:t>El acto de presentación y apertura de proposiciones, se llevará a cabo conforme a lo siguiente:</w:t>
      </w:r>
    </w:p>
    <w:p w:rsidR="00812423" w:rsidRPr="006342D7" w:rsidRDefault="00812423" w:rsidP="007A0DCD">
      <w:pPr>
        <w:pStyle w:val="texto"/>
        <w:spacing w:after="0" w:line="240" w:lineRule="auto"/>
        <w:ind w:firstLine="0"/>
        <w:rPr>
          <w:rFonts w:cs="Arial"/>
          <w:i w:val="0"/>
          <w:szCs w:val="18"/>
          <w:lang w:val="es-MX"/>
        </w:rPr>
      </w:pPr>
    </w:p>
    <w:p w:rsidR="00812423" w:rsidRPr="00027BDE" w:rsidRDefault="00812423" w:rsidP="007A0DCD">
      <w:pPr>
        <w:pStyle w:val="ROMANOS"/>
        <w:numPr>
          <w:ilvl w:val="0"/>
          <w:numId w:val="2"/>
        </w:numPr>
        <w:spacing w:after="0" w:line="240" w:lineRule="auto"/>
        <w:ind w:left="1152" w:hanging="432"/>
        <w:rPr>
          <w:rFonts w:cs="Arial"/>
          <w:bCs/>
          <w:i w:val="0"/>
          <w:szCs w:val="18"/>
          <w:lang w:val="es-MX"/>
        </w:rPr>
      </w:pPr>
      <w:r w:rsidRPr="006342D7">
        <w:rPr>
          <w:rFonts w:cs="Arial"/>
          <w:i w:val="0"/>
          <w:color w:val="000000"/>
          <w:szCs w:val="18"/>
          <w:lang w:val="es-MX"/>
        </w:rPr>
        <w:t xml:space="preserve">Una vez recibidas las proposiciones PRESENCIALES, se llevará a cabo la apertura de las mismas y se procederá a su análisis cuantitativo sin entrar a la revisión de su contenido, </w:t>
      </w:r>
      <w:r w:rsidRPr="006342D7">
        <w:rPr>
          <w:rFonts w:cs="Arial"/>
          <w:i w:val="0"/>
          <w:szCs w:val="18"/>
          <w:lang w:val="es-MX"/>
        </w:rPr>
        <w:t>leyendo en voz alta el importe de las proposiciones. Ú</w:t>
      </w:r>
      <w:r w:rsidRPr="006342D7">
        <w:rPr>
          <w:rFonts w:cs="Arial"/>
          <w:i w:val="0"/>
          <w:color w:val="000000"/>
          <w:szCs w:val="18"/>
          <w:lang w:val="es-MX"/>
        </w:rPr>
        <w:t xml:space="preserve">nicamente se anotará en el formato de recepción de documentos, </w:t>
      </w:r>
      <w:r w:rsidRPr="006342D7">
        <w:rPr>
          <w:rFonts w:cs="Arial"/>
          <w:i w:val="0"/>
          <w:szCs w:val="18"/>
          <w:lang w:val="es-MX"/>
        </w:rPr>
        <w:t xml:space="preserve">los entregados por el licitante, relacionándolos con el apartado de “DOCUMENTACIÓN ADICIONAL QUE DEBE PRESENTARSE CONJUNTAMENTE CON LAS PROPOSICIONES” </w:t>
      </w:r>
      <w:r w:rsidRPr="00027BDE">
        <w:rPr>
          <w:rFonts w:cs="Arial"/>
          <w:i w:val="0"/>
          <w:szCs w:val="18"/>
          <w:lang w:val="es-MX"/>
        </w:rPr>
        <w:t xml:space="preserve">y los puntos 4.2.1 de la presente convocatoria a la licitación </w:t>
      </w:r>
      <w:r w:rsidR="009F3A6E">
        <w:rPr>
          <w:rFonts w:cs="Arial"/>
          <w:i w:val="0"/>
          <w:szCs w:val="18"/>
          <w:lang w:val="es-MX"/>
        </w:rPr>
        <w:t>por invitación a cuando menos tres personas</w:t>
      </w:r>
      <w:r w:rsidRPr="00027BDE">
        <w:rPr>
          <w:rFonts w:cs="Arial"/>
          <w:i w:val="0"/>
          <w:szCs w:val="18"/>
          <w:lang w:val="es-MX"/>
        </w:rPr>
        <w:t xml:space="preserve"> y, en seguida, las que fueron enviadas por servicio postal o de mensajería.</w:t>
      </w:r>
    </w:p>
    <w:p w:rsidR="00812423" w:rsidRPr="006342D7" w:rsidRDefault="00812423" w:rsidP="007A0DCD">
      <w:pPr>
        <w:pStyle w:val="ROMANOS"/>
        <w:spacing w:after="0" w:line="240" w:lineRule="auto"/>
        <w:ind w:left="1134" w:firstLine="0"/>
        <w:rPr>
          <w:rFonts w:cs="Arial"/>
          <w:i w:val="0"/>
          <w:szCs w:val="18"/>
          <w:lang w:val="es-MX"/>
        </w:rPr>
      </w:pPr>
    </w:p>
    <w:p w:rsidR="00812423" w:rsidRPr="006342D7" w:rsidRDefault="00812423" w:rsidP="007A0DCD">
      <w:pPr>
        <w:pStyle w:val="ROMANOS"/>
        <w:spacing w:after="0" w:line="240" w:lineRule="auto"/>
        <w:ind w:left="1170" w:firstLine="0"/>
        <w:rPr>
          <w:rFonts w:cs="Arial"/>
          <w:b/>
          <w:i w:val="0"/>
          <w:color w:val="000000"/>
          <w:szCs w:val="18"/>
          <w:lang w:val="es-MX"/>
        </w:rPr>
      </w:pPr>
      <w:r w:rsidRPr="006342D7">
        <w:rPr>
          <w:rFonts w:cs="Arial"/>
          <w:i w:val="0"/>
          <w:szCs w:val="18"/>
          <w:lang w:val="es-MX"/>
        </w:rPr>
        <w:lastRenderedPageBreak/>
        <w:t>El formato de recepción de documentos servirá a cada participante como constancia de recepción de la documentación que entregue en este acto, anexándose copia de la constancia entregada a cada licitante y firmada por él mismo.</w:t>
      </w:r>
    </w:p>
    <w:p w:rsidR="00812423" w:rsidRPr="006342D7" w:rsidRDefault="00812423" w:rsidP="007A0DCD">
      <w:pPr>
        <w:pStyle w:val="ROMANOS"/>
        <w:spacing w:after="0" w:line="240" w:lineRule="auto"/>
        <w:ind w:left="1170" w:firstLine="0"/>
        <w:rPr>
          <w:rFonts w:cs="Arial"/>
          <w:b/>
          <w:i w:val="0"/>
          <w:color w:val="000000"/>
          <w:szCs w:val="18"/>
          <w:lang w:val="es-MX"/>
        </w:rPr>
      </w:pPr>
    </w:p>
    <w:p w:rsidR="00812423" w:rsidRPr="006342D7" w:rsidRDefault="00812423" w:rsidP="007A0DCD">
      <w:pPr>
        <w:pStyle w:val="ROMANOS"/>
        <w:spacing w:after="0" w:line="240" w:lineRule="auto"/>
        <w:ind w:left="1170" w:firstLine="0"/>
        <w:rPr>
          <w:rFonts w:cs="Arial"/>
          <w:i w:val="0"/>
          <w:szCs w:val="18"/>
          <w:lang w:val="es-MX"/>
        </w:rPr>
      </w:pPr>
      <w:r w:rsidRPr="006342D7">
        <w:rPr>
          <w:rFonts w:cs="Arial"/>
          <w:i w:val="0"/>
          <w:szCs w:val="18"/>
          <w:lang w:val="es-MX"/>
        </w:rPr>
        <w:t>Para efectos de lo dispuesto en el artículo 51 de la Ley de Obras Públicas y Servicios Relacionados con las Mismas, la recepción de proposiciones se entenderá realizada una vez que éstas se analicen durante su evaluación, debiéndose indicar en el fallo si la proposición fue desechada por incumplir la mencionada disposición legal;</w:t>
      </w:r>
    </w:p>
    <w:p w:rsidR="00812423" w:rsidRPr="006342D7" w:rsidRDefault="00812423" w:rsidP="007A0DCD">
      <w:pPr>
        <w:pStyle w:val="ROMANOS"/>
        <w:spacing w:after="0" w:line="240" w:lineRule="auto"/>
        <w:ind w:left="0" w:firstLine="0"/>
        <w:rPr>
          <w:rFonts w:cs="Arial"/>
          <w:i w:val="0"/>
          <w:szCs w:val="18"/>
          <w:lang w:val="es-MX"/>
        </w:rPr>
      </w:pPr>
    </w:p>
    <w:p w:rsidR="00812423" w:rsidRPr="006342D7" w:rsidRDefault="00812423" w:rsidP="007A0DCD">
      <w:pPr>
        <w:pStyle w:val="ROMANOS"/>
        <w:numPr>
          <w:ilvl w:val="0"/>
          <w:numId w:val="2"/>
        </w:numPr>
        <w:spacing w:after="0" w:line="240" w:lineRule="auto"/>
        <w:rPr>
          <w:rFonts w:cs="Arial"/>
          <w:i w:val="0"/>
          <w:szCs w:val="18"/>
          <w:lang w:val="es-MX"/>
        </w:rPr>
      </w:pPr>
      <w:r w:rsidRPr="006342D7">
        <w:rPr>
          <w:rFonts w:cs="Arial"/>
          <w:i w:val="0"/>
          <w:szCs w:val="18"/>
          <w:lang w:val="es-MX"/>
        </w:rPr>
        <w:t xml:space="preserve">De entre los licitantes que hayan asistido, éstos elegirán a uno, </w:t>
      </w:r>
      <w:proofErr w:type="gramStart"/>
      <w:r w:rsidRPr="006342D7">
        <w:rPr>
          <w:rFonts w:cs="Arial"/>
          <w:i w:val="0"/>
          <w:szCs w:val="18"/>
          <w:lang w:val="es-MX"/>
        </w:rPr>
        <w:t>que</w:t>
      </w:r>
      <w:proofErr w:type="gramEnd"/>
      <w:r w:rsidRPr="006342D7">
        <w:rPr>
          <w:rFonts w:cs="Arial"/>
          <w:i w:val="0"/>
          <w:szCs w:val="18"/>
          <w:lang w:val="es-MX"/>
        </w:rPr>
        <w:t xml:space="preserve"> en forma conjunta con el servid</w:t>
      </w:r>
      <w:r w:rsidR="00027BDE">
        <w:rPr>
          <w:rFonts w:cs="Arial"/>
          <w:i w:val="0"/>
          <w:szCs w:val="18"/>
          <w:lang w:val="es-MX"/>
        </w:rPr>
        <w:t xml:space="preserve">or público </w:t>
      </w:r>
      <w:r w:rsidR="008735B5">
        <w:rPr>
          <w:rFonts w:cs="Arial"/>
          <w:i w:val="0"/>
          <w:szCs w:val="18"/>
        </w:rPr>
        <w:t>del Municipio de Zacatecas</w:t>
      </w:r>
      <w:r w:rsidR="008735B5">
        <w:rPr>
          <w:rFonts w:cs="Arial"/>
          <w:i w:val="0"/>
          <w:szCs w:val="18"/>
          <w:lang w:val="es-MX"/>
        </w:rPr>
        <w:t xml:space="preserve">, </w:t>
      </w:r>
      <w:r w:rsidRPr="006342D7">
        <w:rPr>
          <w:rFonts w:cs="Arial"/>
          <w:i w:val="0"/>
          <w:szCs w:val="18"/>
          <w:lang w:val="es-MX"/>
        </w:rPr>
        <w:t>designado par</w:t>
      </w:r>
      <w:r w:rsidR="008735B5">
        <w:rPr>
          <w:rFonts w:cs="Arial"/>
          <w:i w:val="0"/>
          <w:szCs w:val="18"/>
          <w:lang w:val="es-MX"/>
        </w:rPr>
        <w:t xml:space="preserve">a presidir el acto, rubricarán </w:t>
      </w:r>
      <w:r w:rsidRPr="006342D7">
        <w:rPr>
          <w:rFonts w:cs="Arial"/>
          <w:i w:val="0"/>
          <w:szCs w:val="18"/>
          <w:lang w:val="es-MX"/>
        </w:rPr>
        <w:t xml:space="preserve">las proposiciones presentadas el </w:t>
      </w:r>
      <w:proofErr w:type="spellStart"/>
      <w:r w:rsidRPr="006342D7">
        <w:rPr>
          <w:rFonts w:cs="Arial"/>
          <w:b/>
          <w:i w:val="0"/>
          <w:szCs w:val="18"/>
          <w:lang w:val="es-MX"/>
        </w:rPr>
        <w:t>Doc</w:t>
      </w:r>
      <w:proofErr w:type="spellEnd"/>
      <w:r w:rsidRPr="006342D7">
        <w:rPr>
          <w:rFonts w:cs="Arial"/>
          <w:b/>
          <w:i w:val="0"/>
          <w:color w:val="000000"/>
          <w:szCs w:val="18"/>
          <w:lang w:val="es-MX"/>
        </w:rPr>
        <w:t xml:space="preserve"> A 19 y </w:t>
      </w:r>
      <w:proofErr w:type="spellStart"/>
      <w:r w:rsidRPr="006342D7">
        <w:rPr>
          <w:rFonts w:cs="Arial"/>
          <w:b/>
          <w:i w:val="0"/>
          <w:color w:val="000000"/>
          <w:szCs w:val="18"/>
          <w:lang w:val="es-MX"/>
        </w:rPr>
        <w:t>Doc</w:t>
      </w:r>
      <w:proofErr w:type="spellEnd"/>
      <w:r w:rsidRPr="006342D7">
        <w:rPr>
          <w:rFonts w:cs="Arial"/>
          <w:b/>
          <w:i w:val="0"/>
          <w:color w:val="000000"/>
          <w:szCs w:val="18"/>
          <w:lang w:val="es-MX"/>
        </w:rPr>
        <w:t xml:space="preserve"> A</w:t>
      </w:r>
      <w:r w:rsidR="008735B5">
        <w:rPr>
          <w:rFonts w:cs="Arial"/>
          <w:b/>
          <w:i w:val="0"/>
          <w:color w:val="000000"/>
          <w:szCs w:val="18"/>
          <w:lang w:val="es-MX"/>
        </w:rPr>
        <w:t xml:space="preserve"> </w:t>
      </w:r>
      <w:r w:rsidRPr="006342D7">
        <w:rPr>
          <w:rFonts w:cs="Arial"/>
          <w:b/>
          <w:i w:val="0"/>
          <w:color w:val="000000"/>
          <w:szCs w:val="18"/>
          <w:lang w:val="es-MX"/>
        </w:rPr>
        <w:t>21</w:t>
      </w:r>
      <w:r w:rsidRPr="006342D7">
        <w:rPr>
          <w:rFonts w:cs="Arial"/>
          <w:i w:val="0"/>
          <w:color w:val="000000"/>
          <w:szCs w:val="18"/>
          <w:lang w:val="es-MX"/>
        </w:rPr>
        <w:t>,</w:t>
      </w:r>
      <w:r w:rsidRPr="006342D7">
        <w:rPr>
          <w:rFonts w:cs="Arial"/>
          <w:i w:val="0"/>
          <w:szCs w:val="18"/>
          <w:lang w:val="es-MX"/>
        </w:rPr>
        <w:t xml:space="preserve"> correspondientes al programa general de ejecución de los trabajos y al catálogo de conceptos, en el que se consignen los precios y el importe total de la obra objeto de esta licitación;</w:t>
      </w:r>
    </w:p>
    <w:p w:rsidR="00812423" w:rsidRPr="006342D7" w:rsidRDefault="00812423" w:rsidP="0044152B">
      <w:pPr>
        <w:pStyle w:val="ROMANOS"/>
        <w:spacing w:after="0" w:line="240" w:lineRule="auto"/>
        <w:ind w:left="816" w:firstLine="0"/>
        <w:rPr>
          <w:rFonts w:cs="Arial"/>
          <w:i w:val="0"/>
          <w:szCs w:val="18"/>
          <w:lang w:val="es-MX"/>
        </w:rPr>
      </w:pPr>
    </w:p>
    <w:p w:rsidR="00812423" w:rsidRPr="006342D7" w:rsidRDefault="00812423" w:rsidP="0044152B">
      <w:pPr>
        <w:pStyle w:val="ROMANOS"/>
        <w:numPr>
          <w:ilvl w:val="0"/>
          <w:numId w:val="2"/>
        </w:numPr>
        <w:spacing w:after="0" w:line="240" w:lineRule="auto"/>
        <w:ind w:left="851" w:hanging="851"/>
        <w:rPr>
          <w:rFonts w:cs="Arial"/>
          <w:i w:val="0"/>
          <w:color w:val="000000"/>
          <w:szCs w:val="18"/>
          <w:lang w:val="es-MX"/>
        </w:rPr>
      </w:pPr>
      <w:r w:rsidRPr="006342D7">
        <w:rPr>
          <w:rFonts w:cs="Arial"/>
          <w:i w:val="0"/>
          <w:szCs w:val="18"/>
          <w:lang w:val="es-MX"/>
        </w:rPr>
        <w:t xml:space="preserve">Se levantará acta que contendrá como mínimo los requisitos que menciona el artículo 62 del Reglamento de la Ley de Obras Públicas y Servicios Relacionados con las Mismas, que servirá de constancia de la celebración del acto de presentación y apertura de las proposiciones, en la que se hará constar las proposiciones de los licitantes que  hayan presentado, para su posterior evaluación integral y el importe total de cada una de ellas; el acta será firmada por los asistentes </w:t>
      </w:r>
      <w:r w:rsidRPr="006342D7">
        <w:rPr>
          <w:rFonts w:cs="Arial"/>
          <w:i w:val="0"/>
          <w:color w:val="000000"/>
          <w:szCs w:val="18"/>
          <w:lang w:val="es-MX"/>
        </w:rPr>
        <w:t xml:space="preserve">y se entregará copia de la misma a cada uno de los licitantes. La falta de firma de algún licitante no restara valor al contenido del acta o efectos y al finalizar el acto se procederá a </w:t>
      </w:r>
      <w:r w:rsidRPr="006342D7">
        <w:rPr>
          <w:rFonts w:cs="Arial"/>
          <w:i w:val="0"/>
          <w:szCs w:val="18"/>
          <w:lang w:val="es-MX"/>
        </w:rPr>
        <w:t xml:space="preserve">fijar un ejemplar del acta </w:t>
      </w:r>
      <w:r w:rsidR="00EC5E6B">
        <w:rPr>
          <w:rFonts w:cs="Arial"/>
          <w:i w:val="0"/>
          <w:szCs w:val="18"/>
          <w:lang w:val="es-MX"/>
        </w:rPr>
        <w:t xml:space="preserve">mampara ubicada al exterior de la oficina de la </w:t>
      </w:r>
      <w:r w:rsidR="00690A27">
        <w:rPr>
          <w:rFonts w:cs="Arial"/>
          <w:i w:val="0"/>
          <w:szCs w:val="18"/>
        </w:rPr>
        <w:t>Secretaria de Ob</w:t>
      </w:r>
      <w:r w:rsidR="00EC5E6B">
        <w:rPr>
          <w:rFonts w:cs="Arial"/>
          <w:i w:val="0"/>
          <w:szCs w:val="18"/>
        </w:rPr>
        <w:t>ras Públicas Municipales ubicada</w:t>
      </w:r>
      <w:r w:rsidR="00690A27">
        <w:rPr>
          <w:rFonts w:cs="Arial"/>
          <w:i w:val="0"/>
          <w:szCs w:val="18"/>
        </w:rPr>
        <w:t xml:space="preserve"> en la</w:t>
      </w:r>
      <w:r w:rsidRPr="006342D7">
        <w:rPr>
          <w:rFonts w:cs="Arial"/>
          <w:i w:val="0"/>
          <w:szCs w:val="18"/>
        </w:rPr>
        <w:t xml:space="preserve"> </w:t>
      </w:r>
      <w:r w:rsidR="00690A27" w:rsidRPr="00690A27">
        <w:rPr>
          <w:rFonts w:cs="Arial"/>
          <w:b/>
          <w:i w:val="0"/>
          <w:szCs w:val="18"/>
          <w:lang w:val="es-MX"/>
        </w:rPr>
        <w:t xml:space="preserve">Av. Héroes de Chapultepec No. 1110, Colonia Lázaro </w:t>
      </w:r>
      <w:proofErr w:type="spellStart"/>
      <w:r w:rsidR="00690A27" w:rsidRPr="00690A27">
        <w:rPr>
          <w:rFonts w:cs="Arial"/>
          <w:b/>
          <w:i w:val="0"/>
          <w:szCs w:val="18"/>
          <w:lang w:val="es-MX"/>
        </w:rPr>
        <w:t>Cardenas</w:t>
      </w:r>
      <w:proofErr w:type="spellEnd"/>
      <w:r w:rsidR="00690A27" w:rsidRPr="00690A27">
        <w:rPr>
          <w:rFonts w:cs="Arial"/>
          <w:b/>
          <w:i w:val="0"/>
          <w:szCs w:val="18"/>
          <w:lang w:val="es-MX"/>
        </w:rPr>
        <w:t xml:space="preserve">, Zacatecas, </w:t>
      </w:r>
      <w:proofErr w:type="spellStart"/>
      <w:r w:rsidR="00690A27" w:rsidRPr="00690A27">
        <w:rPr>
          <w:rFonts w:cs="Arial"/>
          <w:b/>
          <w:i w:val="0"/>
          <w:szCs w:val="18"/>
          <w:lang w:val="es-MX"/>
        </w:rPr>
        <w:t>Zac</w:t>
      </w:r>
      <w:proofErr w:type="spellEnd"/>
      <w:r w:rsidR="00690A27" w:rsidRPr="00690A27">
        <w:rPr>
          <w:rFonts w:cs="Arial"/>
          <w:b/>
          <w:i w:val="0"/>
          <w:szCs w:val="18"/>
          <w:lang w:val="es-MX"/>
        </w:rPr>
        <w:t>., C.P. 98040</w:t>
      </w:r>
      <w:r w:rsidRPr="00690A27">
        <w:rPr>
          <w:rFonts w:cs="Arial"/>
          <w:b/>
          <w:i w:val="0"/>
          <w:szCs w:val="18"/>
          <w:lang w:val="es-MX"/>
        </w:rPr>
        <w:t xml:space="preserve">, </w:t>
      </w:r>
      <w:r w:rsidRPr="008B6E86">
        <w:rPr>
          <w:rFonts w:cs="Arial"/>
          <w:i w:val="0"/>
          <w:szCs w:val="18"/>
          <w:lang w:val="es-MX"/>
        </w:rPr>
        <w:t>por un término que no</w:t>
      </w:r>
      <w:r w:rsidRPr="006342D7">
        <w:rPr>
          <w:rFonts w:cs="Arial"/>
          <w:i w:val="0"/>
          <w:szCs w:val="18"/>
          <w:lang w:val="es-MX"/>
        </w:rPr>
        <w:t xml:space="preserve"> será menor a 5 (CINCO) días hábiles, </w:t>
      </w:r>
      <w:r w:rsidRPr="006342D7">
        <w:rPr>
          <w:rFonts w:cs="Arial"/>
          <w:i w:val="0"/>
          <w:color w:val="000000"/>
          <w:szCs w:val="18"/>
          <w:lang w:val="es-MX"/>
        </w:rPr>
        <w:t>dejándose</w:t>
      </w:r>
      <w:r w:rsidRPr="006342D7">
        <w:rPr>
          <w:rFonts w:cs="Arial"/>
          <w:i w:val="0"/>
          <w:szCs w:val="18"/>
          <w:lang w:val="es-MX"/>
        </w:rPr>
        <w:t xml:space="preserve"> constancia en el expediente de la licitación de la fecha, hora y lugar en que haya sido fijada el acta</w:t>
      </w:r>
      <w:r w:rsidRPr="006342D7">
        <w:rPr>
          <w:rFonts w:cs="Arial"/>
          <w:i w:val="0"/>
          <w:color w:val="000000"/>
          <w:szCs w:val="18"/>
          <w:lang w:val="es-MX"/>
        </w:rPr>
        <w:t xml:space="preserve">. </w:t>
      </w:r>
    </w:p>
    <w:p w:rsidR="00690A27" w:rsidRDefault="00812423" w:rsidP="00690A27">
      <w:pPr>
        <w:pStyle w:val="ROMANOS"/>
        <w:spacing w:before="120" w:after="0" w:line="240" w:lineRule="auto"/>
        <w:ind w:left="851" w:firstLine="0"/>
        <w:rPr>
          <w:rFonts w:cs="Arial"/>
          <w:b/>
          <w:i w:val="0"/>
          <w:color w:val="000000"/>
          <w:szCs w:val="18"/>
        </w:rPr>
      </w:pPr>
      <w:r w:rsidRPr="006342D7">
        <w:rPr>
          <w:rFonts w:cs="Arial"/>
          <w:i w:val="0"/>
          <w:color w:val="000000"/>
          <w:szCs w:val="18"/>
          <w:lang w:val="es-MX"/>
        </w:rPr>
        <w:t xml:space="preserve">En el acta se señalará la fecha y hora del </w:t>
      </w:r>
      <w:r w:rsidRPr="006342D7">
        <w:rPr>
          <w:rFonts w:cs="Arial"/>
          <w:b/>
          <w:i w:val="0"/>
          <w:color w:val="000000"/>
          <w:szCs w:val="18"/>
          <w:lang w:val="es-MX"/>
        </w:rPr>
        <w:t>Fallo</w:t>
      </w:r>
      <w:r w:rsidRPr="006342D7">
        <w:rPr>
          <w:rFonts w:cs="Arial"/>
          <w:i w:val="0"/>
          <w:color w:val="000000"/>
          <w:szCs w:val="18"/>
          <w:lang w:val="es-MX"/>
        </w:rPr>
        <w:t xml:space="preserve"> de la licitación</w:t>
      </w:r>
      <w:r w:rsidRPr="006342D7">
        <w:rPr>
          <w:rFonts w:cs="Arial"/>
          <w:i w:val="0"/>
          <w:szCs w:val="18"/>
          <w:lang w:val="es-MX"/>
        </w:rPr>
        <w:t xml:space="preserve">; y la </w:t>
      </w:r>
      <w:r w:rsidRPr="006342D7">
        <w:rPr>
          <w:rFonts w:cs="Arial"/>
          <w:b/>
          <w:i w:val="0"/>
          <w:szCs w:val="18"/>
          <w:lang w:val="es-MX"/>
        </w:rPr>
        <w:t>Firma del Contrato</w:t>
      </w:r>
      <w:r w:rsidRPr="006342D7">
        <w:rPr>
          <w:rFonts w:cs="Arial"/>
          <w:i w:val="0"/>
          <w:szCs w:val="18"/>
          <w:lang w:val="es-MX"/>
        </w:rPr>
        <w:t xml:space="preserve"> respectivo se llevará a </w:t>
      </w:r>
      <w:r w:rsidR="00690A27" w:rsidRPr="006342D7">
        <w:rPr>
          <w:rFonts w:cs="Arial"/>
          <w:i w:val="0"/>
          <w:szCs w:val="18"/>
          <w:lang w:val="es-MX"/>
        </w:rPr>
        <w:t>cabo dentro</w:t>
      </w:r>
      <w:r w:rsidRPr="006342D7">
        <w:rPr>
          <w:rFonts w:cs="Arial"/>
          <w:i w:val="0"/>
          <w:szCs w:val="18"/>
          <w:lang w:val="es-MX"/>
        </w:rPr>
        <w:t xml:space="preserve"> de los 15 </w:t>
      </w:r>
      <w:proofErr w:type="spellStart"/>
      <w:r w:rsidR="00690A27" w:rsidRPr="006342D7">
        <w:rPr>
          <w:rFonts w:cs="Arial"/>
          <w:i w:val="0"/>
          <w:szCs w:val="18"/>
          <w:lang w:val="es-MX"/>
        </w:rPr>
        <w:t>dias</w:t>
      </w:r>
      <w:proofErr w:type="spellEnd"/>
      <w:r w:rsidR="00690A27" w:rsidRPr="006342D7">
        <w:rPr>
          <w:rFonts w:cs="Arial"/>
          <w:i w:val="0"/>
          <w:szCs w:val="18"/>
          <w:lang w:val="es-MX"/>
        </w:rPr>
        <w:t xml:space="preserve"> naturales</w:t>
      </w:r>
      <w:r w:rsidRPr="006342D7">
        <w:rPr>
          <w:rFonts w:cs="Arial"/>
          <w:i w:val="0"/>
          <w:szCs w:val="18"/>
          <w:lang w:val="es-MX"/>
        </w:rPr>
        <w:t xml:space="preserve"> siguientes </w:t>
      </w:r>
      <w:r w:rsidR="00690A27" w:rsidRPr="006342D7">
        <w:rPr>
          <w:rFonts w:cs="Arial"/>
          <w:i w:val="0"/>
          <w:szCs w:val="18"/>
          <w:lang w:val="es-MX"/>
        </w:rPr>
        <w:t>a la</w:t>
      </w:r>
      <w:r w:rsidRPr="006342D7">
        <w:rPr>
          <w:rFonts w:cs="Arial"/>
          <w:i w:val="0"/>
          <w:szCs w:val="18"/>
          <w:lang w:val="es-MX"/>
        </w:rPr>
        <w:t xml:space="preserve"> notificación </w:t>
      </w:r>
      <w:r w:rsidR="00690A27" w:rsidRPr="006342D7">
        <w:rPr>
          <w:rFonts w:cs="Arial"/>
          <w:i w:val="0"/>
          <w:szCs w:val="18"/>
          <w:lang w:val="es-MX"/>
        </w:rPr>
        <w:t>del fallo</w:t>
      </w:r>
      <w:r w:rsidRPr="006342D7">
        <w:rPr>
          <w:rFonts w:cs="Arial"/>
          <w:i w:val="0"/>
          <w:szCs w:val="18"/>
          <w:lang w:val="es-MX"/>
        </w:rPr>
        <w:t xml:space="preserve"> </w:t>
      </w:r>
      <w:r w:rsidR="00690A27" w:rsidRPr="006342D7">
        <w:rPr>
          <w:rFonts w:cs="Arial"/>
          <w:i w:val="0"/>
          <w:szCs w:val="18"/>
          <w:lang w:val="es-MX"/>
        </w:rPr>
        <w:t>como lo</w:t>
      </w:r>
      <w:r w:rsidRPr="006342D7">
        <w:rPr>
          <w:rFonts w:cs="Arial"/>
          <w:i w:val="0"/>
          <w:szCs w:val="18"/>
          <w:lang w:val="es-MX"/>
        </w:rPr>
        <w:t xml:space="preserve"> </w:t>
      </w:r>
      <w:r w:rsidR="00690A27" w:rsidRPr="006342D7">
        <w:rPr>
          <w:rFonts w:cs="Arial"/>
          <w:i w:val="0"/>
          <w:szCs w:val="18"/>
          <w:lang w:val="es-MX"/>
        </w:rPr>
        <w:t>establece 47</w:t>
      </w:r>
      <w:r w:rsidRPr="006342D7">
        <w:rPr>
          <w:rFonts w:cs="Arial"/>
          <w:i w:val="0"/>
          <w:szCs w:val="18"/>
          <w:lang w:val="es-MX"/>
        </w:rPr>
        <w:t>, 48, 49 y 50</w:t>
      </w:r>
      <w:r w:rsidR="00572409">
        <w:rPr>
          <w:rFonts w:cs="Arial"/>
          <w:i w:val="0"/>
          <w:szCs w:val="18"/>
          <w:lang w:val="es-MX"/>
        </w:rPr>
        <w:t>,</w:t>
      </w:r>
      <w:r w:rsidR="005E50F0">
        <w:rPr>
          <w:rFonts w:cs="Arial"/>
          <w:i w:val="0"/>
          <w:szCs w:val="18"/>
          <w:lang w:val="es-MX"/>
        </w:rPr>
        <w:t xml:space="preserve"> Ley de Obras </w:t>
      </w:r>
      <w:proofErr w:type="spellStart"/>
      <w:r w:rsidR="005E50F0">
        <w:rPr>
          <w:rFonts w:cs="Arial"/>
          <w:i w:val="0"/>
          <w:szCs w:val="18"/>
          <w:lang w:val="es-MX"/>
        </w:rPr>
        <w:t>Publicas</w:t>
      </w:r>
      <w:proofErr w:type="spellEnd"/>
      <w:r w:rsidR="005E50F0">
        <w:rPr>
          <w:rFonts w:cs="Arial"/>
          <w:i w:val="0"/>
          <w:szCs w:val="18"/>
          <w:lang w:val="es-MX"/>
        </w:rPr>
        <w:t xml:space="preserve"> y Servicios Relacionados con las Mismas</w:t>
      </w:r>
      <w:r w:rsidRPr="006342D7">
        <w:rPr>
          <w:rFonts w:cs="Arial"/>
          <w:i w:val="0"/>
          <w:szCs w:val="18"/>
          <w:lang w:val="es-MX"/>
        </w:rPr>
        <w:t xml:space="preserve"> en el Departamento de </w:t>
      </w:r>
      <w:r w:rsidR="00690A27">
        <w:rPr>
          <w:rFonts w:cs="Arial"/>
          <w:i w:val="0"/>
          <w:szCs w:val="18"/>
          <w:lang w:val="es-MX"/>
        </w:rPr>
        <w:t>Licitaciones</w:t>
      </w:r>
      <w:r w:rsidR="00690A27" w:rsidRPr="006342D7">
        <w:rPr>
          <w:rFonts w:cs="Arial"/>
          <w:i w:val="0"/>
          <w:szCs w:val="18"/>
          <w:lang w:val="es-MX"/>
        </w:rPr>
        <w:t xml:space="preserve"> </w:t>
      </w:r>
      <w:r w:rsidR="00572409">
        <w:rPr>
          <w:rFonts w:cs="Arial"/>
          <w:i w:val="0"/>
          <w:szCs w:val="18"/>
          <w:lang w:val="es-MX"/>
        </w:rPr>
        <w:t xml:space="preserve">adscrito </w:t>
      </w:r>
      <w:r w:rsidR="00760135">
        <w:rPr>
          <w:rFonts w:cs="Arial"/>
          <w:i w:val="0"/>
          <w:szCs w:val="18"/>
          <w:lang w:val="es-MX"/>
        </w:rPr>
        <w:t>a la</w:t>
      </w:r>
      <w:r w:rsidR="00572409">
        <w:rPr>
          <w:rFonts w:cs="Arial"/>
          <w:i w:val="0"/>
          <w:szCs w:val="18"/>
          <w:lang w:val="es-MX"/>
        </w:rPr>
        <w:t xml:space="preserve"> </w:t>
      </w:r>
      <w:r w:rsidRPr="006342D7">
        <w:rPr>
          <w:rFonts w:cs="Arial"/>
          <w:b/>
          <w:i w:val="0"/>
          <w:color w:val="000000"/>
          <w:szCs w:val="18"/>
        </w:rPr>
        <w:t xml:space="preserve">Secretaria de </w:t>
      </w:r>
      <w:r w:rsidR="00690A27">
        <w:rPr>
          <w:rFonts w:cs="Arial"/>
          <w:b/>
          <w:i w:val="0"/>
          <w:color w:val="000000"/>
          <w:szCs w:val="18"/>
        </w:rPr>
        <w:t xml:space="preserve">Obras </w:t>
      </w:r>
      <w:proofErr w:type="spellStart"/>
      <w:r w:rsidR="00690A27">
        <w:rPr>
          <w:rFonts w:cs="Arial"/>
          <w:b/>
          <w:i w:val="0"/>
          <w:color w:val="000000"/>
          <w:szCs w:val="18"/>
        </w:rPr>
        <w:t>Publicas</w:t>
      </w:r>
      <w:proofErr w:type="spellEnd"/>
      <w:r w:rsidR="00690A27">
        <w:rPr>
          <w:rFonts w:cs="Arial"/>
          <w:b/>
          <w:i w:val="0"/>
          <w:color w:val="000000"/>
          <w:szCs w:val="18"/>
        </w:rPr>
        <w:t xml:space="preserve"> Municipales</w:t>
      </w:r>
      <w:r w:rsidR="00572409">
        <w:rPr>
          <w:rFonts w:cs="Arial"/>
          <w:b/>
          <w:i w:val="0"/>
          <w:color w:val="000000"/>
          <w:szCs w:val="18"/>
        </w:rPr>
        <w:t xml:space="preserve"> del Municipio de Zacatecas</w:t>
      </w:r>
      <w:r w:rsidRPr="006342D7">
        <w:rPr>
          <w:rFonts w:cs="Arial"/>
          <w:b/>
          <w:i w:val="0"/>
          <w:color w:val="000000"/>
          <w:szCs w:val="18"/>
        </w:rPr>
        <w:t xml:space="preserve">, </w:t>
      </w:r>
      <w:r w:rsidR="00572409" w:rsidRPr="00572409">
        <w:rPr>
          <w:rFonts w:cs="Arial"/>
          <w:i w:val="0"/>
          <w:color w:val="000000"/>
          <w:szCs w:val="18"/>
        </w:rPr>
        <w:t>ubicado en</w:t>
      </w:r>
      <w:r w:rsidR="00572409">
        <w:rPr>
          <w:rFonts w:cs="Arial"/>
          <w:b/>
          <w:i w:val="0"/>
          <w:color w:val="000000"/>
          <w:szCs w:val="18"/>
        </w:rPr>
        <w:t xml:space="preserve"> </w:t>
      </w:r>
      <w:r w:rsidR="00690A27">
        <w:rPr>
          <w:rFonts w:cs="Arial"/>
          <w:i w:val="0"/>
          <w:sz w:val="16"/>
          <w:szCs w:val="18"/>
          <w:lang w:val="es-MX"/>
        </w:rPr>
        <w:t xml:space="preserve">Av. Héroes de Chapultepec No. 1110, Colonia Lázaro </w:t>
      </w:r>
      <w:proofErr w:type="spellStart"/>
      <w:r w:rsidR="00690A27">
        <w:rPr>
          <w:rFonts w:cs="Arial"/>
          <w:i w:val="0"/>
          <w:sz w:val="16"/>
          <w:szCs w:val="18"/>
          <w:lang w:val="es-MX"/>
        </w:rPr>
        <w:t>Cardenas</w:t>
      </w:r>
      <w:proofErr w:type="spellEnd"/>
      <w:r w:rsidR="00690A27">
        <w:rPr>
          <w:rFonts w:cs="Arial"/>
          <w:i w:val="0"/>
          <w:sz w:val="16"/>
          <w:szCs w:val="18"/>
          <w:lang w:val="es-MX"/>
        </w:rPr>
        <w:t xml:space="preserve">, Zacatecas, </w:t>
      </w:r>
      <w:proofErr w:type="spellStart"/>
      <w:r w:rsidR="00690A27">
        <w:rPr>
          <w:rFonts w:cs="Arial"/>
          <w:i w:val="0"/>
          <w:sz w:val="16"/>
          <w:szCs w:val="18"/>
          <w:lang w:val="es-MX"/>
        </w:rPr>
        <w:t>Zac</w:t>
      </w:r>
      <w:proofErr w:type="spellEnd"/>
      <w:r w:rsidR="00690A27">
        <w:rPr>
          <w:rFonts w:cs="Arial"/>
          <w:i w:val="0"/>
          <w:sz w:val="16"/>
          <w:szCs w:val="18"/>
          <w:lang w:val="es-MX"/>
        </w:rPr>
        <w:t>., C.P. 98040</w:t>
      </w:r>
      <w:r w:rsidRPr="006342D7">
        <w:rPr>
          <w:rFonts w:cs="Arial"/>
          <w:b/>
          <w:i w:val="0"/>
          <w:color w:val="000000"/>
          <w:szCs w:val="18"/>
        </w:rPr>
        <w:t xml:space="preserve">, Tel. (492) </w:t>
      </w:r>
      <w:r w:rsidR="00690A27">
        <w:rPr>
          <w:rFonts w:cs="Arial"/>
          <w:b/>
          <w:i w:val="0"/>
          <w:color w:val="000000"/>
          <w:szCs w:val="18"/>
        </w:rPr>
        <w:t>923 94 21 ext. 1684.</w:t>
      </w:r>
    </w:p>
    <w:p w:rsidR="00690A27" w:rsidRPr="006342D7" w:rsidRDefault="00690A27" w:rsidP="00690A27">
      <w:pPr>
        <w:pStyle w:val="ROMANOS"/>
        <w:spacing w:before="120" w:after="0" w:line="240" w:lineRule="auto"/>
        <w:ind w:left="851" w:firstLine="0"/>
        <w:rPr>
          <w:rFonts w:cs="Arial"/>
          <w:i w:val="0"/>
          <w:szCs w:val="18"/>
          <w:lang w:val="es-MX"/>
        </w:rPr>
      </w:pPr>
    </w:p>
    <w:p w:rsidR="00812423" w:rsidRPr="006342D7" w:rsidRDefault="00572409" w:rsidP="0044152B">
      <w:pPr>
        <w:pStyle w:val="ROMANOS"/>
        <w:numPr>
          <w:ilvl w:val="0"/>
          <w:numId w:val="2"/>
        </w:numPr>
        <w:spacing w:after="0" w:line="240" w:lineRule="auto"/>
        <w:ind w:left="851" w:hanging="851"/>
        <w:rPr>
          <w:rFonts w:cs="Arial"/>
          <w:bCs/>
          <w:i w:val="0"/>
          <w:color w:val="000000"/>
          <w:szCs w:val="18"/>
          <w:lang w:val="es-MX"/>
        </w:rPr>
      </w:pPr>
      <w:r>
        <w:rPr>
          <w:rFonts w:cs="Arial"/>
          <w:i w:val="0"/>
          <w:szCs w:val="18"/>
        </w:rPr>
        <w:t>El Municipio de Zacatecas, a través de la Secretaría de Obras Públicas Municipales</w:t>
      </w:r>
      <w:r>
        <w:rPr>
          <w:rFonts w:cs="Arial"/>
          <w:i w:val="0"/>
          <w:color w:val="000000"/>
          <w:szCs w:val="18"/>
          <w:lang w:val="es-MX"/>
        </w:rPr>
        <w:t xml:space="preserve">, </w:t>
      </w:r>
      <w:r w:rsidR="00812423" w:rsidRPr="006342D7">
        <w:rPr>
          <w:rFonts w:cs="Arial"/>
          <w:i w:val="0"/>
          <w:color w:val="000000"/>
          <w:szCs w:val="18"/>
          <w:lang w:val="es-MX"/>
        </w:rPr>
        <w:t>procederá con el análisis cualitativo de las proposiciones aceptadas, de acuerdo a lo señalado en el punto 5.4 de esta convocatoria, dando a conocer el resultado a los licitantes en el fallo;</w:t>
      </w:r>
    </w:p>
    <w:p w:rsidR="00812423" w:rsidRPr="006342D7" w:rsidRDefault="00812423" w:rsidP="007A0DCD">
      <w:pPr>
        <w:pStyle w:val="ROMANOS"/>
        <w:spacing w:after="0" w:line="240" w:lineRule="auto"/>
        <w:ind w:left="0" w:firstLine="0"/>
        <w:rPr>
          <w:rFonts w:cs="Arial"/>
          <w:i w:val="0"/>
          <w:szCs w:val="18"/>
          <w:lang w:val="es-MX"/>
        </w:rPr>
      </w:pPr>
    </w:p>
    <w:p w:rsidR="00812423" w:rsidRPr="006342D7" w:rsidRDefault="00812423" w:rsidP="00C90B41">
      <w:pPr>
        <w:pStyle w:val="Textoindependiente211"/>
        <w:ind w:left="851" w:hanging="851"/>
        <w:rPr>
          <w:rFonts w:cs="Arial"/>
          <w:b/>
          <w:i w:val="0"/>
          <w:color w:val="000000"/>
          <w:sz w:val="18"/>
          <w:szCs w:val="18"/>
          <w:lang w:val="es-MX"/>
        </w:rPr>
      </w:pPr>
      <w:r w:rsidRPr="006342D7">
        <w:rPr>
          <w:rFonts w:cs="Arial"/>
          <w:b/>
          <w:i w:val="0"/>
          <w:sz w:val="18"/>
          <w:szCs w:val="18"/>
          <w:lang w:val="es-MX"/>
        </w:rPr>
        <w:t>V.</w:t>
      </w:r>
      <w:r w:rsidRPr="006342D7">
        <w:rPr>
          <w:rFonts w:cs="Arial"/>
          <w:b/>
          <w:i w:val="0"/>
          <w:sz w:val="18"/>
          <w:szCs w:val="18"/>
          <w:lang w:val="es-MX"/>
        </w:rPr>
        <w:tab/>
      </w:r>
      <w:r w:rsidRPr="006342D7">
        <w:rPr>
          <w:rFonts w:cs="Arial"/>
          <w:i w:val="0"/>
          <w:sz w:val="18"/>
          <w:szCs w:val="18"/>
          <w:lang w:val="es-MX"/>
        </w:rPr>
        <w:t>En junta pública, a la que podrán asistir libremente los licitantes que hubieren presentado proposiciones, se dará a conocer el fallo de la licitación, el cual</w:t>
      </w:r>
      <w:r w:rsidRPr="006342D7">
        <w:rPr>
          <w:rFonts w:cs="Arial"/>
          <w:i w:val="0"/>
          <w:color w:val="000000"/>
          <w:sz w:val="18"/>
          <w:szCs w:val="18"/>
          <w:lang w:val="es-MX"/>
        </w:rPr>
        <w:t xml:space="preserve"> deberá contener los requisitos establecidos por el artículo 39 de la Ley de Obras Públicas y Servicios Relacionados con las Mismas.</w:t>
      </w:r>
      <w:r w:rsidRPr="006342D7">
        <w:rPr>
          <w:rFonts w:cs="Arial"/>
          <w:i w:val="0"/>
          <w:sz w:val="18"/>
          <w:szCs w:val="18"/>
          <w:lang w:val="es-MX"/>
        </w:rPr>
        <w:t xml:space="preserve"> </w:t>
      </w:r>
      <w:r w:rsidRPr="006342D7">
        <w:rPr>
          <w:rFonts w:cs="Arial"/>
          <w:i w:val="0"/>
          <w:color w:val="000000"/>
          <w:sz w:val="18"/>
          <w:szCs w:val="18"/>
          <w:lang w:val="es-MX"/>
        </w:rPr>
        <w:t>El acto del fallo de la licitación comenzará con la lectura del resultado del mismo, levantándose el acta correspondiente, entregándose copia del acta en la que conste el fallo a los licitantes que hayan asistido al acto y se difundirá el contenido del fallo a través del Sistema Electrónico de Información Pública Gubernamental (CompraNet) el mismo día en que se emita, para efectos de su notificación a los licitantes.</w:t>
      </w:r>
    </w:p>
    <w:p w:rsidR="00812423" w:rsidRPr="006342D7" w:rsidRDefault="00812423" w:rsidP="007A0DCD">
      <w:pPr>
        <w:pStyle w:val="Textoindependiente22"/>
        <w:ind w:left="1152" w:hanging="18"/>
        <w:rPr>
          <w:rFonts w:cs="Arial"/>
          <w:color w:val="000000"/>
          <w:szCs w:val="18"/>
          <w:u w:val="single"/>
          <w:lang w:val="es-MX"/>
        </w:rPr>
      </w:pPr>
    </w:p>
    <w:p w:rsidR="00812423" w:rsidRPr="006342D7" w:rsidRDefault="00812423" w:rsidP="00C90B41">
      <w:pPr>
        <w:pStyle w:val="Textoindependiente22"/>
        <w:ind w:left="851"/>
        <w:rPr>
          <w:rFonts w:cs="Arial"/>
          <w:b/>
          <w:color w:val="000000"/>
          <w:szCs w:val="18"/>
          <w:lang w:val="es-MX"/>
        </w:rPr>
      </w:pPr>
      <w:r w:rsidRPr="006342D7">
        <w:rPr>
          <w:rFonts w:cs="Arial"/>
          <w:color w:val="000000"/>
          <w:szCs w:val="18"/>
          <w:lang w:val="es-MX"/>
        </w:rPr>
        <w:t>A los licitantes que no hayan asistido a la junta pública, se les enviará por correo electrónico un aviso informándoles que el acta de fallo se encuentra a su disposición en el Sistema Electrónico de Información Pública Gubernamental (CompraNet), excepto en el caso de que algún licitante no haya proporcionado dirección de correo electrónico.</w:t>
      </w:r>
    </w:p>
    <w:p w:rsidR="00812423" w:rsidRPr="006342D7" w:rsidRDefault="00812423" w:rsidP="007A0DCD">
      <w:pPr>
        <w:pStyle w:val="Textoindependiente22"/>
        <w:ind w:left="1152" w:hanging="18"/>
        <w:rPr>
          <w:rFonts w:cs="Arial"/>
          <w:color w:val="000000"/>
          <w:szCs w:val="18"/>
          <w:lang w:val="es-MX"/>
        </w:rPr>
      </w:pPr>
    </w:p>
    <w:p w:rsidR="00812423" w:rsidRPr="006342D7" w:rsidRDefault="00812423" w:rsidP="00C90B41">
      <w:pPr>
        <w:pStyle w:val="Textoindependiente22"/>
        <w:ind w:left="851"/>
        <w:rPr>
          <w:rFonts w:cs="Arial"/>
          <w:color w:val="000000"/>
          <w:szCs w:val="18"/>
          <w:u w:val="single"/>
          <w:lang w:val="es-MX"/>
        </w:rPr>
      </w:pPr>
      <w:r w:rsidRPr="006342D7">
        <w:rPr>
          <w:rFonts w:cs="Arial"/>
          <w:color w:val="000000"/>
          <w:szCs w:val="18"/>
          <w:lang w:val="es-MX"/>
        </w:rPr>
        <w:t>El fallo no podrá incluir información reservada o confidencial, en los términos que establezca la Ley Federal de Transparencia y Acceso a la Información Pública Gubernamental.</w:t>
      </w:r>
    </w:p>
    <w:p w:rsidR="00812423" w:rsidRPr="006342D7" w:rsidRDefault="00812423" w:rsidP="007A0DCD">
      <w:pPr>
        <w:pStyle w:val="Textoindependiente22"/>
        <w:ind w:left="1152" w:hanging="18"/>
        <w:rPr>
          <w:rFonts w:cs="Arial"/>
          <w:color w:val="000000"/>
          <w:szCs w:val="18"/>
          <w:u w:val="single"/>
          <w:lang w:val="es-MX"/>
        </w:rPr>
      </w:pPr>
    </w:p>
    <w:p w:rsidR="00812423" w:rsidRPr="006342D7" w:rsidRDefault="00812423" w:rsidP="00C90B41">
      <w:pPr>
        <w:pStyle w:val="Textoindependiente22"/>
        <w:ind w:left="851"/>
        <w:rPr>
          <w:rFonts w:cs="Arial"/>
          <w:color w:val="000000"/>
          <w:szCs w:val="18"/>
          <w:lang w:val="es-MX"/>
        </w:rPr>
      </w:pPr>
      <w:r w:rsidRPr="006342D7">
        <w:rPr>
          <w:rFonts w:cs="Arial"/>
          <w:color w:val="000000"/>
          <w:szCs w:val="18"/>
          <w:lang w:val="es-MX"/>
        </w:rPr>
        <w:t xml:space="preserve">Cuando se advierta en el fallo la existencia de un error aritmético, mecanográfico o de cualquier otra naturaleza, que no afecte el resultado de la evaluación realizada por </w:t>
      </w:r>
      <w:r w:rsidR="00522ABB" w:rsidRPr="00522ABB">
        <w:rPr>
          <w:rFonts w:cs="Arial"/>
          <w:szCs w:val="18"/>
        </w:rPr>
        <w:t>el Municipio de Zacatecas, a través de la Secretaría de Obras Públicas Municipales</w:t>
      </w:r>
      <w:r w:rsidRPr="00522ABB">
        <w:rPr>
          <w:rFonts w:cs="Arial"/>
          <w:color w:val="000000"/>
          <w:szCs w:val="18"/>
          <w:lang w:val="es-MX"/>
        </w:rPr>
        <w:t>,</w:t>
      </w:r>
      <w:r w:rsidRPr="006342D7">
        <w:rPr>
          <w:rFonts w:cs="Arial"/>
          <w:color w:val="000000"/>
          <w:szCs w:val="18"/>
          <w:lang w:val="es-MX"/>
        </w:rPr>
        <w:t xml:space="preserve"> dentro de los 5 (CINCO) días hábiles siguientes a su notificación y siempre que no</w:t>
      </w:r>
      <w:r w:rsidR="00753D8B">
        <w:rPr>
          <w:rFonts w:cs="Arial"/>
          <w:color w:val="000000"/>
          <w:szCs w:val="18"/>
          <w:lang w:val="es-MX"/>
        </w:rPr>
        <w:t xml:space="preserve"> se haya firmado el contrato, el</w:t>
      </w:r>
      <w:r w:rsidRPr="006342D7">
        <w:rPr>
          <w:rFonts w:cs="Arial"/>
          <w:color w:val="000000"/>
          <w:szCs w:val="18"/>
          <w:lang w:val="es-MX"/>
        </w:rPr>
        <w:t xml:space="preserve"> </w:t>
      </w:r>
      <w:r w:rsidRPr="006342D7">
        <w:rPr>
          <w:rFonts w:cs="Arial"/>
          <w:b/>
          <w:color w:val="000000"/>
          <w:szCs w:val="18"/>
          <w:lang w:val="es-MX"/>
        </w:rPr>
        <w:t xml:space="preserve">C. </w:t>
      </w:r>
      <w:r w:rsidR="00D72E34">
        <w:rPr>
          <w:rFonts w:cs="Arial"/>
          <w:b/>
          <w:color w:val="000000"/>
          <w:szCs w:val="18"/>
          <w:lang w:val="es-MX"/>
        </w:rPr>
        <w:t xml:space="preserve">Ing. </w:t>
      </w:r>
      <w:r w:rsidR="00753D8B">
        <w:rPr>
          <w:rFonts w:cs="Arial"/>
          <w:b/>
          <w:color w:val="000000"/>
          <w:szCs w:val="18"/>
          <w:lang w:val="es-MX"/>
        </w:rPr>
        <w:t xml:space="preserve">Rodolfo Rene </w:t>
      </w:r>
      <w:proofErr w:type="spellStart"/>
      <w:r w:rsidR="00753D8B">
        <w:rPr>
          <w:rFonts w:cs="Arial"/>
          <w:b/>
          <w:color w:val="000000"/>
          <w:szCs w:val="18"/>
          <w:lang w:val="es-MX"/>
        </w:rPr>
        <w:t>Macias</w:t>
      </w:r>
      <w:proofErr w:type="spellEnd"/>
      <w:r w:rsidR="00753D8B">
        <w:rPr>
          <w:rFonts w:cs="Arial"/>
          <w:b/>
          <w:color w:val="000000"/>
          <w:szCs w:val="18"/>
          <w:lang w:val="es-MX"/>
        </w:rPr>
        <w:t xml:space="preserve"> González</w:t>
      </w:r>
      <w:r w:rsidRPr="006342D7">
        <w:rPr>
          <w:rFonts w:cs="Arial"/>
          <w:color w:val="000000"/>
          <w:szCs w:val="18"/>
          <w:lang w:val="es-MX"/>
        </w:rPr>
        <w:t>,</w:t>
      </w:r>
      <w:r w:rsidR="00D72E34">
        <w:rPr>
          <w:rFonts w:cs="Arial"/>
          <w:color w:val="000000"/>
          <w:szCs w:val="18"/>
          <w:lang w:val="es-MX"/>
        </w:rPr>
        <w:t xml:space="preserve"> Jef</w:t>
      </w:r>
      <w:r w:rsidR="00E81F4D">
        <w:rPr>
          <w:rFonts w:cs="Arial"/>
          <w:color w:val="000000"/>
          <w:szCs w:val="18"/>
          <w:lang w:val="es-MX"/>
        </w:rPr>
        <w:t>e</w:t>
      </w:r>
      <w:r w:rsidRPr="006342D7">
        <w:rPr>
          <w:rFonts w:cs="Arial"/>
          <w:color w:val="000000"/>
          <w:szCs w:val="18"/>
          <w:lang w:val="es-MX"/>
        </w:rPr>
        <w:t xml:space="preserve"> del Departamento de Licitaciones procederá a su corrección, con la intervención de su superior jerárquico, </w:t>
      </w:r>
      <w:r w:rsidRPr="006342D7">
        <w:rPr>
          <w:rFonts w:cs="Arial"/>
          <w:color w:val="000000"/>
          <w:szCs w:val="18"/>
          <w:lang w:val="es-MX"/>
        </w:rPr>
        <w:lastRenderedPageBreak/>
        <w:t xml:space="preserve">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w:t>
      </w:r>
      <w:r w:rsidR="00522ABB" w:rsidRPr="00522ABB">
        <w:rPr>
          <w:rFonts w:cs="Arial"/>
          <w:szCs w:val="18"/>
        </w:rPr>
        <w:t>del Municipio de Zacatecas</w:t>
      </w:r>
      <w:r w:rsidR="00522ABB" w:rsidRPr="006342D7">
        <w:rPr>
          <w:rFonts w:cs="Arial"/>
          <w:color w:val="000000"/>
          <w:szCs w:val="18"/>
          <w:lang w:val="es-MX"/>
        </w:rPr>
        <w:t xml:space="preserve"> </w:t>
      </w:r>
      <w:r w:rsidRPr="006342D7">
        <w:rPr>
          <w:rFonts w:cs="Arial"/>
          <w:color w:val="000000"/>
          <w:szCs w:val="18"/>
          <w:lang w:val="es-MX"/>
        </w:rPr>
        <w:t>dentro de los 5 (CINCO) días hábiles posteriores a la fecha de su firma.</w:t>
      </w:r>
    </w:p>
    <w:p w:rsidR="00812423" w:rsidRPr="006342D7" w:rsidRDefault="00812423" w:rsidP="007A0DCD">
      <w:pPr>
        <w:pStyle w:val="Textoindependiente22"/>
        <w:ind w:left="1152" w:hanging="18"/>
        <w:rPr>
          <w:rFonts w:cs="Arial"/>
          <w:color w:val="000000"/>
          <w:szCs w:val="18"/>
          <w:lang w:val="es-MX"/>
        </w:rPr>
      </w:pPr>
    </w:p>
    <w:p w:rsidR="001313FC" w:rsidRDefault="00812423" w:rsidP="00C90B41">
      <w:pPr>
        <w:pStyle w:val="Textoindependiente22"/>
        <w:ind w:left="851"/>
        <w:rPr>
          <w:rFonts w:cs="Arial"/>
          <w:b/>
          <w:color w:val="000000"/>
          <w:szCs w:val="18"/>
          <w:lang w:val="es-MX"/>
        </w:rPr>
      </w:pPr>
      <w:r w:rsidRPr="006342D7">
        <w:rPr>
          <w:rFonts w:cs="Arial"/>
          <w:color w:val="000000"/>
          <w:szCs w:val="18"/>
          <w:lang w:val="es-MX"/>
        </w:rPr>
        <w:t xml:space="preserve">Si el error cometido en el fallo no fuera susceptible de corrección conforme a lo dispuesto en el párrafo anterior, </w:t>
      </w:r>
      <w:r w:rsidR="002162BE">
        <w:rPr>
          <w:rFonts w:cs="Arial"/>
          <w:color w:val="000000"/>
          <w:szCs w:val="18"/>
          <w:lang w:val="es-MX"/>
        </w:rPr>
        <w:t>el</w:t>
      </w:r>
      <w:r w:rsidRPr="006342D7">
        <w:rPr>
          <w:rFonts w:cs="Arial"/>
          <w:color w:val="000000"/>
          <w:szCs w:val="18"/>
          <w:lang w:val="es-MX"/>
        </w:rPr>
        <w:t xml:space="preserve"> </w:t>
      </w:r>
      <w:r w:rsidRPr="006342D7">
        <w:rPr>
          <w:rFonts w:cs="Arial"/>
          <w:b/>
          <w:color w:val="000000"/>
          <w:szCs w:val="18"/>
          <w:lang w:val="es-MX"/>
        </w:rPr>
        <w:t xml:space="preserve">C. </w:t>
      </w:r>
      <w:r w:rsidR="00D71166">
        <w:rPr>
          <w:rFonts w:cs="Arial"/>
          <w:b/>
          <w:color w:val="000000"/>
          <w:szCs w:val="18"/>
          <w:lang w:val="es-MX"/>
        </w:rPr>
        <w:t xml:space="preserve">Arq. </w:t>
      </w:r>
      <w:r w:rsidR="00753D8B">
        <w:rPr>
          <w:rFonts w:cs="Arial"/>
          <w:b/>
          <w:color w:val="000000"/>
          <w:szCs w:val="18"/>
          <w:lang w:val="es-MX"/>
        </w:rPr>
        <w:t>Tomas Belmontes Zacarías</w:t>
      </w:r>
    </w:p>
    <w:p w:rsidR="001313FC" w:rsidRDefault="001313FC" w:rsidP="00C90B41">
      <w:pPr>
        <w:pStyle w:val="Textoindependiente22"/>
        <w:ind w:left="851"/>
        <w:rPr>
          <w:rFonts w:cs="Arial"/>
          <w:b/>
          <w:color w:val="000000"/>
          <w:szCs w:val="18"/>
          <w:lang w:val="es-MX"/>
        </w:rPr>
      </w:pPr>
    </w:p>
    <w:p w:rsidR="00812423" w:rsidRPr="006342D7" w:rsidRDefault="002162BE" w:rsidP="00C90B41">
      <w:pPr>
        <w:pStyle w:val="Textoindependiente22"/>
        <w:ind w:left="851"/>
        <w:rPr>
          <w:rFonts w:cs="Arial"/>
          <w:color w:val="000000"/>
          <w:szCs w:val="18"/>
          <w:lang w:val="es-MX"/>
        </w:rPr>
      </w:pPr>
      <w:r>
        <w:rPr>
          <w:rFonts w:cs="Arial"/>
          <w:b/>
          <w:color w:val="000000"/>
          <w:szCs w:val="18"/>
          <w:lang w:val="es-MX"/>
        </w:rPr>
        <w:t xml:space="preserve">, </w:t>
      </w:r>
      <w:r w:rsidR="00812423" w:rsidRPr="006342D7">
        <w:rPr>
          <w:rFonts w:cs="Arial"/>
          <w:color w:val="000000"/>
          <w:szCs w:val="18"/>
          <w:lang w:val="es-MX"/>
        </w:rPr>
        <w:t>servidor público responsable, dará vista de inmediato a la Secretaria de la Función Pública, a efecto de que, previa intervención de oficio, se emitan las directrices para su reposición.</w:t>
      </w:r>
    </w:p>
    <w:p w:rsidR="00812423" w:rsidRPr="006342D7" w:rsidRDefault="00812423" w:rsidP="007A0DCD">
      <w:pPr>
        <w:pStyle w:val="Textoindependiente22"/>
        <w:ind w:left="1152" w:hanging="18"/>
        <w:rPr>
          <w:rFonts w:cs="Arial"/>
          <w:color w:val="000000"/>
          <w:szCs w:val="18"/>
          <w:lang w:val="es-MX"/>
        </w:rPr>
      </w:pPr>
    </w:p>
    <w:p w:rsidR="00812423" w:rsidRPr="006342D7" w:rsidRDefault="00812423" w:rsidP="00C90B41">
      <w:pPr>
        <w:pStyle w:val="Textoindependiente22"/>
        <w:ind w:left="851"/>
        <w:rPr>
          <w:rFonts w:cs="Arial"/>
          <w:color w:val="000000"/>
          <w:szCs w:val="18"/>
          <w:u w:val="single"/>
          <w:lang w:val="es-MX"/>
        </w:rPr>
      </w:pPr>
      <w:r w:rsidRPr="006342D7">
        <w:rPr>
          <w:rFonts w:cs="Arial"/>
          <w:color w:val="000000"/>
          <w:szCs w:val="18"/>
          <w:lang w:val="es-MX"/>
        </w:rPr>
        <w:t>Con la notificación del fallo por el que se adjudica el contrato, las obligaciones derivadas de éste serán exigibles, sin perjuicio de la obligación del contratista y de la Secretaria de</w:t>
      </w:r>
      <w:r w:rsidR="00FB6C48">
        <w:rPr>
          <w:rFonts w:cs="Arial"/>
          <w:color w:val="000000"/>
          <w:szCs w:val="18"/>
          <w:lang w:val="es-MX"/>
        </w:rPr>
        <w:t xml:space="preserve"> Obras Públicas Municipales</w:t>
      </w:r>
      <w:r w:rsidRPr="006342D7">
        <w:rPr>
          <w:rFonts w:cs="Arial"/>
          <w:color w:val="000000"/>
          <w:szCs w:val="18"/>
          <w:lang w:val="es-MX"/>
        </w:rPr>
        <w:t xml:space="preserve"> de firmarlo en la fecha y términos señalados en el fallo.</w:t>
      </w:r>
    </w:p>
    <w:p w:rsidR="00812423" w:rsidRPr="006342D7" w:rsidRDefault="00812423" w:rsidP="007A0DCD">
      <w:pPr>
        <w:pStyle w:val="Textoindependiente211"/>
        <w:ind w:left="0"/>
        <w:rPr>
          <w:rFonts w:cs="Arial"/>
          <w:bCs/>
          <w:i w:val="0"/>
          <w:sz w:val="18"/>
          <w:szCs w:val="18"/>
          <w:lang w:val="es-MX"/>
        </w:rPr>
      </w:pPr>
    </w:p>
    <w:p w:rsidR="00812423" w:rsidRPr="006342D7" w:rsidRDefault="00812423" w:rsidP="007A0DCD">
      <w:pPr>
        <w:pStyle w:val="Textoindependiente22"/>
        <w:rPr>
          <w:rFonts w:cs="Arial"/>
          <w:bCs/>
          <w:szCs w:val="18"/>
          <w:lang w:val="es-MX"/>
        </w:rPr>
      </w:pPr>
      <w:r w:rsidRPr="006342D7">
        <w:rPr>
          <w:rFonts w:cs="Arial"/>
          <w:color w:val="000000"/>
          <w:szCs w:val="18"/>
          <w:lang w:val="es-MX"/>
        </w:rPr>
        <w:t xml:space="preserve">Contra el fallo no procederá recurso alguno; sin </w:t>
      </w:r>
      <w:r w:rsidR="00FB6C48" w:rsidRPr="006342D7">
        <w:rPr>
          <w:rFonts w:cs="Arial"/>
          <w:color w:val="000000"/>
          <w:szCs w:val="18"/>
          <w:lang w:val="es-MX"/>
        </w:rPr>
        <w:t>embargo,</w:t>
      </w:r>
      <w:r w:rsidRPr="006342D7">
        <w:rPr>
          <w:rFonts w:cs="Arial"/>
          <w:color w:val="000000"/>
          <w:szCs w:val="18"/>
          <w:lang w:val="es-MX"/>
        </w:rPr>
        <w:t xml:space="preserve"> procederá la inconformidad en términos del Título Séptimo, Capítulo Primero, de la Ley de Obras Públicas y Servicios Relacionados con las Mismas.</w:t>
      </w:r>
      <w:r w:rsidR="00C633D5">
        <w:rPr>
          <w:rFonts w:cs="Arial"/>
          <w:color w:val="000000"/>
          <w:szCs w:val="18"/>
          <w:lang w:val="es-MX"/>
        </w:rPr>
        <w:t xml:space="preserve"> </w:t>
      </w:r>
    </w:p>
    <w:p w:rsidR="00812423" w:rsidRPr="006342D7" w:rsidRDefault="00812423" w:rsidP="00E87998">
      <w:pPr>
        <w:tabs>
          <w:tab w:val="left" w:pos="8609"/>
        </w:tabs>
        <w:jc w:val="both"/>
        <w:rPr>
          <w:rFonts w:cs="Arial"/>
          <w:i w:val="0"/>
          <w:sz w:val="18"/>
          <w:szCs w:val="18"/>
        </w:rPr>
      </w:pPr>
    </w:p>
    <w:p w:rsidR="00812423" w:rsidRPr="006342D7" w:rsidRDefault="00812423" w:rsidP="00E87998">
      <w:pPr>
        <w:pStyle w:val="Textoindependiente21"/>
        <w:ind w:left="720" w:hanging="720"/>
        <w:rPr>
          <w:rFonts w:cs="Arial"/>
          <w:b/>
          <w:i w:val="0"/>
          <w:sz w:val="18"/>
          <w:szCs w:val="18"/>
        </w:rPr>
      </w:pPr>
      <w:r w:rsidRPr="006342D7">
        <w:rPr>
          <w:rFonts w:cs="Arial"/>
          <w:b/>
          <w:i w:val="0"/>
          <w:sz w:val="18"/>
          <w:szCs w:val="18"/>
        </w:rPr>
        <w:t>5.2</w:t>
      </w:r>
      <w:r w:rsidRPr="006342D7">
        <w:rPr>
          <w:rFonts w:cs="Arial"/>
          <w:b/>
          <w:i w:val="0"/>
          <w:sz w:val="18"/>
          <w:szCs w:val="18"/>
        </w:rPr>
        <w:tab/>
        <w:t>LICITACIÓN DESIERTA.</w:t>
      </w:r>
    </w:p>
    <w:p w:rsidR="00812423" w:rsidRPr="006342D7" w:rsidRDefault="00812423" w:rsidP="00E87998">
      <w:pPr>
        <w:jc w:val="both"/>
        <w:rPr>
          <w:rFonts w:cs="Arial"/>
          <w:bCs/>
          <w:i w:val="0"/>
          <w:sz w:val="18"/>
          <w:szCs w:val="18"/>
        </w:rPr>
      </w:pPr>
    </w:p>
    <w:p w:rsidR="00812423" w:rsidRPr="006342D7" w:rsidRDefault="009D183B" w:rsidP="000064EA">
      <w:pPr>
        <w:jc w:val="both"/>
        <w:rPr>
          <w:rFonts w:cs="Arial"/>
          <w:i w:val="0"/>
          <w:color w:val="000000"/>
          <w:sz w:val="18"/>
          <w:szCs w:val="18"/>
        </w:rPr>
      </w:pPr>
      <w:r>
        <w:rPr>
          <w:rFonts w:cs="Arial"/>
          <w:i w:val="0"/>
          <w:sz w:val="18"/>
          <w:szCs w:val="18"/>
        </w:rPr>
        <w:t>El Municipio de Zacatecas, a través de la Secretaría de Obras Públicas Municipales</w:t>
      </w:r>
      <w:r w:rsidR="00812423" w:rsidRPr="006342D7">
        <w:rPr>
          <w:rFonts w:cs="Arial"/>
          <w:i w:val="0"/>
          <w:sz w:val="18"/>
          <w:szCs w:val="18"/>
        </w:rPr>
        <w:t>, declarará desierta la licitación cuando a su juicio la totalidad de las proposiciones presentadas por los licitantes no reúnan los requisitos de esta convocatoria a licitación o sus</w:t>
      </w:r>
      <w:r w:rsidR="00812423" w:rsidRPr="006342D7">
        <w:rPr>
          <w:rFonts w:cs="Arial"/>
          <w:i w:val="0"/>
          <w:color w:val="000000"/>
          <w:sz w:val="18"/>
          <w:szCs w:val="18"/>
        </w:rPr>
        <w:t xml:space="preserve"> precios de insumos no fueren aceptables, o cuando no se reciba alguna proposición en el acto de presentación y apertura de proposiciones, señalándose en el fallo las causas que lo motivaron.</w:t>
      </w:r>
    </w:p>
    <w:p w:rsidR="00812423" w:rsidRPr="006342D7" w:rsidRDefault="00812423" w:rsidP="000064EA">
      <w:pPr>
        <w:jc w:val="both"/>
        <w:rPr>
          <w:rFonts w:cs="Arial"/>
          <w:i w:val="0"/>
          <w:color w:val="000000"/>
          <w:sz w:val="18"/>
          <w:szCs w:val="18"/>
        </w:rPr>
      </w:pPr>
    </w:p>
    <w:p w:rsidR="00812423" w:rsidRPr="006342D7" w:rsidRDefault="00812423" w:rsidP="000064EA">
      <w:pPr>
        <w:jc w:val="both"/>
        <w:rPr>
          <w:rFonts w:cs="Arial"/>
          <w:b/>
          <w:bCs/>
          <w:i w:val="0"/>
          <w:sz w:val="18"/>
          <w:szCs w:val="18"/>
        </w:rPr>
      </w:pPr>
      <w:r w:rsidRPr="006342D7">
        <w:rPr>
          <w:rFonts w:cs="Arial"/>
          <w:i w:val="0"/>
          <w:sz w:val="18"/>
          <w:szCs w:val="18"/>
        </w:rPr>
        <w:t>Se considera que los precios de los insumos contenidos en las proposiciones no son aceptables cuando se propongan importes que sean notoriamente superiores o inferiores a los que se desprendan de la investigación de mercado que se realice para la presupuestación de los trabajos, o bien, no siendo notoriamente superiores, rebasen el presupuesto elaborado de manera previa por parte de la</w:t>
      </w:r>
      <w:r w:rsidRPr="006342D7">
        <w:rPr>
          <w:rFonts w:cs="Arial"/>
          <w:i w:val="0"/>
          <w:color w:val="FF0000"/>
          <w:sz w:val="18"/>
          <w:szCs w:val="18"/>
        </w:rPr>
        <w:t xml:space="preserve"> </w:t>
      </w:r>
      <w:r w:rsidRPr="006342D7">
        <w:rPr>
          <w:rFonts w:cs="Arial"/>
          <w:i w:val="0"/>
          <w:sz w:val="18"/>
          <w:szCs w:val="18"/>
        </w:rPr>
        <w:t xml:space="preserve">Secretaria de </w:t>
      </w:r>
      <w:r w:rsidR="00951605">
        <w:rPr>
          <w:rFonts w:cs="Arial"/>
          <w:i w:val="0"/>
          <w:sz w:val="18"/>
          <w:szCs w:val="18"/>
        </w:rPr>
        <w:t xml:space="preserve">Obras </w:t>
      </w:r>
      <w:proofErr w:type="spellStart"/>
      <w:r w:rsidR="00951605">
        <w:rPr>
          <w:rFonts w:cs="Arial"/>
          <w:i w:val="0"/>
          <w:sz w:val="18"/>
          <w:szCs w:val="18"/>
        </w:rPr>
        <w:t>Publicas</w:t>
      </w:r>
      <w:proofErr w:type="spellEnd"/>
      <w:r w:rsidR="00951605">
        <w:rPr>
          <w:rFonts w:cs="Arial"/>
          <w:i w:val="0"/>
          <w:sz w:val="18"/>
          <w:szCs w:val="18"/>
        </w:rPr>
        <w:t xml:space="preserve"> Municipales</w:t>
      </w:r>
      <w:r w:rsidRPr="006342D7">
        <w:rPr>
          <w:rFonts w:cs="Arial"/>
          <w:i w:val="0"/>
          <w:sz w:val="18"/>
          <w:szCs w:val="18"/>
        </w:rPr>
        <w:t xml:space="preserve"> y no sea factible pagarlos.</w:t>
      </w:r>
    </w:p>
    <w:p w:rsidR="00812423" w:rsidRPr="006342D7" w:rsidRDefault="00812423" w:rsidP="00D02FF0">
      <w:pPr>
        <w:jc w:val="both"/>
        <w:rPr>
          <w:rFonts w:cs="Arial"/>
          <w:b/>
          <w:bCs/>
          <w:i w:val="0"/>
          <w:sz w:val="18"/>
          <w:szCs w:val="18"/>
        </w:rPr>
      </w:pPr>
    </w:p>
    <w:p w:rsidR="00812423" w:rsidRPr="006342D7" w:rsidRDefault="00812423" w:rsidP="00CF1B28">
      <w:pPr>
        <w:pStyle w:val="Sangra2detindependiente"/>
        <w:spacing w:after="0" w:line="240" w:lineRule="auto"/>
        <w:ind w:left="0"/>
        <w:rPr>
          <w:rFonts w:cs="Arial"/>
          <w:i w:val="0"/>
          <w:sz w:val="18"/>
          <w:szCs w:val="18"/>
        </w:rPr>
      </w:pPr>
      <w:r w:rsidRPr="006342D7">
        <w:rPr>
          <w:rFonts w:cs="Arial"/>
          <w:b/>
          <w:i w:val="0"/>
          <w:sz w:val="18"/>
          <w:szCs w:val="18"/>
        </w:rPr>
        <w:t>5.3</w:t>
      </w:r>
      <w:r w:rsidRPr="006342D7">
        <w:rPr>
          <w:rFonts w:cs="Arial"/>
          <w:b/>
          <w:i w:val="0"/>
          <w:sz w:val="18"/>
          <w:szCs w:val="18"/>
        </w:rPr>
        <w:tab/>
        <w:t xml:space="preserve">CAUSAS POR LAS QUE PUEDE SER DESECHADA LA PROPOSICIÓN </w:t>
      </w:r>
      <w:r w:rsidRPr="006342D7">
        <w:rPr>
          <w:rFonts w:cs="Arial"/>
          <w:i w:val="0"/>
          <w:sz w:val="18"/>
          <w:szCs w:val="18"/>
        </w:rPr>
        <w:t>con fundamento en los Artículos 64, 65 y 69 del Reglamento.</w:t>
      </w:r>
    </w:p>
    <w:p w:rsidR="00812423" w:rsidRPr="006342D7" w:rsidRDefault="00812423" w:rsidP="00CF1B28">
      <w:pPr>
        <w:pStyle w:val="Sangra2detindependiente"/>
        <w:spacing w:after="0" w:line="240" w:lineRule="auto"/>
        <w:ind w:left="0"/>
        <w:rPr>
          <w:rFonts w:cs="Arial"/>
          <w:i w:val="0"/>
          <w:sz w:val="18"/>
          <w:szCs w:val="18"/>
        </w:rPr>
      </w:pPr>
    </w:p>
    <w:p w:rsidR="00812423" w:rsidRPr="006342D7" w:rsidRDefault="00812423" w:rsidP="00C90B41">
      <w:pPr>
        <w:pStyle w:val="Textoindependiente312"/>
        <w:rPr>
          <w:rFonts w:cs="Arial"/>
          <w:i w:val="0"/>
          <w:sz w:val="18"/>
          <w:szCs w:val="18"/>
          <w:lang w:val="es-MX"/>
        </w:rPr>
      </w:pPr>
      <w:r w:rsidRPr="006342D7">
        <w:rPr>
          <w:rFonts w:cs="Arial"/>
          <w:i w:val="0"/>
          <w:sz w:val="18"/>
          <w:szCs w:val="18"/>
          <w:lang w:val="es-MX"/>
        </w:rPr>
        <w:t>Se considerará como causas suficientes para desechar una proposición, cualquiera de los siguientes supuestos:</w:t>
      </w:r>
    </w:p>
    <w:p w:rsidR="00812423" w:rsidRPr="006342D7" w:rsidRDefault="00812423" w:rsidP="00C90B41">
      <w:pPr>
        <w:pStyle w:val="Textoindependiente312"/>
        <w:rPr>
          <w:rFonts w:cs="Arial"/>
          <w:i w:val="0"/>
          <w:sz w:val="18"/>
          <w:szCs w:val="18"/>
          <w:lang w:val="es-MX"/>
        </w:rPr>
      </w:pPr>
    </w:p>
    <w:p w:rsidR="00812423" w:rsidRPr="006342D7" w:rsidRDefault="00812423" w:rsidP="000C2D32">
      <w:pPr>
        <w:widowControl/>
        <w:numPr>
          <w:ilvl w:val="0"/>
          <w:numId w:val="12"/>
        </w:numPr>
        <w:tabs>
          <w:tab w:val="clear" w:pos="888"/>
          <w:tab w:val="num" w:pos="142"/>
        </w:tabs>
        <w:ind w:left="142" w:hanging="142"/>
        <w:jc w:val="both"/>
        <w:rPr>
          <w:rFonts w:cs="Arial"/>
          <w:i w:val="0"/>
          <w:color w:val="000000"/>
          <w:sz w:val="18"/>
          <w:szCs w:val="18"/>
        </w:rPr>
      </w:pPr>
      <w:r w:rsidRPr="006342D7">
        <w:rPr>
          <w:rFonts w:cs="Arial"/>
          <w:i w:val="0"/>
          <w:color w:val="000000"/>
          <w:sz w:val="18"/>
          <w:szCs w:val="18"/>
        </w:rPr>
        <w:t>La presentación incompleta o la omisión de cualquiera de los documentos requeridos en esta convocatoria a la licitación, que imposibiliten determinar su solvencia. (Artículo 69 fracción I del Reglamento de Ley de Obras Públicas y Servicios Relacionados con las Mismas);</w:t>
      </w:r>
    </w:p>
    <w:p w:rsidR="00812423" w:rsidRPr="006342D7" w:rsidRDefault="00812423" w:rsidP="000C2D32">
      <w:pPr>
        <w:widowControl/>
        <w:numPr>
          <w:ilvl w:val="0"/>
          <w:numId w:val="12"/>
        </w:numPr>
        <w:tabs>
          <w:tab w:val="clear" w:pos="888"/>
          <w:tab w:val="num" w:pos="142"/>
        </w:tabs>
        <w:spacing w:before="120"/>
        <w:ind w:left="142" w:hanging="142"/>
        <w:jc w:val="both"/>
        <w:rPr>
          <w:rFonts w:cs="Arial"/>
          <w:i w:val="0"/>
          <w:color w:val="000000"/>
          <w:sz w:val="18"/>
          <w:szCs w:val="18"/>
        </w:rPr>
      </w:pPr>
      <w:r w:rsidRPr="006342D7">
        <w:rPr>
          <w:rFonts w:cs="Arial"/>
          <w:i w:val="0"/>
          <w:color w:val="000000"/>
          <w:sz w:val="18"/>
          <w:szCs w:val="18"/>
        </w:rPr>
        <w:t xml:space="preserve">La presentación de información y datos incompletos en cualquiera de los documentos requeridos en esta convocatoria a la licitación, incluyendo el convenio privado para la agrupación de personas físicas y/o morales a que se refiere el punto 4.11 de esta convocatoria </w:t>
      </w:r>
      <w:r w:rsidRPr="006342D7">
        <w:rPr>
          <w:rFonts w:cs="Arial"/>
          <w:i w:val="0"/>
          <w:sz w:val="18"/>
          <w:szCs w:val="18"/>
        </w:rPr>
        <w:t>(</w:t>
      </w:r>
      <w:r w:rsidRPr="006342D7">
        <w:rPr>
          <w:rFonts w:cs="Arial"/>
          <w:i w:val="0"/>
          <w:sz w:val="18"/>
          <w:szCs w:val="18"/>
          <w:u w:val="single"/>
        </w:rPr>
        <w:t>o el que corresponda</w:t>
      </w:r>
      <w:r w:rsidRPr="006342D7">
        <w:rPr>
          <w:rFonts w:cs="Arial"/>
          <w:i w:val="0"/>
          <w:sz w:val="18"/>
          <w:szCs w:val="18"/>
        </w:rPr>
        <w:t>)</w:t>
      </w:r>
      <w:r w:rsidRPr="006342D7">
        <w:rPr>
          <w:rFonts w:cs="Arial"/>
          <w:i w:val="0"/>
          <w:color w:val="000000"/>
          <w:sz w:val="18"/>
          <w:szCs w:val="18"/>
        </w:rPr>
        <w:t>, que igualmente imposibilite determinar su solvencia. (Artículo 69 fracción I del Reglamento de Ley de Obras Públicas y Servicios Relacionados con las Mismas);</w:t>
      </w:r>
    </w:p>
    <w:p w:rsidR="00812423" w:rsidRPr="006342D7" w:rsidRDefault="00812423" w:rsidP="000C2D32">
      <w:pPr>
        <w:widowControl/>
        <w:numPr>
          <w:ilvl w:val="0"/>
          <w:numId w:val="12"/>
        </w:numPr>
        <w:tabs>
          <w:tab w:val="clear" w:pos="888"/>
          <w:tab w:val="num" w:pos="142"/>
        </w:tabs>
        <w:spacing w:before="120"/>
        <w:ind w:left="142" w:hanging="142"/>
        <w:jc w:val="both"/>
        <w:rPr>
          <w:rFonts w:cs="Arial"/>
          <w:i w:val="0"/>
          <w:color w:val="000000"/>
          <w:sz w:val="18"/>
          <w:szCs w:val="18"/>
        </w:rPr>
      </w:pPr>
      <w:r w:rsidRPr="006342D7">
        <w:rPr>
          <w:rFonts w:cs="Arial"/>
          <w:i w:val="0"/>
          <w:color w:val="000000"/>
          <w:sz w:val="18"/>
          <w:szCs w:val="18"/>
        </w:rPr>
        <w:t>Cuando en los documentos solicitados se consignen datos e informes distintos a los requeridos en esta convocatoria a la licitación. (Artículos 64 y 65 del Reglamento de Ley de Obras Públicas y Servicios Relacionados con las Mismas);</w:t>
      </w:r>
    </w:p>
    <w:p w:rsidR="00812423" w:rsidRPr="006342D7" w:rsidRDefault="00812423" w:rsidP="000C2D32">
      <w:pPr>
        <w:widowControl/>
        <w:numPr>
          <w:ilvl w:val="0"/>
          <w:numId w:val="12"/>
        </w:numPr>
        <w:tabs>
          <w:tab w:val="clear" w:pos="888"/>
          <w:tab w:val="num" w:pos="180"/>
        </w:tabs>
        <w:spacing w:before="120"/>
        <w:ind w:left="180"/>
        <w:jc w:val="both"/>
        <w:rPr>
          <w:rFonts w:cs="Arial"/>
          <w:i w:val="0"/>
          <w:color w:val="000000"/>
          <w:sz w:val="18"/>
          <w:szCs w:val="18"/>
        </w:rPr>
      </w:pPr>
      <w:r w:rsidRPr="006342D7">
        <w:rPr>
          <w:rFonts w:cs="Arial"/>
          <w:i w:val="0"/>
          <w:color w:val="000000"/>
          <w:sz w:val="18"/>
          <w:szCs w:val="18"/>
        </w:rPr>
        <w:t xml:space="preserve">El incumplimiento de las condiciones legales, técnicas y económicas requeridas por </w:t>
      </w:r>
      <w:r w:rsidR="00402AA7">
        <w:rPr>
          <w:rFonts w:cs="Arial"/>
          <w:i w:val="0"/>
          <w:sz w:val="18"/>
          <w:szCs w:val="18"/>
        </w:rPr>
        <w:t>el Municipio de Zacatecas a través de la Secretaría de Obras Públicas Municipales</w:t>
      </w:r>
      <w:r w:rsidR="00402AA7" w:rsidRPr="006342D7">
        <w:rPr>
          <w:rFonts w:cs="Arial"/>
          <w:i w:val="0"/>
          <w:color w:val="000000"/>
          <w:sz w:val="18"/>
          <w:szCs w:val="18"/>
        </w:rPr>
        <w:t xml:space="preserve"> </w:t>
      </w:r>
      <w:r w:rsidRPr="006342D7">
        <w:rPr>
          <w:rFonts w:cs="Arial"/>
          <w:i w:val="0"/>
          <w:color w:val="000000"/>
          <w:sz w:val="18"/>
          <w:szCs w:val="18"/>
        </w:rPr>
        <w:t xml:space="preserve">en esta convocatoria a la licitación </w:t>
      </w:r>
      <w:r w:rsidR="009F3A6E">
        <w:rPr>
          <w:rFonts w:cs="Arial"/>
          <w:i w:val="0"/>
          <w:sz w:val="18"/>
          <w:szCs w:val="18"/>
          <w:lang w:val="es-MX"/>
        </w:rPr>
        <w:t>por invitación a cuando menos tres personas</w:t>
      </w:r>
      <w:r w:rsidR="009F3A6E" w:rsidRPr="006342D7">
        <w:rPr>
          <w:rFonts w:cs="Arial"/>
          <w:i w:val="0"/>
          <w:color w:val="000000"/>
          <w:sz w:val="18"/>
          <w:szCs w:val="18"/>
        </w:rPr>
        <w:t xml:space="preserve"> </w:t>
      </w:r>
      <w:r w:rsidRPr="006342D7">
        <w:rPr>
          <w:rFonts w:cs="Arial"/>
          <w:i w:val="0"/>
          <w:color w:val="000000"/>
          <w:sz w:val="18"/>
          <w:szCs w:val="18"/>
        </w:rPr>
        <w:t>y que afecten la solvencia de la proposición. (Artículo 69 fracción II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se acredite fehacientemente con la documentación idónea que la información o documentación proporcionada por el licitante es falsa. (Artículo 69 fracción III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La ubicación del licitante en alguno de los supuestos señalados en los artículos 51 y 78, penúltimo párrafo, de la Ley de Obras Públicas y Servicios Relacionados con las Mismas. (Artículo 69 fracción IV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lastRenderedPageBreak/>
        <w:t>La comprobación de que algún licitante ha acordado con otro u otros elevar el costo de los trabajos o cualquier otro acuerdo que tenga como fin obtener una ventaja sobre los demás licitantes. (Artículos 31 fracción XXIII de la Ley de Obras Públicas y Servicios Relacionados con las Mismas y 69 fracción IV de su Reglamento);</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las cantidades de trabajo y/o precios unitarios del catálogo de conceptos, presenten alteraciones, raspaduras, tachaduras y/o enmendaduras. (Artículo 69 fracción V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284"/>
        <w:jc w:val="both"/>
        <w:rPr>
          <w:rFonts w:cs="Arial"/>
          <w:i w:val="0"/>
          <w:color w:val="000000"/>
          <w:sz w:val="18"/>
          <w:szCs w:val="18"/>
        </w:rPr>
      </w:pPr>
      <w:r w:rsidRPr="006342D7">
        <w:rPr>
          <w:rFonts w:cs="Arial"/>
          <w:i w:val="0"/>
          <w:color w:val="000000"/>
          <w:sz w:val="18"/>
          <w:szCs w:val="18"/>
        </w:rPr>
        <w:t xml:space="preserve">   Cuando el licitante no presente uno o varios análisis de precios unitarios o que éstos estén incompletos. (Artículo 69 fracción I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el licitante, en su catálogo de conceptos, omita alguno o algunos de los precios unitarios. (Artículo 69 fracción I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el licitante, en su documentación, no señale el indicador económico utilizado en el análisis del costo por financiamiento. (Artículo 65, apartado A, fracción V, letra c,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el licitante, en su análisis del costo por financiamiento no incida la amortización del o los anticipos otorgados, si es el caso. (Artículos 50 fracción III de la Ley de Obras Públicas y Servicios Relacionados con las Mismas, 65, apartado A, fracción V, letra a, y 185 fracción III, letra b, de su Reglamento);</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en la parte económica se incluyan los cargos por concepto de asociación a cámaras industriales o comerciales de la construcción. (Artículo 220 del Reglamento de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Cuando el licitante en su documentación no señale el indicador económico especifico de la tasa de interés utilizada en el cálculo del costo por inversión integrante de los análisis de los costos horarios. (Artículo 197, último párrafo, del Reglamento de la Ley de Obras Públicas y Servicios Relacionados con las Mismas); y</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La falta de presentación de los escritos o manifestaciones bajo protesta de decir verdad a que se refiere la fracción VIII del artículo 34 del Reglamento de la Ley de Obras Públicas y Servicios Relacionados con las Mismas. (Artículo 69, fracción V, del Reglamento de la Ley de Obras Públicas y Servicios Relacionados con las Mismas);</w:t>
      </w:r>
    </w:p>
    <w:p w:rsidR="00812423" w:rsidRPr="006342D7" w:rsidRDefault="00812423" w:rsidP="000C2D32">
      <w:pPr>
        <w:widowControl/>
        <w:numPr>
          <w:ilvl w:val="0"/>
          <w:numId w:val="12"/>
        </w:numPr>
        <w:tabs>
          <w:tab w:val="clear" w:pos="888"/>
        </w:tabs>
        <w:spacing w:before="120"/>
        <w:ind w:left="142" w:hanging="142"/>
        <w:jc w:val="both"/>
        <w:rPr>
          <w:rFonts w:cs="Arial"/>
          <w:i w:val="0"/>
          <w:color w:val="000000"/>
          <w:sz w:val="18"/>
          <w:szCs w:val="18"/>
        </w:rPr>
      </w:pPr>
      <w:r w:rsidRPr="006342D7">
        <w:rPr>
          <w:rFonts w:cs="Arial"/>
          <w:i w:val="0"/>
          <w:color w:val="000000"/>
          <w:sz w:val="18"/>
          <w:szCs w:val="18"/>
        </w:rPr>
        <w:t xml:space="preserve">Omitir firmar autógrafamente el catálogo de conceptos </w:t>
      </w:r>
      <w:r w:rsidRPr="006342D7">
        <w:rPr>
          <w:rFonts w:cs="Arial"/>
          <w:i w:val="0"/>
          <w:sz w:val="18"/>
          <w:szCs w:val="18"/>
        </w:rPr>
        <w:t>y el programa general de ejecución de los trabajos que deben ser firmados en cada una de sus hojas, conforme a lo indicado en el punto 4.14 de esta convocatoria a la licitación (Artículo 41, segundo párrafo, del Reglamento de la Ley de Obras Públicas y Servicios Relacionados con las mismas), y</w:t>
      </w:r>
    </w:p>
    <w:p w:rsidR="00812423" w:rsidRPr="006342D7" w:rsidRDefault="00812423" w:rsidP="00E87998">
      <w:pPr>
        <w:ind w:left="720" w:hanging="720"/>
        <w:jc w:val="both"/>
        <w:rPr>
          <w:rFonts w:cs="Arial"/>
          <w:b/>
          <w:i w:val="0"/>
          <w:sz w:val="18"/>
          <w:szCs w:val="18"/>
        </w:rPr>
      </w:pPr>
    </w:p>
    <w:p w:rsidR="00812423" w:rsidRPr="006342D7" w:rsidRDefault="00812423" w:rsidP="00E87998">
      <w:pPr>
        <w:ind w:left="720" w:hanging="720"/>
        <w:jc w:val="both"/>
        <w:rPr>
          <w:rFonts w:cs="Arial"/>
          <w:i w:val="0"/>
          <w:sz w:val="18"/>
          <w:szCs w:val="18"/>
        </w:rPr>
      </w:pPr>
      <w:r w:rsidRPr="006342D7">
        <w:rPr>
          <w:rFonts w:cs="Arial"/>
          <w:b/>
          <w:i w:val="0"/>
          <w:sz w:val="18"/>
          <w:szCs w:val="18"/>
        </w:rPr>
        <w:t>5.4</w:t>
      </w:r>
      <w:r w:rsidRPr="006342D7">
        <w:rPr>
          <w:rFonts w:cs="Arial"/>
          <w:b/>
          <w:i w:val="0"/>
          <w:sz w:val="18"/>
          <w:szCs w:val="18"/>
        </w:rPr>
        <w:tab/>
        <w:t>CRITERIOS PARA LA EVALUACIÓN DE LAS PROPOSICIONES MEDIANTE EL MECANISMO DE EVALUACIÓN BINARIO.</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i w:val="0"/>
          <w:sz w:val="18"/>
          <w:szCs w:val="18"/>
        </w:rPr>
      </w:pPr>
      <w:r w:rsidRPr="006342D7">
        <w:rPr>
          <w:i w:val="0"/>
          <w:sz w:val="18"/>
          <w:szCs w:val="18"/>
        </w:rPr>
        <w:t xml:space="preserve">Las proposiciones se evaluarán en dos formas: una cuantitativa, donde para la recepción de las mismas sólo bastará verificar la presentación de los documentos, sin entrar a la revisión de su contenido; y otra cualitativa, donde se realizará el estudio detallado de las proposiciones presentadas, a efecto de que </w:t>
      </w:r>
      <w:r w:rsidR="002D5BA0">
        <w:rPr>
          <w:rFonts w:cs="Arial"/>
          <w:i w:val="0"/>
          <w:sz w:val="18"/>
          <w:szCs w:val="18"/>
        </w:rPr>
        <w:t>el Municipio de Zacatecas, a través de la Secretaría de Obras Públicas Municipales</w:t>
      </w:r>
      <w:r w:rsidR="002D5BA0">
        <w:rPr>
          <w:rFonts w:cs="Arial"/>
          <w:bCs/>
          <w:i w:val="0"/>
          <w:sz w:val="18"/>
          <w:szCs w:val="18"/>
        </w:rPr>
        <w:t xml:space="preserve"> </w:t>
      </w:r>
      <w:r w:rsidRPr="006342D7">
        <w:rPr>
          <w:i w:val="0"/>
          <w:sz w:val="18"/>
          <w:szCs w:val="18"/>
        </w:rPr>
        <w:t>tenga los elementos necesarios para determinar la solvencia de las condiciones legales, técnicas y económicas requeridas.</w:t>
      </w:r>
    </w:p>
    <w:p w:rsidR="00812423" w:rsidRPr="006342D7" w:rsidRDefault="00812423" w:rsidP="00A5444E">
      <w:pPr>
        <w:jc w:val="right"/>
        <w:rPr>
          <w:rFonts w:cs="Arial"/>
          <w:i w:val="0"/>
          <w:sz w:val="18"/>
          <w:szCs w:val="18"/>
        </w:rPr>
      </w:pPr>
    </w:p>
    <w:p w:rsidR="00812423" w:rsidRPr="006342D7" w:rsidRDefault="002D5BA0" w:rsidP="00C90B41">
      <w:pPr>
        <w:jc w:val="both"/>
        <w:rPr>
          <w:rFonts w:cs="Arial"/>
          <w:i w:val="0"/>
          <w:color w:val="000000"/>
          <w:sz w:val="18"/>
          <w:szCs w:val="18"/>
        </w:rPr>
      </w:pPr>
      <w:r>
        <w:rPr>
          <w:rFonts w:cs="Arial"/>
          <w:i w:val="0"/>
          <w:sz w:val="18"/>
          <w:szCs w:val="18"/>
        </w:rPr>
        <w:t>El Municipio de Zacatecas, a través de la Secretaría de Obras Públicas Municipales</w:t>
      </w:r>
      <w:r w:rsidR="00812423" w:rsidRPr="006342D7">
        <w:rPr>
          <w:rFonts w:cs="Arial"/>
          <w:i w:val="0"/>
          <w:color w:val="000000"/>
          <w:sz w:val="18"/>
          <w:szCs w:val="18"/>
        </w:rPr>
        <w:t xml:space="preserve">, para hacer el estudio, análisis y evaluación de la solvencia de las proposiciones, se apegará a lo dispuesto en </w:t>
      </w:r>
      <w:r w:rsidR="00812423" w:rsidRPr="006342D7">
        <w:rPr>
          <w:rFonts w:cs="Arial"/>
          <w:i w:val="0"/>
          <w:sz w:val="18"/>
          <w:szCs w:val="18"/>
        </w:rPr>
        <w:t xml:space="preserve">los artículos 38 de la Ley de Obras Públicas y Servicios Relacionados con las Mismas, </w:t>
      </w:r>
      <w:r w:rsidR="00812423" w:rsidRPr="006342D7">
        <w:rPr>
          <w:rFonts w:cs="Arial"/>
          <w:i w:val="0"/>
          <w:color w:val="000000"/>
          <w:sz w:val="18"/>
          <w:szCs w:val="18"/>
        </w:rPr>
        <w:t xml:space="preserve">63, fracción I, inciso </w:t>
      </w:r>
      <w:r w:rsidR="00812423" w:rsidRPr="006342D7">
        <w:rPr>
          <w:rFonts w:cs="Arial"/>
          <w:b/>
          <w:i w:val="0"/>
          <w:color w:val="000000"/>
          <w:sz w:val="18"/>
          <w:szCs w:val="18"/>
        </w:rPr>
        <w:t>b</w:t>
      </w:r>
      <w:r w:rsidR="00812423" w:rsidRPr="006342D7">
        <w:rPr>
          <w:rFonts w:cs="Arial"/>
          <w:i w:val="0"/>
          <w:color w:val="000000"/>
          <w:sz w:val="18"/>
          <w:szCs w:val="18"/>
        </w:rPr>
        <w:t>, 64, Apartado A, y 65, Apartado A, de su Reglamento.</w:t>
      </w:r>
    </w:p>
    <w:p w:rsidR="00812423" w:rsidRPr="006342D7" w:rsidRDefault="00812423" w:rsidP="00C90B41">
      <w:pPr>
        <w:jc w:val="both"/>
        <w:rPr>
          <w:rFonts w:cs="Arial"/>
          <w:i w:val="0"/>
          <w:sz w:val="18"/>
          <w:szCs w:val="18"/>
        </w:rPr>
      </w:pPr>
    </w:p>
    <w:p w:rsidR="00812423" w:rsidRPr="006342D7" w:rsidRDefault="002D5BA0" w:rsidP="00C90B41">
      <w:pPr>
        <w:jc w:val="both"/>
        <w:rPr>
          <w:rFonts w:cs="Arial"/>
          <w:i w:val="0"/>
          <w:color w:val="000000"/>
          <w:sz w:val="18"/>
          <w:szCs w:val="18"/>
        </w:rPr>
      </w:pPr>
      <w:r>
        <w:rPr>
          <w:rFonts w:cs="Arial"/>
          <w:i w:val="0"/>
          <w:sz w:val="18"/>
          <w:szCs w:val="18"/>
        </w:rPr>
        <w:t>El Municipio de Zacatecas, a través de la Secretaría de Obras Públicas Municipales</w:t>
      </w:r>
      <w:r w:rsidRPr="006342D7">
        <w:rPr>
          <w:rFonts w:cs="Arial"/>
          <w:i w:val="0"/>
          <w:color w:val="000000"/>
          <w:sz w:val="18"/>
          <w:szCs w:val="18"/>
        </w:rPr>
        <w:t xml:space="preserve"> </w:t>
      </w:r>
      <w:r w:rsidR="00812423" w:rsidRPr="006342D7">
        <w:rPr>
          <w:rFonts w:cs="Arial"/>
          <w:i w:val="0"/>
          <w:color w:val="000000"/>
          <w:sz w:val="18"/>
          <w:szCs w:val="18"/>
        </w:rPr>
        <w:t>en caso de considerarlo conveniente, aunque no será forzoso para ésta, podrá solicitar a los licitantes las aclaraciones pertinentes, o que aporte información adicional para realizar la correcta evaluación de las proposiciones, siempre y cuando no implique alteración alguna a la parte técnica o económica de su proposición, procediendo de conformidad con lo establecido por el artículo 66 del Reglamento de la Ley de Obras Públicas y Servicios Relacionados con las Mismas.</w:t>
      </w:r>
    </w:p>
    <w:p w:rsidR="00812423" w:rsidRPr="006342D7" w:rsidRDefault="00812423" w:rsidP="00C90B41">
      <w:pPr>
        <w:jc w:val="both"/>
        <w:rPr>
          <w:rFonts w:cs="Arial"/>
          <w:i w:val="0"/>
          <w:sz w:val="18"/>
          <w:szCs w:val="18"/>
        </w:rPr>
      </w:pPr>
    </w:p>
    <w:p w:rsidR="00812423" w:rsidRPr="006342D7" w:rsidRDefault="00812423" w:rsidP="00F85046">
      <w:pPr>
        <w:jc w:val="both"/>
        <w:rPr>
          <w:rFonts w:cs="Arial"/>
          <w:i w:val="0"/>
          <w:color w:val="000000"/>
          <w:sz w:val="18"/>
          <w:szCs w:val="18"/>
        </w:rPr>
      </w:pPr>
      <w:r w:rsidRPr="006342D7">
        <w:rPr>
          <w:rFonts w:cs="Arial"/>
          <w:b/>
          <w:i w:val="0"/>
          <w:sz w:val="18"/>
          <w:szCs w:val="18"/>
        </w:rPr>
        <w:t>5.5</w:t>
      </w:r>
      <w:r w:rsidRPr="006342D7">
        <w:rPr>
          <w:rFonts w:cs="Arial"/>
          <w:b/>
          <w:i w:val="0"/>
          <w:sz w:val="18"/>
          <w:szCs w:val="18"/>
        </w:rPr>
        <w:tab/>
        <w:t>CRITERIOS PARA LA ADJUDICACIÓN DEL CONTRATO. MEDIANTE EL MECANISMO DE EVALUACIÓN BINARIO.</w:t>
      </w:r>
    </w:p>
    <w:p w:rsidR="00812423" w:rsidRPr="006342D7" w:rsidRDefault="00812423" w:rsidP="00F85046">
      <w:pPr>
        <w:jc w:val="both"/>
        <w:rPr>
          <w:rFonts w:cs="Arial"/>
          <w:i w:val="0"/>
          <w:sz w:val="18"/>
          <w:szCs w:val="18"/>
        </w:rPr>
      </w:pPr>
    </w:p>
    <w:p w:rsidR="00812423" w:rsidRPr="006342D7" w:rsidRDefault="00812423" w:rsidP="00F85046">
      <w:pPr>
        <w:jc w:val="both"/>
        <w:rPr>
          <w:rFonts w:cs="Arial"/>
          <w:i w:val="0"/>
          <w:sz w:val="18"/>
          <w:szCs w:val="18"/>
        </w:rPr>
      </w:pPr>
      <w:r w:rsidRPr="006342D7">
        <w:rPr>
          <w:rFonts w:cs="Arial"/>
          <w:i w:val="0"/>
          <w:sz w:val="18"/>
          <w:szCs w:val="18"/>
        </w:rPr>
        <w:lastRenderedPageBreak/>
        <w:t xml:space="preserve">Una vez hecha la evaluación de las proposiciones y de conformidad con lo dispuesto por los artículos 38, quinto párrafo, de la Ley de Obras Públicas y Servicios Relacionados con las Mismas y 67, fracción I, de su Reglamento, el contrato se adjudicará de entre los licitantes, a aquél cuya proposición resulte solvente porque reúne, conforme a los criterios de evaluación establecidos en esta convocatoria a la licitación, de conformidad con la Ley de Obras Públicas y Servicios Relacionados con las Mismas y su Reglamento, las condiciones legales, técnicas y económicas requeridas por </w:t>
      </w:r>
      <w:r w:rsidR="00B47A14">
        <w:rPr>
          <w:rFonts w:cs="Arial"/>
          <w:i w:val="0"/>
          <w:sz w:val="18"/>
          <w:szCs w:val="18"/>
        </w:rPr>
        <w:t>el Municipio de Zacatecas</w:t>
      </w:r>
      <w:r w:rsidRPr="006342D7">
        <w:rPr>
          <w:rFonts w:cs="Arial"/>
          <w:i w:val="0"/>
          <w:sz w:val="18"/>
          <w:szCs w:val="18"/>
        </w:rPr>
        <w:t>, oferte el precio más bajo y garantice satisfactoriamente el cumplimiento de las obligaciones respectivas.</w:t>
      </w:r>
    </w:p>
    <w:p w:rsidR="00812423" w:rsidRPr="006342D7" w:rsidRDefault="00812423" w:rsidP="00F85046">
      <w:pPr>
        <w:jc w:val="both"/>
        <w:rPr>
          <w:rFonts w:cs="Arial"/>
          <w:i w:val="0"/>
          <w:sz w:val="18"/>
          <w:szCs w:val="18"/>
        </w:rPr>
      </w:pPr>
    </w:p>
    <w:p w:rsidR="00812423" w:rsidRPr="006342D7" w:rsidRDefault="00812423" w:rsidP="00F85046">
      <w:pPr>
        <w:jc w:val="both"/>
        <w:rPr>
          <w:rFonts w:cs="Arial"/>
          <w:i w:val="0"/>
          <w:sz w:val="18"/>
          <w:szCs w:val="18"/>
        </w:rPr>
      </w:pPr>
      <w:r w:rsidRPr="006342D7">
        <w:rPr>
          <w:rFonts w:cs="Arial"/>
          <w:i w:val="0"/>
          <w:sz w:val="18"/>
          <w:szCs w:val="18"/>
        </w:rPr>
        <w:t xml:space="preserve">Si resultare que dos o más proposiciones son solventes porque satisfacen la totalidad de los requerimientos solicitados por </w:t>
      </w:r>
      <w:r w:rsidR="00B47A14">
        <w:rPr>
          <w:rFonts w:cs="Arial"/>
          <w:i w:val="0"/>
          <w:sz w:val="18"/>
          <w:szCs w:val="18"/>
        </w:rPr>
        <w:t>el Municipio de Zacatecas</w:t>
      </w:r>
      <w:r w:rsidR="00B47A14" w:rsidRPr="006342D7">
        <w:rPr>
          <w:rFonts w:cs="Arial"/>
          <w:i w:val="0"/>
          <w:sz w:val="18"/>
          <w:szCs w:val="18"/>
        </w:rPr>
        <w:t xml:space="preserve"> </w:t>
      </w:r>
      <w:r w:rsidRPr="006342D7">
        <w:rPr>
          <w:rFonts w:cs="Arial"/>
          <w:i w:val="0"/>
          <w:sz w:val="18"/>
          <w:szCs w:val="18"/>
        </w:rPr>
        <w:t>y ofertaren el mismo precio, el contrato se adjudicará a quién presente la proposición que asegure las mejores condiciones disponibles de contratación en cuanto a precio, calidad, financiamiento, oportunidad y demás circunstancias pertinentes, de conformidad con lo dispuesto por el penúltimo párrafo del artículo 38 de la Ley de Obras Públicas y Servicios Relacionados con las Mismas.</w:t>
      </w:r>
    </w:p>
    <w:p w:rsidR="00812423" w:rsidRPr="006342D7" w:rsidRDefault="00812423" w:rsidP="00F85046">
      <w:pPr>
        <w:jc w:val="both"/>
        <w:rPr>
          <w:rFonts w:cs="Arial"/>
          <w:i w:val="0"/>
          <w:sz w:val="18"/>
          <w:szCs w:val="18"/>
        </w:rPr>
      </w:pPr>
    </w:p>
    <w:p w:rsidR="00812423" w:rsidRPr="006342D7" w:rsidRDefault="00812423" w:rsidP="00F85046">
      <w:pPr>
        <w:jc w:val="both"/>
        <w:rPr>
          <w:rFonts w:cs="Arial"/>
          <w:i w:val="0"/>
          <w:sz w:val="18"/>
          <w:szCs w:val="18"/>
        </w:rPr>
      </w:pPr>
      <w:r w:rsidRPr="006342D7">
        <w:rPr>
          <w:rFonts w:cs="Arial"/>
          <w:i w:val="0"/>
          <w:sz w:val="18"/>
          <w:szCs w:val="18"/>
        </w:rPr>
        <w:t xml:space="preserve">Si no fuere factible resolver el empate en los términos del citado artículo, la adjudicación del contrato se efectuará en favor del licitante que resulte ganador del sorteo manual por insaculación que realice </w:t>
      </w:r>
      <w:r w:rsidR="00B47A14">
        <w:rPr>
          <w:rFonts w:cs="Arial"/>
          <w:i w:val="0"/>
          <w:sz w:val="18"/>
          <w:szCs w:val="18"/>
        </w:rPr>
        <w:t>el Municipio de Zacatecas, a través de la Secretaría de Obras Públicas Municipales</w:t>
      </w:r>
      <w:r w:rsidR="00B47A14">
        <w:rPr>
          <w:rFonts w:cs="Arial"/>
          <w:bCs/>
          <w:i w:val="0"/>
          <w:sz w:val="18"/>
          <w:szCs w:val="18"/>
        </w:rPr>
        <w:t xml:space="preserve"> </w:t>
      </w:r>
      <w:r w:rsidRPr="006342D7">
        <w:rPr>
          <w:rFonts w:cs="Arial"/>
          <w:i w:val="0"/>
          <w:sz w:val="18"/>
          <w:szCs w:val="18"/>
        </w:rPr>
        <w:t>en el propio acto de fallo, el cual consistirá en depositar en una urna transparente los boletos con el nombre de cada licitante empatado, de la que se extraerá en primer lugar el boleto del licitante ganador y, posteriormente, los demás boletos de los licitantes que resultaron empatados, con lo que se determinarán los subsecuentes lugares que ocuparán tales proposiciones.</w:t>
      </w:r>
    </w:p>
    <w:p w:rsidR="00812423" w:rsidRPr="006342D7" w:rsidRDefault="00812423" w:rsidP="00F85046">
      <w:pPr>
        <w:jc w:val="both"/>
        <w:rPr>
          <w:rFonts w:cs="Arial"/>
          <w:i w:val="0"/>
          <w:sz w:val="18"/>
          <w:szCs w:val="18"/>
        </w:rPr>
      </w:pPr>
    </w:p>
    <w:p w:rsidR="00812423" w:rsidRPr="006342D7" w:rsidRDefault="00812423" w:rsidP="00F85046">
      <w:pPr>
        <w:jc w:val="both"/>
        <w:rPr>
          <w:rFonts w:cs="Arial"/>
          <w:i w:val="0"/>
          <w:sz w:val="18"/>
          <w:szCs w:val="18"/>
        </w:rPr>
      </w:pPr>
      <w:r w:rsidRPr="006342D7">
        <w:rPr>
          <w:rFonts w:cs="Arial"/>
          <w:i w:val="0"/>
          <w:sz w:val="18"/>
          <w:szCs w:val="18"/>
        </w:rPr>
        <w:t xml:space="preserve">Las proposiciones desechadas en este procedimiento de contratación, podrán ser devueltas a los licitantes que lo soliciten, una vez transcurridos 60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w:t>
      </w:r>
      <w:r w:rsidR="00B47A14">
        <w:rPr>
          <w:rFonts w:cs="Arial"/>
          <w:i w:val="0"/>
          <w:sz w:val="18"/>
          <w:szCs w:val="18"/>
        </w:rPr>
        <w:t>el Municipio de Zacatecas, a través de la Secretaría de Obras Públicas Municipales</w:t>
      </w:r>
      <w:r w:rsidR="00B47A14">
        <w:rPr>
          <w:rFonts w:cs="Arial"/>
          <w:bCs/>
          <w:i w:val="0"/>
          <w:sz w:val="18"/>
          <w:szCs w:val="18"/>
        </w:rPr>
        <w:t xml:space="preserve"> </w:t>
      </w:r>
      <w:r w:rsidRPr="006342D7">
        <w:rPr>
          <w:rFonts w:cs="Arial"/>
          <w:i w:val="0"/>
          <w:sz w:val="18"/>
          <w:szCs w:val="18"/>
        </w:rPr>
        <w:t xml:space="preserve">podrá proceder a su devolución o destrucción, de conformidad con lo dispuesto en el último párrafo del artículo 74 de la Ley de Obras Públicas y Servicios Relacionados con las Mismas. Asimismo, los licitantes contarán con un plazo de 30 (TREINTA) días naturales, contados a partir del término señalado con anterioridad, para solicitar la devolución de las proposiciones desechadas, por lo que transcurrido dicho plazo, sin que se hubiere realizado solicitud alguna, </w:t>
      </w:r>
      <w:r w:rsidR="00B47A14">
        <w:rPr>
          <w:rFonts w:cs="Arial"/>
          <w:i w:val="0"/>
          <w:sz w:val="18"/>
          <w:szCs w:val="18"/>
        </w:rPr>
        <w:t>el Municipio de Zacatecas, a través de la Secretaría de Obras Públicas Municipales</w:t>
      </w:r>
      <w:r w:rsidR="00B47A14">
        <w:rPr>
          <w:rFonts w:cs="Arial"/>
          <w:bCs/>
          <w:i w:val="0"/>
          <w:sz w:val="18"/>
          <w:szCs w:val="18"/>
        </w:rPr>
        <w:t xml:space="preserve"> </w:t>
      </w:r>
      <w:r w:rsidRPr="006342D7">
        <w:rPr>
          <w:rFonts w:cs="Arial"/>
          <w:i w:val="0"/>
          <w:sz w:val="18"/>
          <w:szCs w:val="18"/>
        </w:rPr>
        <w:t>podrá destruirlas, de conformidad con lo dispuesto en el artículo 264, segundo párrafo, del Reglamento de la Ley de Obras Públicas y Servicios Relacionados con las Mismas.</w:t>
      </w:r>
    </w:p>
    <w:p w:rsidR="00812423" w:rsidRPr="006342D7" w:rsidRDefault="00812423" w:rsidP="00F85046">
      <w:pPr>
        <w:jc w:val="both"/>
        <w:rPr>
          <w:rFonts w:cs="Arial"/>
          <w:i w:val="0"/>
          <w:sz w:val="18"/>
          <w:szCs w:val="18"/>
        </w:rPr>
      </w:pPr>
    </w:p>
    <w:p w:rsidR="00812423" w:rsidRPr="006342D7" w:rsidRDefault="00812423" w:rsidP="00F85046">
      <w:pPr>
        <w:jc w:val="both"/>
        <w:rPr>
          <w:rFonts w:cs="Arial"/>
          <w:i w:val="0"/>
          <w:sz w:val="18"/>
          <w:szCs w:val="18"/>
        </w:rPr>
      </w:pPr>
      <w:r w:rsidRPr="006342D7">
        <w:rPr>
          <w:rFonts w:cs="Arial"/>
          <w:i w:val="0"/>
          <w:sz w:val="18"/>
          <w:szCs w:val="18"/>
        </w:rPr>
        <w:t>Las dos proposiciones solventes cuyos precios fueron los más bajos, serán las únicas que no podrán devolverse a los licitantes o destruirse y pasarán a formar parte de los expedientes de la Secretaria de</w:t>
      </w:r>
      <w:r w:rsidR="004413E3">
        <w:rPr>
          <w:rFonts w:cs="Arial"/>
          <w:i w:val="0"/>
          <w:sz w:val="18"/>
          <w:szCs w:val="18"/>
        </w:rPr>
        <w:t xml:space="preserve"> Obras Públicas Munic</w:t>
      </w:r>
      <w:r w:rsidR="00E81F4D">
        <w:rPr>
          <w:rFonts w:cs="Arial"/>
          <w:i w:val="0"/>
          <w:sz w:val="18"/>
          <w:szCs w:val="18"/>
        </w:rPr>
        <w:t>i</w:t>
      </w:r>
      <w:r w:rsidR="004413E3">
        <w:rPr>
          <w:rFonts w:cs="Arial"/>
          <w:i w:val="0"/>
          <w:sz w:val="18"/>
          <w:szCs w:val="18"/>
        </w:rPr>
        <w:t xml:space="preserve">pales </w:t>
      </w:r>
      <w:r w:rsidRPr="006342D7">
        <w:rPr>
          <w:rFonts w:cs="Arial"/>
          <w:i w:val="0"/>
          <w:sz w:val="18"/>
          <w:szCs w:val="18"/>
        </w:rPr>
        <w:t xml:space="preserve"> por el término de por los menos 3 (TRES) años contados a partir de la de su recepción, excepto la documentación contable, en cuyo caso se estará a lo previsto en las disposiciones aplicables y, por lo tanto, quedarán sujetas a las disposiciones correspondientes a la guarda, custodia y disposición final de los expedientes y demás ordenamientos aplicables, de conformidad con lo dispuesto por los artículos 74, quinto párrafo, de la Ley de Obras Públicas y Servicios Relacionados con las Mismas y 264, primer párrafo, de su Reglamento.</w:t>
      </w:r>
    </w:p>
    <w:p w:rsidR="00812423" w:rsidRPr="006342D7" w:rsidRDefault="00812423" w:rsidP="00E87998">
      <w:pPr>
        <w:jc w:val="both"/>
        <w:rPr>
          <w:rFonts w:cs="Arial"/>
          <w:b/>
          <w:i w:val="0"/>
          <w:sz w:val="18"/>
          <w:szCs w:val="18"/>
        </w:rPr>
      </w:pPr>
    </w:p>
    <w:p w:rsidR="00812423" w:rsidRPr="006342D7" w:rsidRDefault="00812423" w:rsidP="00E87998">
      <w:pPr>
        <w:pStyle w:val="Ttulo8"/>
        <w:rPr>
          <w:rFonts w:cs="Arial"/>
          <w:sz w:val="18"/>
          <w:szCs w:val="18"/>
        </w:rPr>
      </w:pPr>
      <w:r w:rsidRPr="006342D7">
        <w:rPr>
          <w:rFonts w:cs="Arial"/>
          <w:sz w:val="18"/>
          <w:szCs w:val="18"/>
        </w:rPr>
        <w:t>6</w:t>
      </w:r>
      <w:r w:rsidRPr="006342D7">
        <w:rPr>
          <w:rFonts w:cs="Arial"/>
          <w:sz w:val="18"/>
          <w:szCs w:val="18"/>
        </w:rPr>
        <w:tab/>
        <w:t>DEL CONTRATO</w:t>
      </w:r>
    </w:p>
    <w:p w:rsidR="00812423" w:rsidRPr="006342D7" w:rsidRDefault="00812423" w:rsidP="00E87998">
      <w:pPr>
        <w:jc w:val="both"/>
        <w:rPr>
          <w:rFonts w:cs="Arial"/>
          <w:i w:val="0"/>
          <w:sz w:val="18"/>
          <w:szCs w:val="18"/>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6.1</w:t>
      </w:r>
      <w:r w:rsidRPr="006342D7">
        <w:rPr>
          <w:rFonts w:cs="Arial"/>
          <w:b/>
          <w:i w:val="0"/>
          <w:sz w:val="18"/>
          <w:szCs w:val="18"/>
        </w:rPr>
        <w:tab/>
        <w:t>MODELO DEL CONTRATO.</w:t>
      </w:r>
    </w:p>
    <w:p w:rsidR="00812423" w:rsidRPr="006342D7" w:rsidRDefault="00812423" w:rsidP="00E87998">
      <w:pPr>
        <w:jc w:val="both"/>
        <w:rPr>
          <w:rFonts w:cs="Arial"/>
          <w:i w:val="0"/>
          <w:sz w:val="18"/>
          <w:szCs w:val="18"/>
        </w:rPr>
      </w:pPr>
    </w:p>
    <w:p w:rsidR="00812423" w:rsidRPr="006342D7" w:rsidRDefault="00812423" w:rsidP="003E1611">
      <w:pPr>
        <w:jc w:val="both"/>
        <w:rPr>
          <w:rFonts w:cs="Arial"/>
          <w:i w:val="0"/>
          <w:sz w:val="18"/>
          <w:szCs w:val="18"/>
        </w:rPr>
      </w:pPr>
      <w:r w:rsidRPr="006342D7">
        <w:rPr>
          <w:rFonts w:cs="Arial"/>
          <w:i w:val="0"/>
          <w:sz w:val="18"/>
          <w:szCs w:val="18"/>
        </w:rPr>
        <w:t>El modelo de contrato de obra pública, que se anexa a este oficio de solicitud de cotización de los trabajos, y en el que se establecen los derechos y obligaciones de las partes en la ejecución de los trabajos, es emitido con apego a lo previsto por la Ley de Obras Públicas y Servicios Relacionados con las Mismas y su Reglamento, así como en la demás normatividad aplicable vigente.</w:t>
      </w:r>
    </w:p>
    <w:p w:rsidR="00812423" w:rsidRPr="006342D7" w:rsidRDefault="00812423" w:rsidP="00E87998">
      <w:pPr>
        <w:jc w:val="both"/>
        <w:rPr>
          <w:rFonts w:cs="Arial"/>
          <w:i w:val="0"/>
          <w:sz w:val="18"/>
          <w:szCs w:val="18"/>
        </w:rPr>
      </w:pPr>
    </w:p>
    <w:p w:rsidR="00812423" w:rsidRPr="006342D7" w:rsidRDefault="00812423" w:rsidP="00E87998">
      <w:pPr>
        <w:ind w:left="720" w:hanging="720"/>
        <w:jc w:val="both"/>
        <w:rPr>
          <w:rFonts w:cs="Arial"/>
          <w:b/>
          <w:i w:val="0"/>
          <w:sz w:val="18"/>
          <w:szCs w:val="18"/>
        </w:rPr>
      </w:pPr>
      <w:r w:rsidRPr="002E56B5">
        <w:rPr>
          <w:rFonts w:cs="Arial"/>
          <w:b/>
          <w:i w:val="0"/>
          <w:sz w:val="18"/>
          <w:szCs w:val="18"/>
        </w:rPr>
        <w:t>6.2</w:t>
      </w:r>
      <w:r w:rsidRPr="002E56B5">
        <w:rPr>
          <w:rFonts w:cs="Arial"/>
          <w:b/>
          <w:i w:val="0"/>
          <w:sz w:val="18"/>
          <w:szCs w:val="18"/>
        </w:rPr>
        <w:tab/>
        <w:t>FIRMA DEL CONTRATO.</w:t>
      </w:r>
    </w:p>
    <w:p w:rsidR="00812423" w:rsidRPr="006342D7" w:rsidRDefault="00812423" w:rsidP="00E87998">
      <w:pPr>
        <w:jc w:val="both"/>
        <w:rPr>
          <w:rFonts w:cs="Arial"/>
          <w:b/>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Previamente a la firma del contrato, de ser el caso, el licitante ganador, de ser el caso, presentará para su cotejo, copia certificada de los documentos con los que se acredite la existencia legal de la persona moral y las facultades de su representante para suscribir el contrato correspondiente, así como el programa de aplicación del anticipo otorgado, de conformidad con lo establecido en el artículo 138, tercer párrafo, del </w:t>
      </w:r>
      <w:r w:rsidRPr="006342D7">
        <w:rPr>
          <w:rFonts w:cs="Arial"/>
          <w:bCs/>
          <w:i w:val="0"/>
          <w:sz w:val="18"/>
          <w:szCs w:val="18"/>
        </w:rPr>
        <w:t>Reglamento de la Ley de Obras Públicas y Servicios Relacionados con las Mismas</w:t>
      </w:r>
      <w:r w:rsidRPr="006342D7">
        <w:rPr>
          <w:rFonts w:cs="Arial"/>
          <w:i w:val="0"/>
          <w:sz w:val="18"/>
          <w:szCs w:val="18"/>
        </w:rPr>
        <w:t xml:space="preserve"> </w:t>
      </w:r>
      <w:r w:rsidRPr="006342D7">
        <w:rPr>
          <w:rFonts w:cs="Arial"/>
          <w:b/>
          <w:i w:val="0"/>
          <w:sz w:val="18"/>
          <w:szCs w:val="18"/>
        </w:rPr>
        <w:t>(</w:t>
      </w:r>
      <w:r w:rsidRPr="006342D7">
        <w:rPr>
          <w:rFonts w:cs="Arial"/>
          <w:b/>
          <w:i w:val="0"/>
          <w:sz w:val="18"/>
          <w:szCs w:val="18"/>
          <w:u w:val="single"/>
        </w:rPr>
        <w:t>solo en el caso de que se vayan a otorgar anticipos</w:t>
      </w:r>
      <w:r w:rsidRPr="006342D7">
        <w:rPr>
          <w:rFonts w:cs="Arial"/>
          <w:b/>
          <w:i w:val="0"/>
          <w:sz w:val="18"/>
          <w:szCs w:val="18"/>
        </w:rPr>
        <w:t>)</w:t>
      </w:r>
      <w:r w:rsidRPr="006342D7">
        <w:rPr>
          <w:rFonts w:cs="Arial"/>
          <w:i w:val="0"/>
          <w:sz w:val="18"/>
          <w:szCs w:val="18"/>
        </w:rPr>
        <w:t xml:space="preserve"> y el </w:t>
      </w:r>
      <w:r w:rsidRPr="006342D7">
        <w:rPr>
          <w:rFonts w:cs="Arial"/>
          <w:bCs/>
          <w:i w:val="0"/>
          <w:sz w:val="18"/>
          <w:szCs w:val="18"/>
        </w:rPr>
        <w:t xml:space="preserve">escrito en el que designe al superintendente de construcción, previamente al inicio de los trabajos, en cumplimiento a los artículos 111 </w:t>
      </w:r>
      <w:r w:rsidRPr="006342D7">
        <w:rPr>
          <w:rFonts w:cs="Arial"/>
          <w:bCs/>
          <w:i w:val="0"/>
          <w:sz w:val="18"/>
          <w:szCs w:val="18"/>
        </w:rPr>
        <w:lastRenderedPageBreak/>
        <w:t>y 117 del Reglamento de la Ley de Obras Públicas y Servicios Relacionados con las Mismas</w:t>
      </w:r>
      <w:r w:rsidRPr="006342D7">
        <w:rPr>
          <w:rFonts w:cs="Arial"/>
          <w:i w:val="0"/>
          <w:sz w:val="18"/>
          <w:szCs w:val="18"/>
        </w:rPr>
        <w:t>.</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La presentación de estos documentos servirá para constatar que la persona moral cumple con los requisitos legales necesarios, sin perjuicio de su análisis detallado.</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El licitante a quien se le adjudique el contrato, previamente a la formalización del mismo, deberá firmar la totalidad de la documentación que integre su proposición, así como una copia de la presente convocatoria a la licitación, en razón de formar parte integrante del contrato y designar como su representante ante la Secretaria de</w:t>
      </w:r>
      <w:r w:rsidR="00E96A9D">
        <w:rPr>
          <w:rFonts w:cs="Arial"/>
          <w:i w:val="0"/>
          <w:sz w:val="18"/>
          <w:szCs w:val="18"/>
        </w:rPr>
        <w:t xml:space="preserve"> Obras Públicas Municipales</w:t>
      </w:r>
      <w:r w:rsidRPr="006342D7">
        <w:rPr>
          <w:rFonts w:cs="Arial"/>
          <w:i w:val="0"/>
          <w:sz w:val="18"/>
          <w:szCs w:val="18"/>
        </w:rPr>
        <w:t xml:space="preserve"> al Superintendente de Construcción que cuente con firma electrónica avanzada para llevar a cabo, conjuntamente con el residente de obra, la elaboración, apertura, anotaciones, control y seguimiento de la bitácora de obra por medios remotos de comunicación electrónica a través del programa informático que se encuentra disponible en la página Web: http//beop.funcionpublica.gob.mx.</w:t>
      </w:r>
    </w:p>
    <w:p w:rsidR="00812423" w:rsidRPr="006342D7" w:rsidRDefault="00812423" w:rsidP="00005540">
      <w:pPr>
        <w:jc w:val="both"/>
        <w:rPr>
          <w:rFonts w:cs="Arial"/>
          <w:i w:val="0"/>
          <w:sz w:val="18"/>
          <w:szCs w:val="18"/>
        </w:rPr>
      </w:pPr>
    </w:p>
    <w:p w:rsidR="00812423" w:rsidRPr="006342D7" w:rsidRDefault="00812423" w:rsidP="00005540">
      <w:pPr>
        <w:pStyle w:val="texto"/>
        <w:spacing w:after="0" w:line="240" w:lineRule="auto"/>
        <w:ind w:firstLine="0"/>
        <w:rPr>
          <w:rFonts w:cs="Arial"/>
          <w:i w:val="0"/>
          <w:szCs w:val="18"/>
          <w:lang w:val="es-MX"/>
        </w:rPr>
      </w:pPr>
      <w:r w:rsidRPr="006342D7">
        <w:rPr>
          <w:rFonts w:cs="Arial"/>
          <w:i w:val="0"/>
          <w:szCs w:val="18"/>
          <w:lang w:val="es-MX"/>
        </w:rPr>
        <w:t xml:space="preserve">La adjudicación del contrato obligará a la Secretaria de </w:t>
      </w:r>
      <w:r w:rsidR="00E96A9D">
        <w:rPr>
          <w:rFonts w:cs="Arial"/>
          <w:i w:val="0"/>
          <w:szCs w:val="18"/>
          <w:lang w:val="es-MX"/>
        </w:rPr>
        <w:t>Obras Públicas Munic</w:t>
      </w:r>
      <w:r w:rsidR="00B32A90">
        <w:rPr>
          <w:rFonts w:cs="Arial"/>
          <w:i w:val="0"/>
          <w:szCs w:val="18"/>
          <w:lang w:val="es-MX"/>
        </w:rPr>
        <w:t>i</w:t>
      </w:r>
      <w:r w:rsidR="00E96A9D">
        <w:rPr>
          <w:rFonts w:cs="Arial"/>
          <w:i w:val="0"/>
          <w:szCs w:val="18"/>
          <w:lang w:val="es-MX"/>
        </w:rPr>
        <w:t>pales</w:t>
      </w:r>
      <w:r w:rsidRPr="006342D7">
        <w:rPr>
          <w:rFonts w:cs="Arial"/>
          <w:i w:val="0"/>
          <w:szCs w:val="18"/>
          <w:lang w:val="es-MX"/>
        </w:rPr>
        <w:t xml:space="preserve"> y a la persona en quien hubiere recaído, a formalizar el contrato respectivo dentro de los 15 (QUINCE) días naturales siguientes al de la notificación del fallo. No podrá formalizarse el contrato si no se encuentra garantizado de acuerdo con lo dispuesto en los artículos 47, primer párrafo y 48, fracción II, de la Ley de Obras Públicas y Servicios Relacionados con las Mismas.</w:t>
      </w:r>
    </w:p>
    <w:p w:rsidR="00812423" w:rsidRPr="006342D7" w:rsidRDefault="00812423" w:rsidP="00005540">
      <w:pPr>
        <w:pStyle w:val="texto"/>
        <w:spacing w:after="0" w:line="240" w:lineRule="auto"/>
        <w:ind w:firstLine="0"/>
        <w:rPr>
          <w:rFonts w:cs="Arial"/>
          <w:i w:val="0"/>
          <w:szCs w:val="18"/>
          <w:lang w:val="es-MX"/>
        </w:rPr>
      </w:pPr>
    </w:p>
    <w:p w:rsidR="00812423" w:rsidRPr="006342D7" w:rsidRDefault="00812423" w:rsidP="00005540">
      <w:pPr>
        <w:pStyle w:val="Texto0"/>
        <w:spacing w:after="20" w:line="240" w:lineRule="auto"/>
        <w:ind w:firstLine="0"/>
        <w:rPr>
          <w:b/>
          <w:i w:val="0"/>
        </w:rPr>
      </w:pPr>
      <w:r w:rsidRPr="006342D7">
        <w:rPr>
          <w:i w:val="0"/>
        </w:rPr>
        <w:t xml:space="preserve">En la formalización del contrato se deberá recabar, en primer término, la firma del servidor público de la Secretaria de </w:t>
      </w:r>
      <w:r w:rsidR="00E96A9D">
        <w:rPr>
          <w:i w:val="0"/>
        </w:rPr>
        <w:t>Obras Pública Municipales</w:t>
      </w:r>
      <w:r w:rsidRPr="006342D7">
        <w:rPr>
          <w:i w:val="0"/>
        </w:rPr>
        <w:t xml:space="preserve"> que tenga las facultades necesarias para celebrar dichos actos y posteriormente se recabará la firma del contratista. La fecha del contrato será aquélla en la que el contratista lo hubiere firmado.</w:t>
      </w:r>
    </w:p>
    <w:p w:rsidR="00812423" w:rsidRPr="006342D7" w:rsidRDefault="00812423" w:rsidP="00005540">
      <w:pPr>
        <w:pStyle w:val="texto"/>
        <w:spacing w:after="0" w:line="240" w:lineRule="auto"/>
        <w:ind w:firstLine="0"/>
        <w:rPr>
          <w:rFonts w:cs="Arial"/>
          <w:i w:val="0"/>
          <w:szCs w:val="18"/>
          <w:lang w:val="es-MX"/>
        </w:rPr>
      </w:pPr>
    </w:p>
    <w:p w:rsidR="00812423" w:rsidRPr="003C09F5" w:rsidRDefault="00812423" w:rsidP="00005540">
      <w:pPr>
        <w:pStyle w:val="Textoindependiente211"/>
        <w:ind w:left="0"/>
        <w:rPr>
          <w:rFonts w:cs="Arial"/>
          <w:i w:val="0"/>
          <w:sz w:val="18"/>
          <w:szCs w:val="18"/>
          <w:lang w:val="es-MX"/>
        </w:rPr>
      </w:pPr>
      <w:r w:rsidRPr="006342D7">
        <w:rPr>
          <w:rFonts w:cs="Arial"/>
          <w:i w:val="0"/>
          <w:sz w:val="18"/>
          <w:szCs w:val="18"/>
          <w:lang w:val="es-MX"/>
        </w:rPr>
        <w:t xml:space="preserve">Si el interesado no firmare el contrato por causas imputables al mismo, dentro del plazo a que se refiere el artículo 47 de la Ley de Obras Públicas y Servicios Relacionados con las Mismas, será sancionado por la Secretaría de la Función Pública en los términos del artículo 78 de la Ley de Obras Públicas y Servicios Relacionados con las Mismas, y en su caso, </w:t>
      </w:r>
      <w:r w:rsidR="002E56B5">
        <w:rPr>
          <w:rFonts w:cs="Arial"/>
          <w:i w:val="0"/>
          <w:sz w:val="18"/>
          <w:szCs w:val="18"/>
          <w:lang w:val="es-MX"/>
        </w:rPr>
        <w:t xml:space="preserve">el Municipio de Zacatecas, por conducto de </w:t>
      </w:r>
      <w:r w:rsidRPr="006342D7">
        <w:rPr>
          <w:rFonts w:cs="Arial"/>
          <w:i w:val="0"/>
          <w:sz w:val="18"/>
          <w:szCs w:val="18"/>
          <w:lang w:val="es-MX"/>
        </w:rPr>
        <w:t xml:space="preserve">la Secretaria de </w:t>
      </w:r>
      <w:r w:rsidR="00E96A9D">
        <w:rPr>
          <w:rFonts w:cs="Arial"/>
          <w:i w:val="0"/>
          <w:sz w:val="18"/>
          <w:szCs w:val="18"/>
          <w:lang w:val="es-MX"/>
        </w:rPr>
        <w:t xml:space="preserve">Obras </w:t>
      </w:r>
      <w:proofErr w:type="spellStart"/>
      <w:r w:rsidR="00E96A9D">
        <w:rPr>
          <w:rFonts w:cs="Arial"/>
          <w:i w:val="0"/>
          <w:sz w:val="18"/>
          <w:szCs w:val="18"/>
          <w:lang w:val="es-MX"/>
        </w:rPr>
        <w:t>Publicas</w:t>
      </w:r>
      <w:proofErr w:type="spellEnd"/>
      <w:r w:rsidR="00E96A9D">
        <w:rPr>
          <w:rFonts w:cs="Arial"/>
          <w:i w:val="0"/>
          <w:sz w:val="18"/>
          <w:szCs w:val="18"/>
          <w:lang w:val="es-MX"/>
        </w:rPr>
        <w:t xml:space="preserve"> Munic</w:t>
      </w:r>
      <w:r w:rsidR="00E81F4D">
        <w:rPr>
          <w:rFonts w:cs="Arial"/>
          <w:i w:val="0"/>
          <w:sz w:val="18"/>
          <w:szCs w:val="18"/>
          <w:lang w:val="es-MX"/>
        </w:rPr>
        <w:t>i</w:t>
      </w:r>
      <w:r w:rsidR="00E96A9D">
        <w:rPr>
          <w:rFonts w:cs="Arial"/>
          <w:i w:val="0"/>
          <w:sz w:val="18"/>
          <w:szCs w:val="18"/>
          <w:lang w:val="es-MX"/>
        </w:rPr>
        <w:t xml:space="preserve">pales </w:t>
      </w:r>
      <w:r w:rsidRPr="006342D7">
        <w:rPr>
          <w:rFonts w:cs="Arial"/>
          <w:i w:val="0"/>
          <w:sz w:val="18"/>
          <w:szCs w:val="18"/>
          <w:lang w:val="es-MX"/>
        </w:rPr>
        <w:t>podrá, de conformidad con lo dispuesto por el artículo 47, segundo párrafo, de la Ley de Obras Públicas y Servicios Relacionados con las mismas, sin necesidad de un nuevo procedimiento de licitación, adjudicar el contrato al participante que haya presentado la siguiente proposición solvente que resulte económicamente más conveniente para el Estado, de conformidad con lo asentado en el fallo a que se refieren los artículos 39 de la Ley de Obras Públicas y Servicios Relacionados con las Mismas y 68 de su Reglamento, y el punto 6.6 de esta convocatoria a la licitación, siempre que la diferencia en precio con respecto a la proposición que inicialmente hubiere resultado ganadora, no sea superior al 10% (DIEZ POR CIENTO).</w:t>
      </w:r>
    </w:p>
    <w:p w:rsidR="00812423" w:rsidRPr="006342D7" w:rsidRDefault="00812423" w:rsidP="00005540">
      <w:pPr>
        <w:jc w:val="both"/>
        <w:rPr>
          <w:rFonts w:cs="Arial"/>
          <w:i w:val="0"/>
          <w:sz w:val="18"/>
          <w:szCs w:val="18"/>
        </w:rPr>
      </w:pPr>
    </w:p>
    <w:p w:rsidR="00812423" w:rsidRPr="006342D7" w:rsidRDefault="002E56B5" w:rsidP="00005540">
      <w:pPr>
        <w:jc w:val="both"/>
        <w:rPr>
          <w:rFonts w:cs="Arial"/>
          <w:b/>
          <w:i w:val="0"/>
          <w:color w:val="000000"/>
          <w:sz w:val="18"/>
          <w:szCs w:val="18"/>
        </w:rPr>
      </w:pPr>
      <w:r>
        <w:rPr>
          <w:rFonts w:cs="Arial"/>
          <w:i w:val="0"/>
          <w:sz w:val="18"/>
          <w:szCs w:val="18"/>
        </w:rPr>
        <w:t xml:space="preserve">Si </w:t>
      </w:r>
      <w:r>
        <w:rPr>
          <w:rFonts w:cs="Arial"/>
          <w:i w:val="0"/>
          <w:sz w:val="18"/>
          <w:szCs w:val="18"/>
          <w:lang w:val="es-MX"/>
        </w:rPr>
        <w:t xml:space="preserve">el Municipio de Zacatecas </w:t>
      </w:r>
      <w:r w:rsidR="00812423" w:rsidRPr="006342D7">
        <w:rPr>
          <w:rFonts w:cs="Arial"/>
          <w:i w:val="0"/>
          <w:sz w:val="18"/>
          <w:szCs w:val="18"/>
        </w:rPr>
        <w:t xml:space="preserve">no firmare el contrato respectivo o cambia las condiciones de esta convocatoria a la licitación que motivaron el fallo correspondiente, el licitante ganador, sin incurrir en responsabilidad, no estará obligado a ejecutar la obra. </w:t>
      </w:r>
      <w:r w:rsidR="00812423" w:rsidRPr="006342D7">
        <w:rPr>
          <w:rFonts w:cs="Arial"/>
          <w:i w:val="0"/>
          <w:color w:val="000000"/>
          <w:sz w:val="18"/>
          <w:szCs w:val="18"/>
        </w:rPr>
        <w:t xml:space="preserve">En este supuesto, </w:t>
      </w:r>
      <w:r>
        <w:rPr>
          <w:rFonts w:cs="Arial"/>
          <w:i w:val="0"/>
          <w:sz w:val="18"/>
          <w:szCs w:val="18"/>
          <w:lang w:val="es-MX"/>
        </w:rPr>
        <w:t>el Municipio de Zacatecas</w:t>
      </w:r>
      <w:r w:rsidR="00812423" w:rsidRPr="006342D7">
        <w:rPr>
          <w:rFonts w:cs="Arial"/>
          <w:i w:val="0"/>
          <w:color w:val="000000"/>
          <w:sz w:val="18"/>
          <w:szCs w:val="18"/>
        </w:rPr>
        <w:t>, a solicitud escrita del licitante, cubrirá a éste los gastos no recuperables que hubiere realizado para preparar y elaborar su proposición, siempre que éstos sean razonables, estén debidamente comprobados y se relacionen directamente con el presente procedimiento de contratación, conforme a lo previsto en el artículo 70, párrafos segundo y tercero, del Reglamento de la Ley de Obras Públicas y Servicios Relacionados con las Mismas.</w:t>
      </w:r>
    </w:p>
    <w:p w:rsidR="00812423" w:rsidRPr="006342D7" w:rsidRDefault="00812423" w:rsidP="00005540">
      <w:pPr>
        <w:jc w:val="both"/>
        <w:rPr>
          <w:rFonts w:cs="Arial"/>
          <w:i w:val="0"/>
          <w:sz w:val="18"/>
          <w:szCs w:val="18"/>
        </w:rPr>
      </w:pPr>
    </w:p>
    <w:p w:rsidR="00812423" w:rsidRPr="006342D7" w:rsidRDefault="001F5B2D" w:rsidP="00005540">
      <w:pPr>
        <w:ind w:left="567" w:hanging="567"/>
        <w:jc w:val="both"/>
        <w:rPr>
          <w:rFonts w:cs="Arial"/>
          <w:b/>
          <w:bCs/>
          <w:i w:val="0"/>
          <w:sz w:val="18"/>
          <w:szCs w:val="18"/>
        </w:rPr>
      </w:pPr>
      <w:r w:rsidRPr="00287D85">
        <w:rPr>
          <w:rFonts w:cs="Arial"/>
          <w:b/>
          <w:bCs/>
          <w:i w:val="0"/>
          <w:sz w:val="18"/>
          <w:szCs w:val="18"/>
        </w:rPr>
        <w:t>6.3</w:t>
      </w:r>
      <w:r w:rsidRPr="00287D85">
        <w:rPr>
          <w:rFonts w:cs="Arial"/>
          <w:b/>
          <w:i w:val="0"/>
          <w:sz w:val="18"/>
          <w:szCs w:val="18"/>
        </w:rPr>
        <w:t> COMPROBACIÓN</w:t>
      </w:r>
      <w:r w:rsidR="00812423" w:rsidRPr="00287D85">
        <w:rPr>
          <w:rFonts w:cs="Arial"/>
          <w:b/>
          <w:bCs/>
          <w:i w:val="0"/>
          <w:sz w:val="18"/>
          <w:szCs w:val="18"/>
        </w:rPr>
        <w:t xml:space="preserve"> DEL CONTRATISTA DE ESTAR AL CORRIENTE EN EL PAGO DE LAS OBLIGACIONES FISCALES (SAT) Y DE SEGURIDAD SOCIAL (IMSSS).</w:t>
      </w:r>
    </w:p>
    <w:p w:rsidR="00812423" w:rsidRPr="006342D7" w:rsidRDefault="00812423" w:rsidP="00005540">
      <w:pPr>
        <w:ind w:left="567" w:hanging="567"/>
        <w:jc w:val="both"/>
        <w:rPr>
          <w:rFonts w:cs="Arial"/>
          <w:b/>
          <w:i w:val="0"/>
          <w:sz w:val="18"/>
          <w:szCs w:val="18"/>
        </w:rPr>
      </w:pPr>
    </w:p>
    <w:p w:rsidR="00812423" w:rsidRPr="006342D7" w:rsidRDefault="00812423" w:rsidP="00005540">
      <w:pPr>
        <w:ind w:left="567" w:hanging="567"/>
        <w:jc w:val="both"/>
        <w:rPr>
          <w:rFonts w:cs="Arial"/>
          <w:b/>
          <w:i w:val="0"/>
          <w:sz w:val="18"/>
          <w:szCs w:val="18"/>
        </w:rPr>
      </w:pPr>
      <w:r w:rsidRPr="006342D7">
        <w:rPr>
          <w:rFonts w:cs="Arial"/>
          <w:b/>
          <w:i w:val="0"/>
          <w:sz w:val="18"/>
          <w:szCs w:val="18"/>
        </w:rPr>
        <w:t>6.3.1</w:t>
      </w:r>
      <w:r w:rsidRPr="006342D7">
        <w:rPr>
          <w:rFonts w:cs="Arial"/>
          <w:i w:val="0"/>
          <w:sz w:val="18"/>
          <w:szCs w:val="18"/>
        </w:rPr>
        <w:tab/>
      </w:r>
      <w:r w:rsidRPr="006342D7">
        <w:rPr>
          <w:rFonts w:cs="Arial"/>
          <w:b/>
          <w:i w:val="0"/>
          <w:sz w:val="18"/>
          <w:szCs w:val="18"/>
        </w:rPr>
        <w:t>COMPROBACIÓN DEL CONTRATISTA DE ESTAR AL CORRIENTE EN EL PAGO DE SUS OBLIGACIONES FISCALES.</w:t>
      </w:r>
    </w:p>
    <w:p w:rsidR="00812423" w:rsidRPr="006342D7" w:rsidRDefault="00812423" w:rsidP="00005540">
      <w:pPr>
        <w:jc w:val="both"/>
        <w:rPr>
          <w:rFonts w:cs="Arial"/>
          <w:i w:val="0"/>
          <w:sz w:val="18"/>
          <w:szCs w:val="18"/>
        </w:rPr>
      </w:pPr>
    </w:p>
    <w:p w:rsidR="00812423" w:rsidRPr="006342D7" w:rsidRDefault="00812423" w:rsidP="00005540">
      <w:pPr>
        <w:pStyle w:val="Texto0"/>
        <w:spacing w:after="0" w:line="240" w:lineRule="auto"/>
        <w:ind w:left="28" w:firstLine="4"/>
        <w:rPr>
          <w:bCs/>
          <w:i w:val="0"/>
        </w:rPr>
      </w:pPr>
      <w:r w:rsidRPr="006342D7">
        <w:rPr>
          <w:bCs/>
          <w:i w:val="0"/>
        </w:rPr>
        <w:t xml:space="preserve">Para dar cumplimiento a lo dispuesto por el </w:t>
      </w:r>
      <w:r w:rsidRPr="006342D7">
        <w:rPr>
          <w:b/>
          <w:bCs/>
          <w:i w:val="0"/>
        </w:rPr>
        <w:t>artículo 32-D</w:t>
      </w:r>
      <w:r w:rsidRPr="006342D7">
        <w:rPr>
          <w:bCs/>
          <w:i w:val="0"/>
        </w:rPr>
        <w:t xml:space="preserve">, primero, segundo, tercero y cuarto párrafos del Código Fiscal de la Federación, las reglas  2.1.31 y 2.1.32 de la Resolución Miscelánea Fiscal para 2016, publicada en el Diario Oficial de la Federación del 23 de diciembre de 2015, y al </w:t>
      </w:r>
      <w:r w:rsidRPr="006342D7">
        <w:rPr>
          <w:i w:val="0"/>
          <w:lang w:val="es-ES_tradnl"/>
        </w:rPr>
        <w:t>“</w:t>
      </w:r>
      <w:r w:rsidRPr="006342D7">
        <w:rPr>
          <w:i w:val="0"/>
        </w:rPr>
        <w:t>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que sean celebrados bajo el ámbito de las leyes de Adquisiciones, Arrendamientos y Servicios del Sector Público, y de Obras Públicas y Servicios Relacionados con las Mismas, para verificar que los proveedores o contratistas están al corriente en sus obligaciones fiscales”,</w:t>
      </w:r>
      <w:r w:rsidRPr="006342D7">
        <w:rPr>
          <w:i w:val="0"/>
          <w:lang w:val="es-ES_tradnl"/>
        </w:rPr>
        <w:t xml:space="preserve"> número </w:t>
      </w:r>
      <w:r w:rsidRPr="006342D7">
        <w:rPr>
          <w:i w:val="0"/>
        </w:rPr>
        <w:t>UNAOPSFP/309/0743/2008</w:t>
      </w:r>
      <w:r w:rsidRPr="006342D7">
        <w:rPr>
          <w:i w:val="0"/>
          <w:lang w:val="es-ES_tradnl"/>
        </w:rPr>
        <w:t xml:space="preserve">, emitido por la Secretaría de la Función Pública, publicado en el Diario Oficial de la Federación del 19 de septiembre de 2008, </w:t>
      </w:r>
      <w:r w:rsidRPr="006342D7">
        <w:rPr>
          <w:bCs/>
          <w:i w:val="0"/>
        </w:rPr>
        <w:t>se observará lo siguiente:</w:t>
      </w:r>
    </w:p>
    <w:p w:rsidR="00812423" w:rsidRPr="006342D7" w:rsidRDefault="00812423" w:rsidP="00005540">
      <w:pPr>
        <w:pStyle w:val="Texto0"/>
        <w:spacing w:after="0" w:line="240" w:lineRule="auto"/>
        <w:ind w:left="28" w:firstLine="4"/>
        <w:rPr>
          <w:bCs/>
          <w:i w:val="0"/>
        </w:rPr>
      </w:pPr>
    </w:p>
    <w:p w:rsidR="00812423" w:rsidRPr="006342D7" w:rsidRDefault="00F33543" w:rsidP="00005540">
      <w:pPr>
        <w:jc w:val="both"/>
        <w:rPr>
          <w:rFonts w:cs="Arial"/>
          <w:bCs/>
          <w:i w:val="0"/>
          <w:sz w:val="18"/>
          <w:szCs w:val="18"/>
        </w:rPr>
      </w:pPr>
      <w:r w:rsidRPr="0059168C">
        <w:rPr>
          <w:rFonts w:cs="Arial"/>
          <w:i w:val="0"/>
          <w:sz w:val="18"/>
          <w:szCs w:val="18"/>
          <w:lang w:val="es-MX"/>
        </w:rPr>
        <w:t xml:space="preserve">El Municipio de Zacatecas, por conducto de la Secretaria de Obras </w:t>
      </w:r>
      <w:proofErr w:type="spellStart"/>
      <w:r w:rsidRPr="0059168C">
        <w:rPr>
          <w:rFonts w:cs="Arial"/>
          <w:i w:val="0"/>
          <w:sz w:val="18"/>
          <w:szCs w:val="18"/>
          <w:lang w:val="es-MX"/>
        </w:rPr>
        <w:t>Publicas</w:t>
      </w:r>
      <w:proofErr w:type="spellEnd"/>
      <w:r w:rsidRPr="0059168C">
        <w:rPr>
          <w:rFonts w:cs="Arial"/>
          <w:i w:val="0"/>
          <w:sz w:val="18"/>
          <w:szCs w:val="18"/>
          <w:lang w:val="es-MX"/>
        </w:rPr>
        <w:t xml:space="preserve"> Munic</w:t>
      </w:r>
      <w:r w:rsidR="00E81F4D">
        <w:rPr>
          <w:rFonts w:cs="Arial"/>
          <w:i w:val="0"/>
          <w:sz w:val="18"/>
          <w:szCs w:val="18"/>
          <w:lang w:val="es-MX"/>
        </w:rPr>
        <w:t>i</w:t>
      </w:r>
      <w:r w:rsidRPr="0059168C">
        <w:rPr>
          <w:rFonts w:cs="Arial"/>
          <w:i w:val="0"/>
          <w:sz w:val="18"/>
          <w:szCs w:val="18"/>
          <w:lang w:val="es-MX"/>
        </w:rPr>
        <w:t xml:space="preserve">pales </w:t>
      </w:r>
      <w:r w:rsidR="00812423" w:rsidRPr="0059168C">
        <w:rPr>
          <w:rFonts w:cs="Arial"/>
          <w:i w:val="0"/>
          <w:sz w:val="18"/>
          <w:szCs w:val="18"/>
        </w:rPr>
        <w:t xml:space="preserve">exigirá del contribuyente con quien se vaya a celebrar el contrato, </w:t>
      </w:r>
      <w:r w:rsidR="00812423" w:rsidRPr="0059168C">
        <w:rPr>
          <w:rFonts w:cs="Arial"/>
          <w:bCs/>
          <w:i w:val="0"/>
          <w:sz w:val="18"/>
          <w:szCs w:val="18"/>
        </w:rPr>
        <w:t>le presente documento vigente expedido por el Servicio de Administración Tributaria, en el que se emita opinión sobre el cumplimiento de sus obligaciones fiscales.</w:t>
      </w:r>
    </w:p>
    <w:p w:rsidR="00812423" w:rsidRPr="006342D7" w:rsidRDefault="00812423" w:rsidP="00005540">
      <w:pPr>
        <w:pStyle w:val="Texto0"/>
        <w:spacing w:after="0" w:line="240" w:lineRule="auto"/>
        <w:ind w:firstLine="0"/>
        <w:rPr>
          <w:bCs/>
          <w:i w:val="0"/>
        </w:rPr>
      </w:pPr>
    </w:p>
    <w:p w:rsidR="00812423" w:rsidRPr="006342D7" w:rsidRDefault="00812423" w:rsidP="00005540">
      <w:pPr>
        <w:jc w:val="both"/>
        <w:rPr>
          <w:rFonts w:cs="Arial"/>
          <w:bCs/>
          <w:i w:val="0"/>
          <w:sz w:val="18"/>
          <w:szCs w:val="18"/>
        </w:rPr>
      </w:pPr>
      <w:r w:rsidRPr="006342D7">
        <w:rPr>
          <w:rFonts w:cs="Arial"/>
          <w:bCs/>
          <w:i w:val="0"/>
          <w:sz w:val="18"/>
          <w:szCs w:val="18"/>
        </w:rPr>
        <w:t xml:space="preserve">Para efectos de lo anterior, el licitante con quien se vaya a celebrar el contrato, previamente a su formalización, deberá solicitar la opinión sobre el cumplimiento de sus obligaciones fiscales al Servicio de Administración Tributaria, en los términos de lo dispuesto por la reglas  2.1.31 y 2.1.32, de la Resolución Miscelánea Fiscal para 2016 y </w:t>
      </w:r>
      <w:r w:rsidRPr="006342D7">
        <w:rPr>
          <w:rFonts w:cs="Arial"/>
          <w:b/>
          <w:bCs/>
          <w:i w:val="0"/>
          <w:sz w:val="18"/>
          <w:szCs w:val="18"/>
        </w:rPr>
        <w:t>presentar</w:t>
      </w:r>
      <w:r w:rsidRPr="006342D7">
        <w:rPr>
          <w:rFonts w:cs="Arial"/>
          <w:bCs/>
          <w:i w:val="0"/>
          <w:sz w:val="18"/>
          <w:szCs w:val="18"/>
        </w:rPr>
        <w:t xml:space="preserve"> al área convocante </w:t>
      </w:r>
      <w:r w:rsidR="0059168C">
        <w:rPr>
          <w:rFonts w:cs="Arial"/>
          <w:bCs/>
          <w:i w:val="0"/>
          <w:sz w:val="18"/>
          <w:szCs w:val="18"/>
        </w:rPr>
        <w:t>del Municipio de Zacatecas</w:t>
      </w:r>
      <w:r w:rsidR="00294AD1">
        <w:rPr>
          <w:rFonts w:cs="Arial"/>
          <w:bCs/>
          <w:i w:val="0"/>
          <w:sz w:val="18"/>
          <w:szCs w:val="18"/>
        </w:rPr>
        <w:t xml:space="preserve"> </w:t>
      </w:r>
      <w:r w:rsidRPr="006342D7">
        <w:rPr>
          <w:rFonts w:cs="Arial"/>
          <w:b/>
          <w:bCs/>
          <w:i w:val="0"/>
          <w:sz w:val="18"/>
          <w:szCs w:val="18"/>
        </w:rPr>
        <w:t>la Opinión del Cumplimiento de Obligaciones Fiscales en sentido POSITIVO con el que se compruebe que se realizó la solicitud de opinión</w:t>
      </w:r>
      <w:r w:rsidRPr="006342D7">
        <w:rPr>
          <w:rFonts w:cs="Arial"/>
          <w:bCs/>
          <w:i w:val="0"/>
          <w:sz w:val="18"/>
          <w:szCs w:val="18"/>
        </w:rPr>
        <w:t>.</w:t>
      </w:r>
    </w:p>
    <w:p w:rsidR="00812423" w:rsidRPr="006342D7" w:rsidRDefault="00812423" w:rsidP="00005540">
      <w:pPr>
        <w:ind w:left="720" w:hanging="720"/>
        <w:jc w:val="both"/>
        <w:rPr>
          <w:rFonts w:cs="Arial"/>
          <w:i w:val="0"/>
          <w:sz w:val="18"/>
          <w:szCs w:val="18"/>
        </w:rPr>
      </w:pPr>
    </w:p>
    <w:p w:rsidR="00812423" w:rsidRPr="006342D7" w:rsidRDefault="00812423" w:rsidP="00005540">
      <w:pPr>
        <w:jc w:val="both"/>
        <w:rPr>
          <w:rFonts w:cs="Arial"/>
          <w:bCs/>
          <w:i w:val="0"/>
          <w:sz w:val="18"/>
          <w:szCs w:val="18"/>
        </w:rPr>
      </w:pPr>
      <w:r w:rsidRPr="006342D7">
        <w:rPr>
          <w:rFonts w:cs="Arial"/>
          <w:i w:val="0"/>
          <w:sz w:val="18"/>
          <w:szCs w:val="18"/>
        </w:rPr>
        <w:t xml:space="preserve">De conformidad con lo dispuesto en la </w:t>
      </w:r>
      <w:r w:rsidRPr="006342D7">
        <w:rPr>
          <w:rFonts w:cs="Arial"/>
          <w:bCs/>
          <w:i w:val="0"/>
          <w:sz w:val="18"/>
          <w:szCs w:val="18"/>
        </w:rPr>
        <w:t>regla 2.1.31 de la Resolución Miscelánea Fiscal para 2016, el documento con la opinión en sentido positivo sobre el cumplimiento de obligaciones fiscales a que se refiere el penúltimo párrafo de dicha regla, tendrá una vigencia durante un período de 30 días naturales a partir de la fecha de emisión de la opinión correspondiente a través de la página de internet del Servicio de Administración Tributaria.</w:t>
      </w:r>
    </w:p>
    <w:p w:rsidR="00812423" w:rsidRPr="006342D7" w:rsidRDefault="00812423" w:rsidP="00005540">
      <w:pPr>
        <w:jc w:val="both"/>
        <w:rPr>
          <w:rFonts w:cs="Arial"/>
          <w:bCs/>
          <w:i w:val="0"/>
          <w:sz w:val="18"/>
          <w:szCs w:val="18"/>
        </w:rPr>
      </w:pPr>
    </w:p>
    <w:p w:rsidR="00812423" w:rsidRPr="006342D7" w:rsidRDefault="00812423" w:rsidP="006342D7">
      <w:pPr>
        <w:ind w:left="284" w:firstLine="283"/>
        <w:jc w:val="both"/>
        <w:rPr>
          <w:rFonts w:cs="Arial"/>
          <w:i w:val="0"/>
          <w:sz w:val="18"/>
          <w:szCs w:val="18"/>
        </w:rPr>
      </w:pPr>
      <w:r w:rsidRPr="006342D7">
        <w:rPr>
          <w:rFonts w:cs="Arial"/>
          <w:i w:val="0"/>
          <w:sz w:val="18"/>
          <w:szCs w:val="18"/>
        </w:rPr>
        <w:t>En caso de que los contribuyentes con quienes se vaya a celebrar el contrato y los que estos últimos subcontraten, tramiten por su cuenta la opinión del cumplimento de obligaciones fiscales, lo harán en términos de lo dispuesto por la regla 2.1.39.</w:t>
      </w:r>
    </w:p>
    <w:p w:rsidR="00812423" w:rsidRPr="006342D7" w:rsidRDefault="00812423" w:rsidP="006342D7">
      <w:pPr>
        <w:ind w:left="284" w:firstLine="283"/>
        <w:jc w:val="both"/>
        <w:rPr>
          <w:rFonts w:cs="Arial"/>
          <w:i w:val="0"/>
          <w:sz w:val="18"/>
          <w:szCs w:val="18"/>
        </w:rPr>
      </w:pPr>
    </w:p>
    <w:p w:rsidR="00812423" w:rsidRPr="006342D7" w:rsidRDefault="00812423" w:rsidP="006342D7">
      <w:pPr>
        <w:ind w:left="284" w:firstLine="283"/>
        <w:jc w:val="both"/>
        <w:rPr>
          <w:rFonts w:cs="Arial"/>
          <w:i w:val="0"/>
          <w:sz w:val="18"/>
          <w:szCs w:val="18"/>
        </w:rPr>
      </w:pPr>
      <w:r w:rsidRPr="006342D7">
        <w:rPr>
          <w:rFonts w:cs="Arial"/>
          <w:i w:val="0"/>
          <w:sz w:val="18"/>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812423" w:rsidRPr="006342D7" w:rsidRDefault="00812423" w:rsidP="006342D7">
      <w:pPr>
        <w:ind w:left="284" w:firstLine="283"/>
        <w:jc w:val="both"/>
        <w:rPr>
          <w:rFonts w:cs="Arial"/>
          <w:i w:val="0"/>
          <w:sz w:val="18"/>
          <w:szCs w:val="18"/>
        </w:rPr>
      </w:pPr>
    </w:p>
    <w:p w:rsidR="00812423" w:rsidRPr="006342D7" w:rsidRDefault="00812423" w:rsidP="006342D7">
      <w:pPr>
        <w:ind w:left="284" w:firstLine="283"/>
        <w:jc w:val="both"/>
        <w:rPr>
          <w:rFonts w:cs="Arial"/>
          <w:i w:val="0"/>
          <w:sz w:val="18"/>
          <w:szCs w:val="18"/>
        </w:rPr>
      </w:pPr>
      <w:r w:rsidRPr="006342D7">
        <w:rPr>
          <w:rFonts w:cs="Arial"/>
          <w:i w:val="0"/>
          <w:sz w:val="18"/>
          <w:szCs w:val="18"/>
        </w:rPr>
        <w:t xml:space="preserve">Para los efectos de lo señalado en el párrafo anterior, las autoridades fiscales emitirán oficio </w:t>
      </w:r>
      <w:r w:rsidR="00763C1B">
        <w:rPr>
          <w:rFonts w:cs="Arial"/>
          <w:i w:val="0"/>
          <w:sz w:val="18"/>
          <w:szCs w:val="18"/>
        </w:rPr>
        <w:t xml:space="preserve">al departamento </w:t>
      </w:r>
      <w:r w:rsidRPr="006342D7">
        <w:rPr>
          <w:rFonts w:cs="Arial"/>
          <w:i w:val="0"/>
          <w:sz w:val="18"/>
          <w:szCs w:val="18"/>
        </w:rPr>
        <w:t xml:space="preserve">responsable de </w:t>
      </w:r>
      <w:r w:rsidR="00763C1B">
        <w:rPr>
          <w:rFonts w:cs="Arial"/>
          <w:i w:val="0"/>
          <w:sz w:val="18"/>
          <w:szCs w:val="18"/>
        </w:rPr>
        <w:t>la licitación, adscrito a la Secretaría de Obras Públicas Municipales del Municipio de Zacatecas, a fin de que este</w:t>
      </w:r>
      <w:r w:rsidRPr="006342D7">
        <w:rPr>
          <w:rFonts w:cs="Arial"/>
          <w:i w:val="0"/>
          <w:sz w:val="18"/>
          <w:szCs w:val="18"/>
        </w:rPr>
        <w:t xml:space="preserve"> últim</w:t>
      </w:r>
      <w:r w:rsidR="00763C1B">
        <w:rPr>
          <w:rFonts w:cs="Arial"/>
          <w:i w:val="0"/>
          <w:sz w:val="18"/>
          <w:szCs w:val="18"/>
        </w:rPr>
        <w:t>o</w:t>
      </w:r>
      <w:r w:rsidRPr="006342D7">
        <w:rPr>
          <w:rFonts w:cs="Arial"/>
          <w:i w:val="0"/>
          <w:sz w:val="18"/>
          <w:szCs w:val="18"/>
        </w:rPr>
        <w:t xml:space="preserve">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812423" w:rsidRPr="006342D7" w:rsidRDefault="00812423" w:rsidP="006342D7">
      <w:pPr>
        <w:ind w:left="284" w:firstLine="283"/>
        <w:jc w:val="both"/>
        <w:rPr>
          <w:rFonts w:cs="Arial"/>
          <w:i w:val="0"/>
          <w:sz w:val="18"/>
          <w:szCs w:val="18"/>
        </w:rPr>
      </w:pPr>
    </w:p>
    <w:p w:rsidR="00812423" w:rsidRPr="006342D7" w:rsidRDefault="00812423" w:rsidP="006342D7">
      <w:pPr>
        <w:ind w:left="284" w:firstLine="283"/>
        <w:jc w:val="both"/>
        <w:rPr>
          <w:rFonts w:cs="Arial"/>
          <w:i w:val="0"/>
          <w:sz w:val="18"/>
          <w:szCs w:val="18"/>
        </w:rPr>
      </w:pPr>
      <w:r w:rsidRPr="006342D7">
        <w:rPr>
          <w:rFonts w:cs="Arial"/>
          <w:i w:val="0"/>
          <w:sz w:val="18"/>
          <w:szCs w:val="18"/>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la que gestionará la emisión de la opinión ante la ADR.CFF 32-D, 66, 66-A, 141, RMF 2016 2.1.39.</w:t>
      </w:r>
    </w:p>
    <w:p w:rsidR="00812423" w:rsidRPr="006342D7" w:rsidRDefault="00812423" w:rsidP="00005540">
      <w:pPr>
        <w:ind w:left="720" w:hanging="720"/>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Las personas físicas o morales residentes en el extranjero que resulten adjudicatarias del contrato que no estén obligados a presentar la solicitud de inscripción en el Registro Federal de Contribuyentes, ni los avisos al mencionado registro y que no estén obligados a presentar declaraciones periódicas en México, asentarán estas manifestaciones bajo protesta de decir verdad en escrito libre que entregarán al área convocante </w:t>
      </w:r>
      <w:r w:rsidR="0036588B">
        <w:rPr>
          <w:rFonts w:cs="Arial"/>
          <w:i w:val="0"/>
          <w:sz w:val="18"/>
          <w:szCs w:val="18"/>
        </w:rPr>
        <w:t>del Municipio de Zacatecas</w:t>
      </w:r>
      <w:r w:rsidRPr="006342D7">
        <w:rPr>
          <w:rFonts w:cs="Arial"/>
          <w:i w:val="0"/>
          <w:sz w:val="18"/>
          <w:szCs w:val="18"/>
        </w:rPr>
        <w:t>, la que gestionará la emisión de la opinión ante la Administración Local de Servicios al Contribuyente más cercana a su domicilio.</w:t>
      </w:r>
    </w:p>
    <w:p w:rsidR="00812423" w:rsidRPr="006342D7" w:rsidRDefault="00812423" w:rsidP="00005540">
      <w:pPr>
        <w:ind w:left="720" w:hanging="720"/>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Cuando dos o más personas, físicas y/o morales, decidan agruparse para presentar una sola proposición en los términos a que se refiere el artículo 36, segundo párrafo, de la Ley de Obras Públicas y Servicios Relacionados con las Mismas y resulten adjudicatarias del contrato, cada una deberá presentar en lo individual, </w:t>
      </w:r>
      <w:r w:rsidR="00BC59A4" w:rsidRPr="006342D7">
        <w:rPr>
          <w:rFonts w:cs="Arial"/>
          <w:i w:val="0"/>
          <w:sz w:val="18"/>
          <w:szCs w:val="18"/>
        </w:rPr>
        <w:t>la opinión</w:t>
      </w:r>
      <w:r w:rsidRPr="006342D7">
        <w:rPr>
          <w:rFonts w:cs="Arial"/>
          <w:bCs/>
          <w:i w:val="0"/>
          <w:sz w:val="18"/>
          <w:szCs w:val="18"/>
        </w:rPr>
        <w:t xml:space="preserve"> del cumplimiento de obligaciones</w:t>
      </w:r>
      <w:r w:rsidRPr="006342D7">
        <w:rPr>
          <w:rFonts w:cs="Arial"/>
          <w:bCs/>
          <w:sz w:val="18"/>
          <w:szCs w:val="18"/>
        </w:rPr>
        <w:t xml:space="preserve"> fiscales</w:t>
      </w:r>
      <w:r w:rsidRPr="006342D7">
        <w:rPr>
          <w:rFonts w:cs="Arial"/>
          <w:bCs/>
          <w:i w:val="0"/>
          <w:sz w:val="18"/>
          <w:szCs w:val="18"/>
        </w:rPr>
        <w:t xml:space="preserve"> en sentido positivo</w:t>
      </w:r>
      <w:r w:rsidRPr="006342D7">
        <w:rPr>
          <w:rFonts w:cs="Arial"/>
          <w:i w:val="0"/>
          <w:sz w:val="18"/>
          <w:szCs w:val="18"/>
        </w:rPr>
        <w:t xml:space="preserve"> </w:t>
      </w:r>
      <w:r w:rsidRPr="006342D7">
        <w:rPr>
          <w:rFonts w:cs="Arial"/>
          <w:bCs/>
          <w:i w:val="0"/>
          <w:sz w:val="18"/>
          <w:szCs w:val="18"/>
        </w:rPr>
        <w:t>emitido por el Servicio de Administración Tributaria</w:t>
      </w:r>
      <w:r w:rsidRPr="006342D7">
        <w:rPr>
          <w:rFonts w:cs="Arial"/>
          <w:i w:val="0"/>
          <w:sz w:val="18"/>
          <w:szCs w:val="18"/>
        </w:rPr>
        <w:t>.</w:t>
      </w:r>
    </w:p>
    <w:p w:rsidR="00812423" w:rsidRPr="006342D7" w:rsidRDefault="00812423" w:rsidP="00005540">
      <w:pPr>
        <w:pStyle w:val="Texto0"/>
        <w:tabs>
          <w:tab w:val="right" w:pos="8827"/>
        </w:tabs>
        <w:spacing w:after="0" w:line="240" w:lineRule="auto"/>
        <w:ind w:firstLine="0"/>
        <w:rPr>
          <w:i w:val="0"/>
          <w:lang w:val="es-ES_tradnl" w:eastAsia="es-MX"/>
        </w:rPr>
      </w:pPr>
    </w:p>
    <w:p w:rsidR="00812423" w:rsidRPr="006342D7" w:rsidRDefault="00812423" w:rsidP="00005540">
      <w:pPr>
        <w:pStyle w:val="Texto0"/>
        <w:tabs>
          <w:tab w:val="right" w:pos="8827"/>
        </w:tabs>
        <w:spacing w:after="0" w:line="240" w:lineRule="auto"/>
        <w:ind w:firstLine="0"/>
        <w:rPr>
          <w:i w:val="0"/>
          <w:lang w:val="es-ES_tradnl" w:eastAsia="es-MX"/>
        </w:rPr>
      </w:pPr>
      <w:r w:rsidRPr="006342D7">
        <w:rPr>
          <w:i w:val="0"/>
          <w:lang w:val="es-ES_tradnl" w:eastAsia="es-MX"/>
        </w:rPr>
        <w:t xml:space="preserve">No se </w:t>
      </w:r>
      <w:r w:rsidR="00BC59A4" w:rsidRPr="006342D7">
        <w:rPr>
          <w:i w:val="0"/>
          <w:lang w:val="es-ES_tradnl" w:eastAsia="es-MX"/>
        </w:rPr>
        <w:t xml:space="preserve">requerirá </w:t>
      </w:r>
      <w:r w:rsidR="00BC59A4" w:rsidRPr="006342D7">
        <w:rPr>
          <w:bCs/>
          <w:i w:val="0"/>
        </w:rPr>
        <w:t>la</w:t>
      </w:r>
      <w:r w:rsidRPr="006342D7">
        <w:rPr>
          <w:bCs/>
          <w:i w:val="0"/>
        </w:rPr>
        <w:t xml:space="preserve"> opinión del cumplimiento de obligaciones fiscales</w:t>
      </w:r>
      <w:r w:rsidRPr="006342D7">
        <w:rPr>
          <w:i w:val="0"/>
          <w:lang w:val="es-ES_tradnl" w:eastAsia="es-MX"/>
        </w:rPr>
        <w:t xml:space="preserve"> del Servicio de Administración Tributaria en el caso de que se lleguen a celebrar convenios modificatorios al contrato.</w:t>
      </w:r>
    </w:p>
    <w:p w:rsidR="00812423" w:rsidRPr="006342D7" w:rsidRDefault="00812423" w:rsidP="00005540">
      <w:pPr>
        <w:ind w:left="720" w:hanging="720"/>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En el supuesto de que el </w:t>
      </w:r>
      <w:r w:rsidRPr="006342D7">
        <w:rPr>
          <w:rFonts w:cs="Arial"/>
          <w:b/>
          <w:i w:val="0"/>
          <w:sz w:val="18"/>
          <w:szCs w:val="18"/>
        </w:rPr>
        <w:t xml:space="preserve">licitante que resulte adjudicatario del contrato, no presente </w:t>
      </w:r>
      <w:r w:rsidRPr="006342D7">
        <w:rPr>
          <w:rFonts w:cs="Arial"/>
          <w:b/>
          <w:bCs/>
          <w:i w:val="0"/>
          <w:sz w:val="18"/>
          <w:szCs w:val="18"/>
        </w:rPr>
        <w:t>la opinión del cumplimiento de obligaciones fiscales en sentido positivo</w:t>
      </w:r>
      <w:r w:rsidRPr="006342D7">
        <w:rPr>
          <w:rFonts w:cs="Arial"/>
          <w:bCs/>
          <w:i w:val="0"/>
          <w:sz w:val="18"/>
          <w:szCs w:val="18"/>
        </w:rPr>
        <w:t xml:space="preserve"> emitido por el Servicio de Administración Tributaria, o de recibirse respuesta en sentido negativo, </w:t>
      </w:r>
      <w:r w:rsidRPr="006342D7">
        <w:rPr>
          <w:rFonts w:cs="Arial"/>
          <w:i w:val="0"/>
          <w:sz w:val="18"/>
          <w:szCs w:val="18"/>
        </w:rPr>
        <w:t xml:space="preserve">antes de su formalización, </w:t>
      </w:r>
      <w:r w:rsidR="0036588B">
        <w:rPr>
          <w:rFonts w:cs="Arial"/>
          <w:i w:val="0"/>
          <w:sz w:val="18"/>
          <w:szCs w:val="18"/>
        </w:rPr>
        <w:t xml:space="preserve">el Municipio de Zacatecas a través de la </w:t>
      </w:r>
      <w:r w:rsidRPr="0036588B">
        <w:rPr>
          <w:rFonts w:cs="Arial"/>
          <w:i w:val="0"/>
          <w:sz w:val="18"/>
          <w:szCs w:val="18"/>
        </w:rPr>
        <w:t xml:space="preserve">Secretaria de </w:t>
      </w:r>
      <w:r w:rsidR="00BC59A4" w:rsidRPr="0036588B">
        <w:rPr>
          <w:rFonts w:cs="Arial"/>
          <w:i w:val="0"/>
          <w:sz w:val="18"/>
          <w:szCs w:val="18"/>
        </w:rPr>
        <w:t>Obras Públicas Municipales</w:t>
      </w:r>
      <w:r w:rsidRPr="006342D7">
        <w:rPr>
          <w:rFonts w:cs="Arial"/>
          <w:b/>
          <w:i w:val="0"/>
          <w:sz w:val="18"/>
          <w:szCs w:val="18"/>
        </w:rPr>
        <w:t xml:space="preserve"> SE ABSTENDRÁ DE FIRMAR EL CONTRATO RESPECTIVO</w:t>
      </w:r>
      <w:r w:rsidRPr="006342D7">
        <w:rPr>
          <w:rFonts w:cs="Arial"/>
          <w:i w:val="0"/>
          <w:sz w:val="18"/>
          <w:szCs w:val="18"/>
        </w:rPr>
        <w:t xml:space="preserve"> en cumplimiento a lo dispuesto por el artículo 32-D del Código Fiscal de la Federación y punto 8 del “OFICIO Circular por el que se establece el procedimiento que deberán observar las dependencias y entidades de la Administración Pública Federal y las entidades federativas que realicen contrataciones con recursos federales, previo a la formalización de los contratos o pedidos </w:t>
      </w:r>
      <w:r w:rsidRPr="006342D7">
        <w:rPr>
          <w:rFonts w:cs="Arial"/>
          <w:i w:val="0"/>
          <w:sz w:val="18"/>
          <w:szCs w:val="18"/>
        </w:rPr>
        <w:lastRenderedPageBreak/>
        <w:t>que sean celebrados bajo el ámbito de las leyes de Adquisiciones, Arrendamientos y Servicios del Sector Público, y de Obras Públicas y Servicios Relacionados con las Mismas, para verificar que los proveedores o contratistas están al corriente en sus obligaciones fiscales”, número UNAOPSFP/309/0743/2008, emitido por la Secretaría de la Función Pública, publicado en el Diario Oficial de la Federación del 19 de septiembre de 2008, y procederá a remitir a la Secretaría de la Función Pública la documentación de los hechos presumiblemente constitutivos de infracción por la falta de formalización del contrato, por causas imputables al adjudicado.</w:t>
      </w:r>
    </w:p>
    <w:p w:rsidR="00812423" w:rsidRPr="006342D7" w:rsidRDefault="00812423" w:rsidP="00005540">
      <w:pPr>
        <w:ind w:left="720" w:hanging="720"/>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Con la finalidad de dar cumplimiento a lo antes señalado, el licitante que resulte adjudicatario del contrato, preferentemente dentro de los tres días hábiles posteriores a la fecha en que le sea notificado el fallo o adjudicación correspondiente, deberá solicitar la opinión al Sistema de Administración Tributaria sobre el cumplimiento de sus obligaciones fiscales, mencionando que la opinión se solicita para celebrar contrato </w:t>
      </w:r>
      <w:r w:rsidR="00A91090">
        <w:rPr>
          <w:rFonts w:cs="Arial"/>
          <w:i w:val="0"/>
          <w:sz w:val="18"/>
          <w:szCs w:val="18"/>
        </w:rPr>
        <w:t xml:space="preserve">de </w:t>
      </w:r>
      <w:r w:rsidRPr="006342D7">
        <w:rPr>
          <w:rFonts w:cs="Arial"/>
          <w:i w:val="0"/>
          <w:sz w:val="18"/>
          <w:szCs w:val="18"/>
        </w:rPr>
        <w:t xml:space="preserve">obra pública con </w:t>
      </w:r>
      <w:r w:rsidR="00A91090">
        <w:rPr>
          <w:rFonts w:cs="Arial"/>
          <w:i w:val="0"/>
          <w:sz w:val="18"/>
          <w:szCs w:val="18"/>
        </w:rPr>
        <w:t>el Municipio de Zacatecas.</w:t>
      </w:r>
    </w:p>
    <w:p w:rsidR="00812423" w:rsidRPr="006342D7" w:rsidRDefault="00812423" w:rsidP="00005540">
      <w:pPr>
        <w:jc w:val="both"/>
        <w:rPr>
          <w:rFonts w:cs="Arial"/>
          <w:b/>
          <w:bCs/>
          <w:i w:val="0"/>
          <w:sz w:val="18"/>
          <w:szCs w:val="18"/>
        </w:rPr>
      </w:pPr>
    </w:p>
    <w:p w:rsidR="00812423" w:rsidRPr="006342D7" w:rsidRDefault="00812423" w:rsidP="00005540">
      <w:pPr>
        <w:ind w:left="567" w:hanging="567"/>
        <w:jc w:val="both"/>
        <w:rPr>
          <w:rFonts w:cs="Arial"/>
          <w:b/>
          <w:i w:val="0"/>
          <w:sz w:val="18"/>
          <w:szCs w:val="18"/>
        </w:rPr>
      </w:pPr>
      <w:r w:rsidRPr="006342D7">
        <w:rPr>
          <w:rFonts w:cs="Arial"/>
          <w:b/>
          <w:i w:val="0"/>
          <w:sz w:val="18"/>
          <w:szCs w:val="18"/>
        </w:rPr>
        <w:t>6.3.2 COMPROBACIÓN DEL CONTRATISTA DE OBLIGACIONES FISCALES EN MATERIA DE SEGURIDAD SOCIAL ANTE EL INSTITUTO MEXICANO DEL SEGURO SOCIAL.</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Para dar cumplimiento a lo dispuesto por el artículo </w:t>
      </w:r>
      <w:r w:rsidRPr="006342D7">
        <w:rPr>
          <w:rFonts w:cs="Arial"/>
          <w:b/>
          <w:i w:val="0"/>
          <w:sz w:val="18"/>
          <w:szCs w:val="18"/>
        </w:rPr>
        <w:t>32-D</w:t>
      </w:r>
      <w:r w:rsidRPr="006342D7">
        <w:rPr>
          <w:rFonts w:cs="Arial"/>
          <w:i w:val="0"/>
          <w:sz w:val="18"/>
          <w:szCs w:val="18"/>
        </w:rPr>
        <w:t>, primer párrafo, y las reglas primera, segunda y tercera del “ACUERDO ACDO.SA1.HCT.101214/281.P.DIR y su Anexo Único, dictado por el H. Consejo Técnico, relativo a las Reglas para la obtención de la opinión de cumplimiento de obligaciones fiscales en materia de seguridad social”, publicado en el Diario Oficial de la Federación de fecha 27 de febrero de 2015, se observará lo siguiente:</w:t>
      </w:r>
    </w:p>
    <w:p w:rsidR="00812423" w:rsidRPr="006342D7" w:rsidRDefault="00812423" w:rsidP="00005540">
      <w:pPr>
        <w:jc w:val="both"/>
        <w:rPr>
          <w:rFonts w:cs="Arial"/>
          <w:i w:val="0"/>
          <w:sz w:val="18"/>
          <w:szCs w:val="18"/>
        </w:rPr>
      </w:pPr>
    </w:p>
    <w:p w:rsidR="00812423" w:rsidRPr="006342D7" w:rsidRDefault="00970090" w:rsidP="00005540">
      <w:pPr>
        <w:jc w:val="both"/>
        <w:rPr>
          <w:rFonts w:cs="Arial"/>
          <w:i w:val="0"/>
          <w:sz w:val="18"/>
          <w:szCs w:val="18"/>
        </w:rPr>
      </w:pPr>
      <w:r w:rsidRPr="00970090">
        <w:rPr>
          <w:rFonts w:cs="Arial"/>
          <w:b/>
          <w:i w:val="0"/>
          <w:sz w:val="18"/>
          <w:szCs w:val="18"/>
        </w:rPr>
        <w:t>El Municipio de Zacatecas a través de la Secretaria de Obras Públicas Municipales</w:t>
      </w:r>
      <w:r w:rsidRPr="006342D7">
        <w:rPr>
          <w:rFonts w:cs="Arial"/>
          <w:b/>
          <w:i w:val="0"/>
          <w:sz w:val="18"/>
          <w:szCs w:val="18"/>
        </w:rPr>
        <w:t xml:space="preserve"> </w:t>
      </w:r>
      <w:r w:rsidR="00812423" w:rsidRPr="006342D7">
        <w:rPr>
          <w:rFonts w:cs="Arial"/>
          <w:b/>
          <w:i w:val="0"/>
          <w:sz w:val="18"/>
          <w:szCs w:val="18"/>
        </w:rPr>
        <w:t>exigirá al licitante con quien se vaya a celebrar el contrato, le presente documento vigente expedido por el Instituto Mexicano del Seguro Social, en el que se emita opinión sobre el cumplimiento de sus obligaciones fiscales en materia de seguridad social</w:t>
      </w:r>
      <w:r w:rsidR="00812423" w:rsidRPr="006342D7">
        <w:rPr>
          <w:rFonts w:cs="Arial"/>
          <w:i w:val="0"/>
          <w:sz w:val="18"/>
          <w:szCs w:val="18"/>
        </w:rPr>
        <w:t xml:space="preserve">. Para efectos de lo anterior, el licitante deberá solicitar la opinión sobre el cumplimiento de sus obligaciones fiscales en materia de seguridad social, en los términos de lo dispuesto por las reglas primera, segunda, tercera y quinta del “ACUERDO ACDO.SA1.HCT.101214/281.P.DIR y su Anexo Único, dictado por el H. Consejo Técnico, relativo a las Reglas para la obtención de la opinión de cumplimiento de obligaciones fiscales en materia de seguridad social” y presentar al área convocante </w:t>
      </w:r>
      <w:r>
        <w:rPr>
          <w:rFonts w:cs="Arial"/>
          <w:i w:val="0"/>
          <w:sz w:val="18"/>
          <w:szCs w:val="18"/>
        </w:rPr>
        <w:t>del Municipio de Zacatecas</w:t>
      </w:r>
      <w:r w:rsidR="00812423" w:rsidRPr="006342D7">
        <w:rPr>
          <w:rFonts w:cs="Arial"/>
          <w:i w:val="0"/>
          <w:sz w:val="18"/>
          <w:szCs w:val="18"/>
        </w:rPr>
        <w:t xml:space="preserve"> la opinión del cumplimiento en sentido positivo.</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De conformidad con lo dispuesto en la regla tercera del “ACUERDO ACDO.SA1.HCT.101214/281.P.DIR y su Anexo Único, dictado por el H. Consejo Técnico, relativo a las Reglas para la obtención de la opinión de cumplimiento de obligaciones fiscales en materia de seguridad social”, el documento con la opinión en sentido positivo sobre el cumplimiento de obligaciones fiscales en materia de seguridad social a que se refiere dicha regla, tendrá una vigencia de 30 (TREINTA) días naturales a partir de la fecha de emisión de la opinión correspondiente, obtenida a través del siguiente procedimiento:</w:t>
      </w:r>
    </w:p>
    <w:p w:rsidR="00812423" w:rsidRPr="006342D7" w:rsidRDefault="00812423" w:rsidP="00005540">
      <w:pPr>
        <w:jc w:val="both"/>
        <w:rPr>
          <w:rFonts w:cs="Arial"/>
          <w:i w:val="0"/>
          <w:sz w:val="18"/>
          <w:szCs w:val="18"/>
        </w:rPr>
      </w:pPr>
    </w:p>
    <w:p w:rsidR="00812423" w:rsidRPr="006342D7" w:rsidRDefault="00812423" w:rsidP="00005540">
      <w:pPr>
        <w:ind w:left="284" w:hanging="284"/>
        <w:jc w:val="both"/>
        <w:rPr>
          <w:rFonts w:cs="Arial"/>
          <w:i w:val="0"/>
          <w:sz w:val="18"/>
          <w:szCs w:val="18"/>
        </w:rPr>
      </w:pPr>
      <w:r w:rsidRPr="006342D7">
        <w:rPr>
          <w:rFonts w:cs="Arial"/>
          <w:b/>
          <w:bCs/>
          <w:i w:val="0"/>
          <w:sz w:val="18"/>
          <w:szCs w:val="18"/>
        </w:rPr>
        <w:t>I.</w:t>
      </w:r>
      <w:r w:rsidRPr="006342D7">
        <w:rPr>
          <w:rFonts w:cs="Arial"/>
          <w:i w:val="0"/>
          <w:sz w:val="18"/>
          <w:szCs w:val="18"/>
        </w:rPr>
        <w:t>  Ingresará en la página de internet del Instituto (</w:t>
      </w:r>
      <w:hyperlink r:id="rId9" w:history="1">
        <w:r w:rsidRPr="006342D7">
          <w:rPr>
            <w:rStyle w:val="Hipervnculo"/>
            <w:i w:val="0"/>
            <w:sz w:val="18"/>
            <w:szCs w:val="18"/>
          </w:rPr>
          <w:t>www.imss.gob.mx</w:t>
        </w:r>
      </w:hyperlink>
      <w:r w:rsidRPr="006342D7">
        <w:rPr>
          <w:rFonts w:cs="Arial"/>
          <w:i w:val="0"/>
          <w:sz w:val="18"/>
          <w:szCs w:val="18"/>
          <w:u w:val="single"/>
        </w:rPr>
        <w:t>),</w:t>
      </w:r>
      <w:r w:rsidRPr="006342D7">
        <w:rPr>
          <w:rFonts w:cs="Arial"/>
          <w:i w:val="0"/>
          <w:sz w:val="18"/>
          <w:szCs w:val="18"/>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rsidR="00812423" w:rsidRPr="006342D7" w:rsidRDefault="00812423" w:rsidP="00005540">
      <w:pPr>
        <w:spacing w:before="120"/>
        <w:ind w:left="284" w:hanging="284"/>
        <w:jc w:val="both"/>
        <w:rPr>
          <w:rFonts w:cs="Arial"/>
          <w:i w:val="0"/>
          <w:sz w:val="18"/>
          <w:szCs w:val="18"/>
        </w:rPr>
      </w:pPr>
      <w:r w:rsidRPr="006342D7">
        <w:rPr>
          <w:rFonts w:cs="Arial"/>
          <w:b/>
          <w:bCs/>
          <w:i w:val="0"/>
          <w:sz w:val="18"/>
          <w:szCs w:val="18"/>
        </w:rPr>
        <w:t>II.</w:t>
      </w:r>
      <w:r w:rsidRPr="006342D7">
        <w:rPr>
          <w:rFonts w:cs="Arial"/>
          <w:i w:val="0"/>
          <w:sz w:val="18"/>
          <w:szCs w:val="18"/>
        </w:rPr>
        <w:t xml:space="preserve">  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812423" w:rsidRPr="006342D7" w:rsidRDefault="00812423" w:rsidP="00005540">
      <w:pPr>
        <w:spacing w:before="120"/>
        <w:ind w:left="284" w:hanging="284"/>
        <w:jc w:val="both"/>
        <w:rPr>
          <w:rFonts w:cs="Arial"/>
          <w:i w:val="0"/>
          <w:sz w:val="18"/>
          <w:szCs w:val="18"/>
        </w:rPr>
      </w:pPr>
      <w:r w:rsidRPr="006342D7">
        <w:rPr>
          <w:rFonts w:cs="Arial"/>
          <w:b/>
          <w:bCs/>
          <w:i w:val="0"/>
          <w:sz w:val="18"/>
          <w:szCs w:val="18"/>
        </w:rPr>
        <w:t>III.</w:t>
      </w:r>
      <w:r w:rsidRPr="006342D7">
        <w:rPr>
          <w:rFonts w:cs="Arial"/>
          <w:i w:val="0"/>
          <w:sz w:val="18"/>
          <w:szCs w:val="18"/>
        </w:rPr>
        <w:t xml:space="preserve"> Después de elegir la opción “Opinión de cumplimiento”, el particular podrá imprimir el documento que contiene la opinión de cumplimiento de obligaciones fiscales en materia de seguridad social.</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No se requerirá la opinión del cumplimiento de obligaciones fiscales en materia de seguridad social del Instituto Mexicano del Seguro Social en el caso de que se lleguen a celebrar convenios modificatorios al contrato.</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En el supuesto de que </w:t>
      </w:r>
      <w:r w:rsidRPr="006342D7">
        <w:rPr>
          <w:rFonts w:cs="Arial"/>
          <w:b/>
          <w:i w:val="0"/>
          <w:sz w:val="18"/>
          <w:szCs w:val="18"/>
        </w:rPr>
        <w:t>el licitante que resulte adjudicatario del contrato, no presente la opinión del cumplimiento de obligaciones fiscales en materia de seguridad social en sentido positivo</w:t>
      </w:r>
      <w:r w:rsidRPr="006342D7">
        <w:rPr>
          <w:rFonts w:cs="Arial"/>
          <w:i w:val="0"/>
          <w:sz w:val="18"/>
          <w:szCs w:val="18"/>
        </w:rPr>
        <w:t xml:space="preserve"> emitido por el Instituto Mexicano del Seguro Social, o de recibirse respuesta en sentido negativo, antes de su formalización, </w:t>
      </w:r>
      <w:r w:rsidR="001B2D7E">
        <w:rPr>
          <w:rFonts w:cs="Arial"/>
          <w:i w:val="0"/>
          <w:sz w:val="18"/>
          <w:szCs w:val="18"/>
        </w:rPr>
        <w:t xml:space="preserve">el Municipio de Zacatecas </w:t>
      </w:r>
      <w:r w:rsidRPr="006342D7">
        <w:rPr>
          <w:rFonts w:cs="Arial"/>
          <w:b/>
          <w:i w:val="0"/>
          <w:sz w:val="18"/>
          <w:szCs w:val="18"/>
        </w:rPr>
        <w:t>SE ABSTENDRÁ DE FIRMAR EL CONTRATO RESPECTIVO</w:t>
      </w:r>
      <w:r w:rsidRPr="006342D7">
        <w:rPr>
          <w:rFonts w:cs="Arial"/>
          <w:i w:val="0"/>
          <w:sz w:val="18"/>
          <w:szCs w:val="18"/>
        </w:rPr>
        <w:t xml:space="preserve"> en cumplimiento a lo dispuesto por el artículo 32-D del Código Fiscal de la Federación.</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Con la finalidad de dar cumplimiento a lo antes señalado, el licitante que resulte adjudicatario del contrato, </w:t>
      </w:r>
      <w:r w:rsidRPr="006342D7">
        <w:rPr>
          <w:rFonts w:cs="Arial"/>
          <w:i w:val="0"/>
          <w:sz w:val="18"/>
          <w:szCs w:val="18"/>
        </w:rPr>
        <w:lastRenderedPageBreak/>
        <w:t xml:space="preserve">preferentemente dentro de los 3 (TRES) días hábiles posteriores a la fecha en que le sea notificado el fallo o adjudicación correspondiente, deberá solicitar la opinión al Instituto Mexicano del Seguro Social sobre el cumplimiento de sus obligaciones fiscales en materia de seguridad social, mencionando que la opinión se solicita para celebrar contrato de obra pública con </w:t>
      </w:r>
      <w:r w:rsidR="00B2074A">
        <w:rPr>
          <w:rFonts w:cs="Arial"/>
          <w:i w:val="0"/>
          <w:sz w:val="18"/>
          <w:szCs w:val="18"/>
        </w:rPr>
        <w:t>el Municipio de Zacatecas</w:t>
      </w:r>
      <w:r w:rsidR="00A81A4D">
        <w:rPr>
          <w:rFonts w:cs="Arial"/>
          <w:i w:val="0"/>
          <w:sz w:val="18"/>
          <w:szCs w:val="18"/>
        </w:rPr>
        <w:t>.</w:t>
      </w:r>
    </w:p>
    <w:p w:rsidR="00812423" w:rsidRPr="006342D7" w:rsidRDefault="00812423" w:rsidP="00005540">
      <w:pPr>
        <w:jc w:val="both"/>
        <w:rPr>
          <w:rFonts w:cs="Arial"/>
          <w:i w:val="0"/>
          <w:sz w:val="18"/>
          <w:szCs w:val="18"/>
        </w:rPr>
      </w:pPr>
    </w:p>
    <w:p w:rsidR="00812423" w:rsidRPr="006342D7" w:rsidRDefault="00812423" w:rsidP="00005540">
      <w:pPr>
        <w:jc w:val="both"/>
        <w:rPr>
          <w:rFonts w:cs="Arial"/>
          <w:i w:val="0"/>
          <w:sz w:val="18"/>
          <w:szCs w:val="18"/>
        </w:rPr>
      </w:pPr>
      <w:r w:rsidRPr="006342D7">
        <w:rPr>
          <w:rFonts w:cs="Arial"/>
          <w:i w:val="0"/>
          <w:sz w:val="18"/>
          <w:szCs w:val="18"/>
        </w:rPr>
        <w:t xml:space="preserve">Así mismo, el Instituto Mexicano del Seguro Social publicó el 11 de febrero de 2016 en el Diario Oficial de la Federación, el </w:t>
      </w:r>
      <w:r w:rsidRPr="006342D7">
        <w:rPr>
          <w:rFonts w:cs="Arial"/>
          <w:b/>
          <w:i w:val="0"/>
          <w:sz w:val="18"/>
          <w:szCs w:val="18"/>
        </w:rPr>
        <w:t>ACUERDO ACDO.SA3.HCT.270116/29.P.DIR</w:t>
      </w:r>
      <w:r w:rsidRPr="006342D7">
        <w:rPr>
          <w:rFonts w:cs="Arial"/>
          <w:i w:val="0"/>
          <w:sz w:val="18"/>
          <w:szCs w:val="18"/>
        </w:rPr>
        <w:t xml:space="preserve"> dictado por el H. Consejo Técnico, mediante el cual acuerda aprobar el </w:t>
      </w:r>
      <w:r w:rsidRPr="006342D7">
        <w:rPr>
          <w:rFonts w:cs="Arial"/>
          <w:b/>
          <w:i w:val="0"/>
          <w:sz w:val="18"/>
          <w:szCs w:val="18"/>
        </w:rPr>
        <w:t>Aviso mediante el cual se dan a conocer los costos de mano de obra por metro cuadrado para la obra privada, así como los factores (porcentajes) de mano de obra de los contratos regidos por la Ley de Obras Públicas y Servicios Relacionados con las Mismas</w:t>
      </w:r>
      <w:r w:rsidRPr="006342D7">
        <w:rPr>
          <w:rFonts w:cs="Arial"/>
          <w:i w:val="0"/>
          <w:sz w:val="18"/>
          <w:szCs w:val="18"/>
        </w:rPr>
        <w:t>, vigentes a partir del 1 de enero de 2016.</w:t>
      </w:r>
    </w:p>
    <w:p w:rsidR="00812423" w:rsidRPr="006342D7" w:rsidRDefault="00812423" w:rsidP="00005540">
      <w:pPr>
        <w:jc w:val="both"/>
        <w:rPr>
          <w:rFonts w:cs="Arial"/>
          <w:i w:val="0"/>
          <w:sz w:val="18"/>
          <w:szCs w:val="18"/>
        </w:rPr>
      </w:pPr>
    </w:p>
    <w:p w:rsidR="00812423" w:rsidRPr="006342D7" w:rsidRDefault="00812423" w:rsidP="00005540">
      <w:pPr>
        <w:spacing w:line="240" w:lineRule="exact"/>
        <w:jc w:val="both"/>
        <w:rPr>
          <w:rFonts w:cs="Arial"/>
          <w:i w:val="0"/>
          <w:sz w:val="18"/>
          <w:szCs w:val="18"/>
        </w:rPr>
      </w:pPr>
      <w:r w:rsidRPr="006342D7">
        <w:rPr>
          <w:rFonts w:cs="Arial"/>
          <w:i w:val="0"/>
          <w:sz w:val="18"/>
          <w:szCs w:val="18"/>
        </w:rPr>
        <w:t xml:space="preserve">En apego al </w:t>
      </w:r>
      <w:r w:rsidRPr="006342D7">
        <w:rPr>
          <w:rFonts w:cs="Arial"/>
          <w:b/>
          <w:i w:val="0"/>
          <w:sz w:val="18"/>
          <w:szCs w:val="18"/>
        </w:rPr>
        <w:t>Programa Nacional para la Formalización del Empleo 2013</w:t>
      </w:r>
      <w:r w:rsidRPr="006342D7">
        <w:rPr>
          <w:rFonts w:cs="Arial"/>
          <w:i w:val="0"/>
          <w:sz w:val="18"/>
          <w:szCs w:val="18"/>
        </w:rPr>
        <w:t>, considerado instrumento para fomentar la formalidad en todo Territorio Nacional, resulta indispensable que todas las Dependencias de la Administración Pública realicen actividades de supervisión para que, en apego a la normatividad aplicable, se constate que los proveedores con los que se mantienen relaciones contractuales de prestación de servicios que requieren uso intensivo de mano de obra, estén al corriente de sus obligaciones patronales, de conformidad con la Ley Federal del Trabajo y la Ley del Seguro Social y de manera aún más específica, se deberá corroborar que los proveedores, durante la ejecución del contrato han dado cumplimiento a la obligación de inscribir, pagar las cuotas correspondientes y mantener registrados a sus trabajadores ante el Instituto Mexicano del Seguro Social.</w:t>
      </w:r>
    </w:p>
    <w:p w:rsidR="00812423" w:rsidRPr="006342D7" w:rsidRDefault="00812423" w:rsidP="00005540">
      <w:pPr>
        <w:spacing w:line="240" w:lineRule="exact"/>
        <w:jc w:val="both"/>
        <w:rPr>
          <w:rFonts w:cs="Arial"/>
          <w:i w:val="0"/>
          <w:sz w:val="18"/>
          <w:szCs w:val="18"/>
        </w:rPr>
      </w:pPr>
    </w:p>
    <w:p w:rsidR="00812423" w:rsidRPr="006342D7" w:rsidRDefault="00812423" w:rsidP="00005540">
      <w:pPr>
        <w:spacing w:line="240" w:lineRule="exact"/>
        <w:jc w:val="both"/>
        <w:rPr>
          <w:rFonts w:cs="Arial"/>
          <w:i w:val="0"/>
          <w:sz w:val="18"/>
          <w:szCs w:val="18"/>
        </w:rPr>
      </w:pPr>
      <w:r w:rsidRPr="006342D7">
        <w:rPr>
          <w:rFonts w:cs="Arial"/>
          <w:i w:val="0"/>
          <w:sz w:val="18"/>
          <w:szCs w:val="18"/>
        </w:rPr>
        <w:t xml:space="preserve">Por lo anterior, y de conformidad con el Acuerdo N° 02-10-2013 formulado por el Comité de Obras Públicas en su Décima Sesión Ordinaria de fecha 28 de Octubre de 2013, se emitió el Memorando No. B00.08.02.01.-081/2014 de fecha 16 de mayo de 2014, donde se exhorta a todos los Organismos de Cuenca a que </w:t>
      </w:r>
      <w:r w:rsidRPr="006342D7">
        <w:rPr>
          <w:rFonts w:cs="Arial"/>
          <w:b/>
          <w:i w:val="0"/>
          <w:sz w:val="18"/>
          <w:szCs w:val="18"/>
        </w:rPr>
        <w:t>realicen las acciones de supervisión</w:t>
      </w:r>
      <w:r w:rsidRPr="006342D7">
        <w:rPr>
          <w:rFonts w:cs="Arial"/>
          <w:i w:val="0"/>
          <w:sz w:val="18"/>
          <w:szCs w:val="18"/>
        </w:rPr>
        <w:t xml:space="preserve"> </w:t>
      </w:r>
      <w:r w:rsidRPr="006342D7">
        <w:rPr>
          <w:rFonts w:cs="Arial"/>
          <w:b/>
          <w:i w:val="0"/>
          <w:sz w:val="18"/>
          <w:szCs w:val="18"/>
        </w:rPr>
        <w:t>durante la ejecución del contrato han dado cumplimiento a la obligación de inscribir, pagar las cuotas correspondientes y mantener registrados a sus trabajadores ante el Instituto Mexicano del Seguro Social,</w:t>
      </w:r>
      <w:r w:rsidRPr="006342D7">
        <w:rPr>
          <w:rFonts w:cs="Arial"/>
          <w:i w:val="0"/>
          <w:sz w:val="18"/>
          <w:szCs w:val="18"/>
        </w:rPr>
        <w:t xml:space="preserve"> que refiere el párrafo inmediato anterior y que se implemente en todas las licitaciones y en calidad de obligación, que los contratistas en obra estén al corriente en sus cuotas obrero patronales.</w:t>
      </w:r>
    </w:p>
    <w:p w:rsidR="00812423" w:rsidRPr="006342D7" w:rsidRDefault="00812423" w:rsidP="00005540">
      <w:pPr>
        <w:jc w:val="both"/>
        <w:rPr>
          <w:rFonts w:cs="Arial"/>
          <w:i w:val="0"/>
          <w:sz w:val="18"/>
          <w:szCs w:val="18"/>
        </w:rPr>
      </w:pPr>
    </w:p>
    <w:p w:rsidR="00812423" w:rsidRPr="006342D7" w:rsidRDefault="00812423" w:rsidP="00277BD5">
      <w:pPr>
        <w:pStyle w:val="Texto0"/>
        <w:tabs>
          <w:tab w:val="right" w:pos="8827"/>
        </w:tabs>
        <w:spacing w:after="0" w:line="234" w:lineRule="exact"/>
        <w:ind w:firstLine="0"/>
        <w:rPr>
          <w:b/>
          <w:i w:val="0"/>
        </w:rPr>
      </w:pPr>
      <w:r w:rsidRPr="006342D7">
        <w:rPr>
          <w:b/>
          <w:i w:val="0"/>
        </w:rPr>
        <w:t>6.4</w:t>
      </w:r>
      <w:r w:rsidR="00A81A4D" w:rsidRPr="006342D7">
        <w:rPr>
          <w:b/>
          <w:i w:val="0"/>
        </w:rPr>
        <w:tab/>
        <w:t xml:space="preserve"> GARANTÍAS</w:t>
      </w:r>
      <w:r w:rsidRPr="006342D7">
        <w:rPr>
          <w:b/>
          <w:i w:val="0"/>
        </w:rPr>
        <w:t xml:space="preserve"> DEL ANTICIPO; DE CUMPLIMIENTO DEL CONTRATO; Y POR DEFECTOS, VICIOS OCULTOS O CUALQUIER OTRA RESPONSABILIDAD</w:t>
      </w:r>
    </w:p>
    <w:p w:rsidR="00812423" w:rsidRPr="006342D7" w:rsidRDefault="00812423" w:rsidP="00E87998">
      <w:pPr>
        <w:ind w:left="720" w:hanging="720"/>
        <w:jc w:val="both"/>
        <w:rPr>
          <w:rFonts w:cs="Arial"/>
          <w:bCs/>
          <w:i w:val="0"/>
          <w:sz w:val="18"/>
          <w:szCs w:val="18"/>
        </w:rPr>
      </w:pPr>
      <w:r w:rsidRPr="006342D7">
        <w:rPr>
          <w:rFonts w:cs="Arial"/>
          <w:b/>
          <w:i w:val="0"/>
          <w:sz w:val="18"/>
          <w:szCs w:val="18"/>
        </w:rPr>
        <w:t>6.4.1</w:t>
      </w:r>
      <w:r w:rsidRPr="006342D7">
        <w:rPr>
          <w:rFonts w:cs="Arial"/>
          <w:b/>
          <w:i w:val="0"/>
          <w:sz w:val="18"/>
          <w:szCs w:val="18"/>
        </w:rPr>
        <w:tab/>
        <w:t>GARANTÍA DEL ANTICIPO.</w:t>
      </w:r>
    </w:p>
    <w:p w:rsidR="00812423" w:rsidRPr="006342D7" w:rsidRDefault="00812423" w:rsidP="00E87998">
      <w:pPr>
        <w:jc w:val="both"/>
        <w:rPr>
          <w:rFonts w:cs="Arial"/>
          <w:bCs/>
          <w:i w:val="0"/>
          <w:sz w:val="18"/>
          <w:szCs w:val="18"/>
        </w:rPr>
      </w:pPr>
    </w:p>
    <w:p w:rsidR="00812423" w:rsidRPr="006342D7" w:rsidRDefault="00812423" w:rsidP="00CE57DB">
      <w:pPr>
        <w:jc w:val="both"/>
        <w:rPr>
          <w:rFonts w:cs="Arial"/>
          <w:b/>
          <w:i w:val="0"/>
          <w:sz w:val="18"/>
          <w:szCs w:val="18"/>
          <w:highlight w:val="yellow"/>
        </w:rPr>
      </w:pPr>
      <w:r w:rsidRPr="006342D7">
        <w:rPr>
          <w:rFonts w:cs="Arial"/>
          <w:i w:val="0"/>
          <w:sz w:val="18"/>
          <w:szCs w:val="18"/>
        </w:rPr>
        <w:t xml:space="preserve">Previamente a la firma del contrato y dentro de los 15 (QUINCE) días naturales siguientes a la fecha en que el licitante a quien se le adjudique el contrato reciba la notificación del fallo, pero invariablemente antes de la firma del contrato, deberá presentar póliza de fianza otorgada por Institución Nacional de Fianzas debidamente autorizada a favor </w:t>
      </w:r>
      <w:r w:rsidR="004934BD">
        <w:rPr>
          <w:rFonts w:cs="Arial"/>
          <w:i w:val="0"/>
          <w:sz w:val="18"/>
          <w:szCs w:val="18"/>
        </w:rPr>
        <w:t xml:space="preserve">de la Secretaría de Finanzas y Tesorería Municipal </w:t>
      </w:r>
      <w:r w:rsidR="004C155F">
        <w:rPr>
          <w:rFonts w:cs="Arial"/>
          <w:i w:val="0"/>
          <w:sz w:val="18"/>
          <w:szCs w:val="18"/>
        </w:rPr>
        <w:t xml:space="preserve">del Municipio de Zacatecas </w:t>
      </w:r>
      <w:r w:rsidRPr="006342D7">
        <w:rPr>
          <w:rFonts w:cs="Arial"/>
          <w:i w:val="0"/>
          <w:sz w:val="18"/>
          <w:szCs w:val="18"/>
        </w:rPr>
        <w:t xml:space="preserve">y a satisfacción de la Secretaria de </w:t>
      </w:r>
      <w:r w:rsidR="00A81A4D">
        <w:rPr>
          <w:rFonts w:cs="Arial"/>
          <w:i w:val="0"/>
          <w:sz w:val="18"/>
          <w:szCs w:val="18"/>
        </w:rPr>
        <w:t xml:space="preserve">Obras Públicas Municipales </w:t>
      </w:r>
      <w:r w:rsidRPr="006342D7">
        <w:rPr>
          <w:rFonts w:cs="Arial"/>
          <w:i w:val="0"/>
          <w:sz w:val="18"/>
          <w:szCs w:val="18"/>
        </w:rPr>
        <w:t>por el 10% (DIEZ POR CIENTO) del importe total de los trabajos contratados y con la obligación de hacerse efectiva por el monto total de la obligación garantizada en caso de la rescisión administrativa del contrato, aun cuando parte de los trabajos se hayan ejecutado, de la forma siguiente:</w:t>
      </w:r>
    </w:p>
    <w:p w:rsidR="00812423" w:rsidRPr="006342D7" w:rsidRDefault="00812423" w:rsidP="00CE57DB">
      <w:pPr>
        <w:jc w:val="both"/>
        <w:rPr>
          <w:rFonts w:cs="Arial"/>
          <w:i w:val="0"/>
          <w:sz w:val="18"/>
          <w:szCs w:val="18"/>
          <w:highlight w:val="yellow"/>
        </w:rPr>
      </w:pPr>
    </w:p>
    <w:p w:rsidR="00812423" w:rsidRPr="006342D7" w:rsidRDefault="00812423" w:rsidP="00C77028">
      <w:pPr>
        <w:pStyle w:val="Textoindependiente"/>
        <w:jc w:val="both"/>
        <w:rPr>
          <w:color w:val="000000"/>
          <w:sz w:val="18"/>
          <w:szCs w:val="18"/>
        </w:rPr>
      </w:pPr>
      <w:r w:rsidRPr="006342D7">
        <w:rPr>
          <w:color w:val="000000"/>
          <w:sz w:val="18"/>
          <w:szCs w:val="18"/>
        </w:rPr>
        <w:t>FORMATO DE PÓLIZA DE FIANZA PARA GARANTIZAR LA AMORTIZACIÓN DEL ANTICIPO DE LOS CONTRATOS DE OBRA PÚBLICA.</w:t>
      </w:r>
    </w:p>
    <w:p w:rsidR="00812423" w:rsidRPr="006342D7" w:rsidRDefault="00812423" w:rsidP="00E87998">
      <w:pPr>
        <w:jc w:val="both"/>
        <w:rPr>
          <w:rFonts w:cs="Arial"/>
          <w:i w:val="0"/>
          <w:sz w:val="18"/>
          <w:szCs w:val="18"/>
        </w:rPr>
      </w:pPr>
    </w:p>
    <w:p w:rsidR="007A46C9" w:rsidRPr="007A46C9" w:rsidRDefault="007A46C9" w:rsidP="007A46C9">
      <w:pPr>
        <w:jc w:val="both"/>
        <w:rPr>
          <w:rFonts w:ascii="Arial Narrow" w:hAnsi="Arial Narrow"/>
          <w:i w:val="0"/>
        </w:rPr>
      </w:pPr>
      <w:r w:rsidRPr="007A46C9">
        <w:rPr>
          <w:rFonts w:ascii="Arial Narrow" w:hAnsi="Arial Narrow"/>
          <w:i w:val="0"/>
        </w:rPr>
        <w:t>ANTE LA SECRETARIA DE FINANZAS Y TESORERÍA MUNICIPAL DEL MUNICIPIO DE ZACATECAS</w:t>
      </w:r>
    </w:p>
    <w:p w:rsidR="007A46C9" w:rsidRPr="007A46C9" w:rsidRDefault="007A46C9" w:rsidP="007A46C9">
      <w:pPr>
        <w:jc w:val="both"/>
        <w:rPr>
          <w:rFonts w:ascii="Arial Narrow" w:hAnsi="Arial Narrow"/>
          <w:i w:val="0"/>
          <w:lang w:val="es-MX" w:eastAsia="en-US"/>
        </w:rPr>
      </w:pPr>
    </w:p>
    <w:p w:rsidR="007A46C9" w:rsidRPr="007A46C9" w:rsidRDefault="007A46C9" w:rsidP="007A46C9">
      <w:pPr>
        <w:jc w:val="both"/>
        <w:rPr>
          <w:rFonts w:ascii="Arial Narrow" w:hAnsi="Arial Narrow"/>
          <w:i w:val="0"/>
        </w:rPr>
      </w:pPr>
      <w:r w:rsidRPr="007A46C9">
        <w:rPr>
          <w:rFonts w:ascii="Arial Narrow" w:hAnsi="Arial Narrow"/>
          <w:b/>
          <w:i w:val="0"/>
          <w:color w:val="0000FF"/>
        </w:rPr>
        <w:t>(COMPAÑÍA AFIANZADORA)</w:t>
      </w:r>
      <w:r w:rsidRPr="007A46C9">
        <w:rPr>
          <w:rFonts w:ascii="Arial Narrow" w:hAnsi="Arial Narrow"/>
          <w:i w:val="0"/>
        </w:rPr>
        <w:t xml:space="preserve">, EN USO DE LA AUTORIZACION QUE LE FUE OTORGADA POR EL GOBIERNO FEDERAL POR CONDUCTO DE LA SECRETARIA DE HACIENDA Y CREDITO PUBLICO EN LOS TERMINOS DE LOS ARTICULOS 11 Y 36 DE LA LEY DE INSTITUCIONES DE SEGUROS Y DE FIANZAS SE CONSTITUYE FIADORA HASTA POR LA CANTIDAD DE </w:t>
      </w:r>
      <w:r w:rsidRPr="007A46C9">
        <w:rPr>
          <w:rFonts w:ascii="Arial Narrow" w:hAnsi="Arial Narrow"/>
          <w:b/>
          <w:i w:val="0"/>
          <w:color w:val="0000FF"/>
        </w:rPr>
        <w:t xml:space="preserve">$(30% DEL MONTO TOTAL DEL CONTRATO CON NUMERO Y LETRA) </w:t>
      </w:r>
      <w:r w:rsidRPr="007A46C9">
        <w:rPr>
          <w:rFonts w:ascii="Arial Narrow" w:hAnsi="Arial Narrow"/>
          <w:i w:val="0"/>
        </w:rPr>
        <w:t>INCLUIDO EL I.V.A.</w:t>
      </w:r>
    </w:p>
    <w:p w:rsidR="007A46C9" w:rsidRPr="007A46C9" w:rsidRDefault="007A46C9" w:rsidP="007A46C9">
      <w:pPr>
        <w:jc w:val="both"/>
        <w:rPr>
          <w:rFonts w:ascii="Arial Narrow" w:hAnsi="Arial Narrow"/>
          <w:i w:val="0"/>
        </w:rPr>
      </w:pPr>
      <w:r w:rsidRPr="007A46C9">
        <w:rPr>
          <w:rFonts w:ascii="Arial Narrow" w:hAnsi="Arial Narrow"/>
          <w:i w:val="0"/>
        </w:rPr>
        <w:t>PARA GARANTIZAR POR</w:t>
      </w:r>
      <w:r w:rsidRPr="007A46C9">
        <w:rPr>
          <w:rFonts w:ascii="Arial Narrow" w:hAnsi="Arial Narrow"/>
          <w:i w:val="0"/>
          <w:color w:val="0000FF"/>
        </w:rPr>
        <w:t xml:space="preserve">: </w:t>
      </w:r>
      <w:r w:rsidRPr="007A46C9">
        <w:rPr>
          <w:rFonts w:ascii="Arial Narrow" w:hAnsi="Arial Narrow"/>
          <w:b/>
          <w:i w:val="0"/>
          <w:color w:val="0000FF"/>
        </w:rPr>
        <w:t>(PERSONA FISICA O MORAL)</w:t>
      </w:r>
      <w:r w:rsidRPr="007A46C9">
        <w:rPr>
          <w:rFonts w:ascii="Arial Narrow" w:hAnsi="Arial Narrow"/>
          <w:b/>
          <w:i w:val="0"/>
        </w:rPr>
        <w:t xml:space="preserve">, </w:t>
      </w:r>
      <w:r w:rsidRPr="007A46C9">
        <w:rPr>
          <w:rFonts w:ascii="Arial Narrow" w:hAnsi="Arial Narrow"/>
          <w:i w:val="0"/>
        </w:rPr>
        <w:t xml:space="preserve">CON DOMICILIO EN </w:t>
      </w:r>
      <w:r w:rsidRPr="007A46C9">
        <w:rPr>
          <w:rFonts w:ascii="Arial Narrow" w:hAnsi="Arial Narrow"/>
          <w:b/>
          <w:i w:val="0"/>
          <w:color w:val="0000FF"/>
        </w:rPr>
        <w:t>(DOMICILIO FISCAL</w:t>
      </w:r>
      <w:r w:rsidRPr="007A46C9">
        <w:rPr>
          <w:rFonts w:ascii="Arial Narrow" w:hAnsi="Arial Narrow"/>
          <w:i w:val="0"/>
          <w:color w:val="0000FF"/>
        </w:rPr>
        <w:t>)</w:t>
      </w:r>
      <w:r w:rsidRPr="007A46C9">
        <w:rPr>
          <w:rFonts w:ascii="Arial Narrow" w:hAnsi="Arial Narrow"/>
          <w:i w:val="0"/>
        </w:rPr>
        <w:t xml:space="preserve">, CON R.F.C. </w:t>
      </w:r>
      <w:r w:rsidRPr="007A46C9">
        <w:rPr>
          <w:rFonts w:ascii="Arial Narrow" w:hAnsi="Arial Narrow"/>
          <w:b/>
          <w:i w:val="0"/>
          <w:color w:val="0000FF"/>
        </w:rPr>
        <w:t xml:space="preserve">(RFC DE LA PERSONA FISICA O MORAL), </w:t>
      </w:r>
      <w:r w:rsidRPr="007A46C9">
        <w:rPr>
          <w:rFonts w:ascii="Arial Narrow" w:hAnsi="Arial Narrow"/>
          <w:i w:val="0"/>
        </w:rPr>
        <w:t xml:space="preserve">LA AMORTIZACION, LA DEBIDA INVERSION O LA DEVOLUCION TOTAL O PARCIAL DEL IMPORTE TOTAL DEL ANTICIPO OTORGADO PARA LA EJECUCION DE LOS TRABAJOS DERIVADOS DEL CONTRATO DE OBRA PUBLICA BASADO EN PRECIOS UNITARIOS Y TIEMPO DETERMINADO No. </w:t>
      </w:r>
      <w:r w:rsidRPr="007A46C9">
        <w:rPr>
          <w:rFonts w:ascii="Arial Narrow" w:hAnsi="Arial Narrow"/>
          <w:b/>
          <w:i w:val="0"/>
          <w:color w:val="0000FF"/>
        </w:rPr>
        <w:t xml:space="preserve">(NUMERO DEL CONTRATO) </w:t>
      </w:r>
      <w:r w:rsidRPr="007A46C9">
        <w:rPr>
          <w:rFonts w:ascii="Arial Narrow" w:hAnsi="Arial Narrow"/>
          <w:i w:val="0"/>
        </w:rPr>
        <w:t xml:space="preserve">DE FECHA </w:t>
      </w:r>
      <w:r w:rsidRPr="007A46C9">
        <w:rPr>
          <w:rFonts w:ascii="Arial Narrow" w:hAnsi="Arial Narrow"/>
          <w:b/>
          <w:i w:val="0"/>
          <w:color w:val="0000FF"/>
        </w:rPr>
        <w:t>(FECHA DE FIRMA DEL CONTRATO)</w:t>
      </w:r>
      <w:r w:rsidRPr="007A46C9">
        <w:rPr>
          <w:rFonts w:ascii="Arial Narrow" w:hAnsi="Arial Narrow"/>
          <w:b/>
          <w:i w:val="0"/>
        </w:rPr>
        <w:t>,</w:t>
      </w:r>
      <w:r w:rsidRPr="007A46C9">
        <w:rPr>
          <w:rFonts w:ascii="Arial Narrow" w:hAnsi="Arial Narrow"/>
          <w:i w:val="0"/>
        </w:rPr>
        <w:t xml:space="preserve"> CON UN IMPORTE TOTAL DE </w:t>
      </w:r>
      <w:r w:rsidRPr="007A46C9">
        <w:rPr>
          <w:rFonts w:ascii="Arial Narrow" w:hAnsi="Arial Narrow"/>
          <w:b/>
          <w:i w:val="0"/>
          <w:color w:val="0000FF"/>
        </w:rPr>
        <w:t xml:space="preserve">$(MONTO TOTAL DEL CONTRATO CON NUMERO Y </w:t>
      </w:r>
      <w:r w:rsidRPr="007A46C9">
        <w:rPr>
          <w:rFonts w:ascii="Arial Narrow" w:hAnsi="Arial Narrow"/>
          <w:b/>
          <w:i w:val="0"/>
          <w:color w:val="0000FF"/>
        </w:rPr>
        <w:lastRenderedPageBreak/>
        <w:t>LETRA</w:t>
      </w:r>
      <w:r w:rsidRPr="007A46C9">
        <w:rPr>
          <w:rFonts w:ascii="Arial Narrow" w:hAnsi="Arial Narrow"/>
          <w:i w:val="0"/>
          <w:color w:val="0000FF"/>
        </w:rPr>
        <w:t>)</w:t>
      </w:r>
      <w:r w:rsidRPr="007A46C9">
        <w:rPr>
          <w:rFonts w:ascii="Arial Narrow" w:hAnsi="Arial Narrow"/>
          <w:i w:val="0"/>
        </w:rPr>
        <w:t xml:space="preserve"> INCLUIDO EL I.V.A. RELATIVO A LA REALIZACION DE LOS TRABAJOS CONSISTENTES EN </w:t>
      </w:r>
      <w:r w:rsidRPr="007A46C9">
        <w:rPr>
          <w:rFonts w:ascii="Arial Narrow" w:hAnsi="Arial Narrow"/>
          <w:b/>
          <w:i w:val="0"/>
          <w:color w:val="0000FF"/>
        </w:rPr>
        <w:t xml:space="preserve">(OBJETO DEL CONTRATO), </w:t>
      </w:r>
      <w:r w:rsidRPr="007A46C9">
        <w:rPr>
          <w:rFonts w:ascii="Arial Narrow" w:hAnsi="Arial Narrow"/>
          <w:i w:val="0"/>
        </w:rPr>
        <w:t xml:space="preserve">CON UN PLAZO DE EJECUCIÓN </w:t>
      </w:r>
      <w:r w:rsidRPr="007A46C9">
        <w:rPr>
          <w:rFonts w:ascii="Arial Narrow" w:hAnsi="Arial Narrow"/>
          <w:b/>
          <w:i w:val="0"/>
          <w:color w:val="0000FF"/>
        </w:rPr>
        <w:t xml:space="preserve">(FECHA DE INICIO Y FECHA DE TERMINO) </w:t>
      </w:r>
      <w:r w:rsidRPr="007A46C9">
        <w:rPr>
          <w:rFonts w:ascii="Arial Narrow" w:hAnsi="Arial Narrow"/>
          <w:i w:val="0"/>
        </w:rPr>
        <w:t xml:space="preserve">CELEBRADO CON EL MUNICIPIO DE ZACATECAS, ZAC. REPRESENTADO POR </w:t>
      </w:r>
      <w:r w:rsidR="00E069B2">
        <w:rPr>
          <w:rFonts w:ascii="Arial Narrow" w:hAnsi="Arial Narrow"/>
          <w:i w:val="0"/>
        </w:rPr>
        <w:t xml:space="preserve">EL </w:t>
      </w:r>
      <w:r w:rsidRPr="007A46C9">
        <w:rPr>
          <w:rFonts w:ascii="Arial Narrow" w:hAnsi="Arial Narrow"/>
          <w:i w:val="0"/>
        </w:rPr>
        <w:t xml:space="preserve"> </w:t>
      </w:r>
      <w:proofErr w:type="spellStart"/>
      <w:r w:rsidR="00813C49">
        <w:rPr>
          <w:rFonts w:ascii="Arial Narrow" w:hAnsi="Arial Narrow"/>
          <w:i w:val="0"/>
        </w:rPr>
        <w:t>M.</w:t>
      </w:r>
      <w:r w:rsidR="008903DA">
        <w:rPr>
          <w:rFonts w:ascii="Arial Narrow" w:hAnsi="Arial Narrow"/>
          <w:i w:val="0"/>
        </w:rPr>
        <w:t>B</w:t>
      </w:r>
      <w:r w:rsidR="00813C49">
        <w:rPr>
          <w:rFonts w:ascii="Arial Narrow" w:hAnsi="Arial Narrow"/>
          <w:i w:val="0"/>
        </w:rPr>
        <w:t>.A</w:t>
      </w:r>
      <w:proofErr w:type="spellEnd"/>
      <w:r w:rsidR="00813C49">
        <w:rPr>
          <w:rFonts w:ascii="Arial Narrow" w:hAnsi="Arial Narrow"/>
          <w:i w:val="0"/>
        </w:rPr>
        <w:t xml:space="preserve"> ULISES </w:t>
      </w:r>
      <w:proofErr w:type="spellStart"/>
      <w:r w:rsidR="00813C49">
        <w:rPr>
          <w:rFonts w:ascii="Arial Narrow" w:hAnsi="Arial Narrow"/>
          <w:i w:val="0"/>
        </w:rPr>
        <w:t>MEJIA</w:t>
      </w:r>
      <w:proofErr w:type="spellEnd"/>
      <w:r w:rsidR="00813C49">
        <w:rPr>
          <w:rFonts w:ascii="Arial Narrow" w:hAnsi="Arial Narrow"/>
          <w:i w:val="0"/>
        </w:rPr>
        <w:t xml:space="preserve"> HARO</w:t>
      </w:r>
      <w:r w:rsidR="00E81F4D">
        <w:rPr>
          <w:rFonts w:ascii="Arial Narrow" w:hAnsi="Arial Narrow"/>
          <w:i w:val="0"/>
        </w:rPr>
        <w:t>, PRESIDENTE</w:t>
      </w:r>
      <w:r w:rsidRPr="007A46C9">
        <w:rPr>
          <w:rFonts w:ascii="Arial Narrow" w:hAnsi="Arial Narrow"/>
          <w:i w:val="0"/>
        </w:rPr>
        <w:t xml:space="preserve"> MUNICIPAL, </w:t>
      </w:r>
      <w:proofErr w:type="spellStart"/>
      <w:r w:rsidR="00F43B18">
        <w:rPr>
          <w:rFonts w:ascii="Arial Narrow" w:hAnsi="Arial Narrow"/>
          <w:i w:val="0"/>
        </w:rPr>
        <w:t>T.</w:t>
      </w:r>
      <w:r w:rsidR="00813C49">
        <w:rPr>
          <w:rFonts w:ascii="Arial Narrow" w:hAnsi="Arial Narrow"/>
          <w:i w:val="0"/>
        </w:rPr>
        <w:t>A.E</w:t>
      </w:r>
      <w:proofErr w:type="spellEnd"/>
      <w:r w:rsidR="00813C49">
        <w:rPr>
          <w:rFonts w:ascii="Arial Narrow" w:hAnsi="Arial Narrow"/>
          <w:i w:val="0"/>
        </w:rPr>
        <w:t xml:space="preserve"> RUTH </w:t>
      </w:r>
      <w:proofErr w:type="spellStart"/>
      <w:r w:rsidR="00813C49">
        <w:rPr>
          <w:rFonts w:ascii="Arial Narrow" w:hAnsi="Arial Narrow"/>
          <w:i w:val="0"/>
        </w:rPr>
        <w:t>CALDERON</w:t>
      </w:r>
      <w:proofErr w:type="spellEnd"/>
      <w:r w:rsidR="00813C49">
        <w:rPr>
          <w:rFonts w:ascii="Arial Narrow" w:hAnsi="Arial Narrow"/>
          <w:i w:val="0"/>
        </w:rPr>
        <w:t xml:space="preserve"> </w:t>
      </w:r>
      <w:proofErr w:type="spellStart"/>
      <w:r w:rsidR="00813C49">
        <w:rPr>
          <w:rFonts w:ascii="Arial Narrow" w:hAnsi="Arial Narrow"/>
          <w:i w:val="0"/>
        </w:rPr>
        <w:t>BABUN</w:t>
      </w:r>
      <w:proofErr w:type="spellEnd"/>
      <w:r w:rsidRPr="007A46C9">
        <w:rPr>
          <w:rFonts w:ascii="Arial Narrow" w:hAnsi="Arial Narrow"/>
          <w:i w:val="0"/>
        </w:rPr>
        <w:t xml:space="preserve">, SINDICO MUNICIPAL Y </w:t>
      </w:r>
      <w:r w:rsidR="00D71166">
        <w:rPr>
          <w:rFonts w:ascii="Arial Narrow" w:hAnsi="Arial Narrow"/>
          <w:i w:val="0"/>
        </w:rPr>
        <w:t xml:space="preserve">ARQ. </w:t>
      </w:r>
      <w:r w:rsidR="00813C49">
        <w:rPr>
          <w:rFonts w:ascii="Arial Narrow" w:hAnsi="Arial Narrow"/>
          <w:i w:val="0"/>
        </w:rPr>
        <w:t>TOMAS B</w:t>
      </w:r>
      <w:r w:rsidR="00E069B2">
        <w:rPr>
          <w:rFonts w:ascii="Arial Narrow" w:hAnsi="Arial Narrow"/>
          <w:i w:val="0"/>
        </w:rPr>
        <w:t xml:space="preserve">ELMONTES </w:t>
      </w:r>
      <w:proofErr w:type="spellStart"/>
      <w:r w:rsidR="00E069B2">
        <w:rPr>
          <w:rFonts w:ascii="Arial Narrow" w:hAnsi="Arial Narrow"/>
          <w:i w:val="0"/>
        </w:rPr>
        <w:t>ZACARIAS</w:t>
      </w:r>
      <w:proofErr w:type="spellEnd"/>
      <w:r w:rsidRPr="007A46C9">
        <w:rPr>
          <w:rFonts w:ascii="Arial Narrow" w:hAnsi="Arial Narrow"/>
          <w:i w:val="0"/>
        </w:rPr>
        <w:t xml:space="preserve">, SECRETARIO DE OBRAS PUBLICAS MUNICIPALES. LA PRESENTE FIANZA SE EXPIDE DE CONFORMIDAD CON LO ESTABLECIDO EN LA LEY DE OBRAS PUBLICAS Y DE SERVICIOS RELACIONADOS CON LAS MISMAS Y DE SU REGLAMENTO, LA COMPAÑÍA AFIANZADORA DECLARA EXPRESAMENTE: A). - LA PRESENTE FIANZA SE OTORGA ATENDIENDO A LAS ESTIPULACIONES CONTENIDAS EN EL CONTRATO. B).- QUE LA PRESENTE FIANZA SE OTORGA PARA GARANTIZAR LA DEBIDA INVERSION DEL IMPORTE TOTAL DEL ANTICIPO QUE SE CONCEDE PARA LA EJECUCION DE LOS TRABAJOS OBJETO DEL CONTRATO, AUN Y CUANDO SE SUBCONTRATE, ESTO CON LA AUTORIZACION EXPRESA DE LA DEPENDENCIA.C).- QUE EN EL CASO DE QUE SE PRORROGUE EL PLAZO ESTABLECIDO PARA LA TERMINACION DE LOS TRABAJOS  QUE GARANTIZA CON LA FIANZA O EXISTA ESPERA, SU VIGENCIA QUEDARÁ AUTOMATICAMENTE PRORROGADA EN CONCORDANCIA CON DICHA PRORROGA O ESPERA ASI COMO DURANTE LA SUBSTANCIACION DE TODOS LOS RECURSOS LEGALES O JUICIOS QUE SE INTERPONGAN Y HASTA QUE SE DICTE RESOLUCION DEFINITIVA POR LA AUTORIDAD COMPETENTE, </w:t>
      </w:r>
      <w:r w:rsidRPr="007A46C9">
        <w:rPr>
          <w:rFonts w:ascii="Arial Narrow" w:hAnsi="Arial Narrow"/>
          <w:i w:val="0"/>
          <w:color w:val="FF0000"/>
        </w:rPr>
        <w:t>COMENZANDO A CORRER EL TÉRMINO DE PRESCRIPCIÓN ESTABLECIDO EN EL ARTÍCULO 174 DE LA LEY DE INSTITUCIONES DE SEGUROS Y DE FIANZAS, A PARTIR DE LA NOTIFICACIÓN DE DICHA RESOLUCIÓN AL MUNICIPIO DE ZACATECAS</w:t>
      </w:r>
      <w:r w:rsidRPr="007A46C9">
        <w:rPr>
          <w:rFonts w:ascii="Arial Narrow" w:hAnsi="Arial Narrow"/>
          <w:i w:val="0"/>
        </w:rPr>
        <w:t xml:space="preserve">  D).- QUE PARA LIBERAR LA PRESENTE FIANZA SERA REQUISITO INDISPENSABLE LA MANIFESTACION EXPRESA Y POR ESCRITO DEL MUNICIPIO DE ZACATECAS, ZAC. E).- EN CASO DE QUE LA PRESENTE FIANZA SE HAGA EXIGIBLE LA AFIANZADORA </w:t>
      </w:r>
      <w:r w:rsidRPr="007A46C9">
        <w:rPr>
          <w:rFonts w:ascii="Arial Narrow" w:hAnsi="Arial Narrow"/>
          <w:b/>
          <w:i w:val="0"/>
          <w:color w:val="0000FF"/>
        </w:rPr>
        <w:t xml:space="preserve">(COMPAÑÍA AFIANZADORA) </w:t>
      </w:r>
      <w:r w:rsidRPr="007A46C9">
        <w:rPr>
          <w:rFonts w:ascii="Arial Narrow" w:hAnsi="Arial Narrow"/>
          <w:i w:val="0"/>
        </w:rPr>
        <w:t>SE SOMETE EXPRESAMENTE AL PROCEDIMIENTO DE EJECUCION ESTABLECIDO EN LOS ARTÍCULOS 178, 282 Y 283 DE LA LEY DE INSTITUCIONES DE SEGUROS Y DE FIANZAS EN VIGOR, ASI MISMO RENUNCIA AL DERECHO QUE LE OTORGA EL ARTICULO 179 DE LA CITADA LEY.</w:t>
      </w:r>
    </w:p>
    <w:p w:rsidR="00812423" w:rsidRPr="007A46C9" w:rsidRDefault="00812423" w:rsidP="00E87998">
      <w:pPr>
        <w:jc w:val="both"/>
        <w:rPr>
          <w:rFonts w:cs="Arial"/>
          <w:i w:val="0"/>
          <w:sz w:val="18"/>
          <w:szCs w:val="18"/>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6.4.2</w:t>
      </w:r>
      <w:r w:rsidRPr="006342D7">
        <w:rPr>
          <w:rFonts w:cs="Arial"/>
          <w:b/>
          <w:i w:val="0"/>
          <w:sz w:val="18"/>
          <w:szCs w:val="18"/>
        </w:rPr>
        <w:tab/>
        <w:t>GARANTÍA DE CUMPLIMIENTO DEL CONTRATO.</w:t>
      </w:r>
    </w:p>
    <w:p w:rsidR="00812423" w:rsidRPr="006342D7" w:rsidRDefault="00812423" w:rsidP="00E87998">
      <w:pPr>
        <w:jc w:val="both"/>
        <w:rPr>
          <w:rFonts w:cs="Arial"/>
          <w:i w:val="0"/>
          <w:sz w:val="18"/>
          <w:szCs w:val="18"/>
        </w:rPr>
      </w:pPr>
    </w:p>
    <w:p w:rsidR="00812423" w:rsidRPr="006342D7" w:rsidRDefault="00812423" w:rsidP="00CE57DB">
      <w:pPr>
        <w:jc w:val="both"/>
        <w:rPr>
          <w:rFonts w:cs="Arial"/>
          <w:b/>
          <w:i w:val="0"/>
          <w:sz w:val="18"/>
          <w:szCs w:val="18"/>
          <w:highlight w:val="yellow"/>
        </w:rPr>
      </w:pPr>
      <w:r w:rsidRPr="006342D7">
        <w:rPr>
          <w:rFonts w:cs="Arial"/>
          <w:i w:val="0"/>
          <w:sz w:val="18"/>
          <w:szCs w:val="18"/>
        </w:rPr>
        <w:t xml:space="preserve">Previamente a la firma del contrato y dentro de los 15 (QUINCE) días naturales siguientes a la fecha en que el licitante a quien se le adjudique el contrato reciba la notificación del fallo, pero invariablemente antes de la firma del contrato, deberá presentar póliza de fianza otorgada por Institución Nacional de Fianzas debidamente autorizada a favor de la </w:t>
      </w:r>
      <w:r w:rsidR="001326E1">
        <w:rPr>
          <w:rFonts w:cs="Arial"/>
          <w:i w:val="0"/>
          <w:sz w:val="18"/>
          <w:szCs w:val="18"/>
        </w:rPr>
        <w:t>Secretaría de Finanzas y Tesorería Municipal del Municipio de Zacatecas</w:t>
      </w:r>
      <w:r w:rsidR="001326E1" w:rsidRPr="006342D7">
        <w:rPr>
          <w:rFonts w:cs="Arial"/>
          <w:i w:val="0"/>
          <w:sz w:val="18"/>
          <w:szCs w:val="18"/>
        </w:rPr>
        <w:t xml:space="preserve"> </w:t>
      </w:r>
      <w:r w:rsidRPr="006342D7">
        <w:rPr>
          <w:rFonts w:cs="Arial"/>
          <w:i w:val="0"/>
          <w:sz w:val="18"/>
          <w:szCs w:val="18"/>
        </w:rPr>
        <w:t xml:space="preserve">y a satisfacción de la Secretaria de </w:t>
      </w:r>
      <w:r w:rsidR="00A81A4D">
        <w:rPr>
          <w:rFonts w:cs="Arial"/>
          <w:i w:val="0"/>
          <w:sz w:val="18"/>
          <w:szCs w:val="18"/>
        </w:rPr>
        <w:t>Obras Públicas Municipales</w:t>
      </w:r>
      <w:r w:rsidRPr="006342D7">
        <w:rPr>
          <w:rFonts w:cs="Arial"/>
          <w:i w:val="0"/>
          <w:sz w:val="18"/>
          <w:szCs w:val="18"/>
        </w:rPr>
        <w:t>, por el 10% (DIEZ POR CIENTO) del importe total de los trabajos contratados y con la obligación de hacerse efectiva por el monto total de la obligación garantizada en caso de la rescisión administrativa del contrato, aun cuando parte de los trabajos se hayan ejecutado, de la forma siguiente:</w:t>
      </w:r>
    </w:p>
    <w:p w:rsidR="00812423" w:rsidRPr="006342D7" w:rsidRDefault="00812423" w:rsidP="00CE57DB">
      <w:pPr>
        <w:jc w:val="both"/>
        <w:rPr>
          <w:rFonts w:cs="Arial"/>
          <w:i w:val="0"/>
          <w:sz w:val="18"/>
          <w:szCs w:val="18"/>
          <w:lang w:val="es-MX"/>
        </w:rPr>
      </w:pPr>
    </w:p>
    <w:p w:rsidR="00812423" w:rsidRPr="006342D7" w:rsidRDefault="00812423" w:rsidP="00E87998">
      <w:pPr>
        <w:jc w:val="both"/>
        <w:rPr>
          <w:sz w:val="18"/>
          <w:szCs w:val="18"/>
        </w:rPr>
      </w:pPr>
      <w:r w:rsidRPr="006342D7">
        <w:rPr>
          <w:rFonts w:cs="Arial"/>
          <w:b/>
          <w:i w:val="0"/>
          <w:sz w:val="18"/>
          <w:szCs w:val="18"/>
        </w:rPr>
        <w:t>FORMATO DE PÓLIZA DE FIANZA PARA GARANTIZAR EL CUMPLIMIENTO DE LOS CONTRATOS DE OBRA PÚBLICA</w:t>
      </w:r>
      <w:r w:rsidRPr="006342D7">
        <w:rPr>
          <w:sz w:val="18"/>
          <w:szCs w:val="18"/>
        </w:rPr>
        <w:t>.</w:t>
      </w:r>
    </w:p>
    <w:p w:rsidR="00812423" w:rsidRPr="006342D7" w:rsidRDefault="00812423" w:rsidP="00E87998">
      <w:pPr>
        <w:jc w:val="both"/>
        <w:rPr>
          <w:rFonts w:cs="Arial"/>
          <w:i w:val="0"/>
          <w:sz w:val="18"/>
          <w:szCs w:val="18"/>
          <w:highlight w:val="yellow"/>
        </w:rPr>
      </w:pPr>
    </w:p>
    <w:p w:rsidR="007A46C9" w:rsidRPr="007A46C9" w:rsidRDefault="007A46C9" w:rsidP="007A46C9">
      <w:pPr>
        <w:jc w:val="both"/>
        <w:rPr>
          <w:rFonts w:ascii="Arial Narrow" w:hAnsi="Arial Narrow"/>
          <w:i w:val="0"/>
          <w:lang w:val="es-MX" w:eastAsia="en-US"/>
        </w:rPr>
      </w:pPr>
      <w:r w:rsidRPr="007A46C9">
        <w:rPr>
          <w:rFonts w:ascii="Arial Narrow" w:hAnsi="Arial Narrow"/>
          <w:i w:val="0"/>
        </w:rPr>
        <w:t>ANTE LA SECRETARIA DE FINANZAS Y TESORERÍA MUNICIPAL DEL MUNICIPIO DE ZACATECAS</w:t>
      </w:r>
    </w:p>
    <w:p w:rsidR="007A46C9" w:rsidRPr="007A46C9" w:rsidRDefault="007A46C9" w:rsidP="007A46C9">
      <w:pPr>
        <w:jc w:val="both"/>
        <w:rPr>
          <w:rFonts w:ascii="Arial Narrow" w:hAnsi="Arial Narrow"/>
          <w:i w:val="0"/>
          <w:color w:val="FF0000"/>
        </w:rPr>
      </w:pPr>
      <w:r w:rsidRPr="007A46C9">
        <w:rPr>
          <w:rFonts w:ascii="Arial Narrow" w:hAnsi="Arial Narrow"/>
          <w:b/>
          <w:i w:val="0"/>
          <w:color w:val="0000FF"/>
        </w:rPr>
        <w:t>(COMPAÑÍA AFIANZADORA)</w:t>
      </w:r>
      <w:r w:rsidRPr="007A46C9">
        <w:rPr>
          <w:rFonts w:ascii="Arial Narrow" w:hAnsi="Arial Narrow"/>
          <w:b/>
          <w:i w:val="0"/>
        </w:rPr>
        <w:t>,</w:t>
      </w:r>
      <w:r w:rsidRPr="007A46C9">
        <w:rPr>
          <w:rFonts w:ascii="Arial Narrow" w:hAnsi="Arial Narrow"/>
          <w:i w:val="0"/>
        </w:rPr>
        <w:t xml:space="preserve"> EN USO DE LA AUTORIZACIÓN QUE LE FUE OTORGADA POR EL GOBIERNO FEDERAL POR CONDUCTO DE LA SECRETARIA DE HACIENDA Y CRÉDITO PUBLICO EN LOS TÉRMINOS DE LOS ARTÍCULOS 11 Y 36 DE LA LEY DE INSTITUCIONES DE SEGUROS Y DE FIANZAS SE CONSTITUYE FIADORA HASTA POR LA CANTIDAD DE </w:t>
      </w:r>
      <w:r w:rsidRPr="007A46C9">
        <w:rPr>
          <w:rFonts w:ascii="Arial Narrow" w:hAnsi="Arial Narrow"/>
          <w:b/>
          <w:i w:val="0"/>
          <w:color w:val="0000FF"/>
        </w:rPr>
        <w:t xml:space="preserve">$(10% DEL MONTO TOTAL DEL CONTRATO CON NUMERO Y LETRA) </w:t>
      </w:r>
      <w:r w:rsidRPr="007A46C9">
        <w:rPr>
          <w:rFonts w:ascii="Arial Narrow" w:hAnsi="Arial Narrow"/>
          <w:i w:val="0"/>
        </w:rPr>
        <w:t>INCLUIDO EL I.V.A</w:t>
      </w:r>
      <w:r w:rsidRPr="007A46C9">
        <w:rPr>
          <w:rFonts w:ascii="Arial Narrow" w:hAnsi="Arial Narrow"/>
          <w:i w:val="0"/>
          <w:highlight w:val="yellow"/>
        </w:rPr>
        <w:t xml:space="preserve">. </w:t>
      </w:r>
      <w:r w:rsidRPr="007A46C9">
        <w:rPr>
          <w:rFonts w:ascii="Arial Narrow" w:hAnsi="Arial Narrow"/>
          <w:i w:val="0"/>
          <w:color w:val="FF0000"/>
          <w:highlight w:val="yellow"/>
        </w:rPr>
        <w:t>(QUEDANDO A CONSIDERACIÓN DE ACUERDO A LA OBRA O A LO ESTABLECIDO EN EL CONTRATO)</w:t>
      </w:r>
    </w:p>
    <w:p w:rsidR="007A46C9" w:rsidRPr="007A46C9" w:rsidRDefault="007A46C9" w:rsidP="007A46C9">
      <w:pPr>
        <w:jc w:val="both"/>
        <w:rPr>
          <w:rFonts w:ascii="Franklin Gothic Book" w:hAnsi="Franklin Gothic Book"/>
          <w:i w:val="0"/>
        </w:rPr>
      </w:pPr>
      <w:r w:rsidRPr="007A46C9">
        <w:rPr>
          <w:rFonts w:ascii="Arial Narrow" w:hAnsi="Arial Narrow"/>
          <w:i w:val="0"/>
        </w:rPr>
        <w:t>PARA GARANTIZAR POR</w:t>
      </w:r>
      <w:r w:rsidRPr="007A46C9">
        <w:rPr>
          <w:rFonts w:ascii="Arial Narrow" w:hAnsi="Arial Narrow"/>
          <w:i w:val="0"/>
          <w:color w:val="0000FF"/>
        </w:rPr>
        <w:t xml:space="preserve">: </w:t>
      </w:r>
      <w:r w:rsidRPr="007A46C9">
        <w:rPr>
          <w:rFonts w:ascii="Arial Narrow" w:hAnsi="Arial Narrow"/>
          <w:b/>
          <w:i w:val="0"/>
          <w:color w:val="0000FF"/>
        </w:rPr>
        <w:t>(PERSONA FISICA O MORAL)</w:t>
      </w:r>
      <w:r w:rsidRPr="007A46C9">
        <w:rPr>
          <w:rFonts w:ascii="Arial Narrow" w:hAnsi="Arial Narrow"/>
          <w:i w:val="0"/>
        </w:rPr>
        <w:t>, CON DOMICILIO EN</w:t>
      </w:r>
      <w:r w:rsidRPr="007A46C9">
        <w:rPr>
          <w:rFonts w:ascii="Arial Narrow" w:hAnsi="Arial Narrow"/>
          <w:b/>
          <w:i w:val="0"/>
          <w:color w:val="0000FF"/>
        </w:rPr>
        <w:t>(DOMICILIO FISCAL)</w:t>
      </w:r>
      <w:r w:rsidRPr="007A46C9">
        <w:rPr>
          <w:rFonts w:ascii="Arial Narrow" w:hAnsi="Arial Narrow"/>
          <w:i w:val="0"/>
        </w:rPr>
        <w:t xml:space="preserve">, CON R.F.C. </w:t>
      </w:r>
      <w:r w:rsidRPr="007A46C9">
        <w:rPr>
          <w:rFonts w:ascii="Arial Narrow" w:hAnsi="Arial Narrow"/>
          <w:b/>
          <w:i w:val="0"/>
          <w:color w:val="0000FF"/>
        </w:rPr>
        <w:t>(RFC DE LA PERSONA FISICA O MORAL)</w:t>
      </w:r>
      <w:r w:rsidRPr="007A46C9">
        <w:rPr>
          <w:rFonts w:ascii="Arial Narrow" w:hAnsi="Arial Narrow"/>
          <w:i w:val="0"/>
          <w:color w:val="0000FF"/>
        </w:rPr>
        <w:t xml:space="preserve">, </w:t>
      </w:r>
      <w:r w:rsidRPr="007A46C9">
        <w:rPr>
          <w:rFonts w:ascii="Arial Narrow" w:hAnsi="Arial Narrow"/>
          <w:i w:val="0"/>
        </w:rPr>
        <w:t xml:space="preserve">EL CUMPLIMIENTO DE LAS OBLIGACIONES DERIVADAS DEL CONTRATO DE OBRA PUBLICA BASADO EN PRECIOS UNITARIOS Y TIEMPO DETERMINADO No. </w:t>
      </w:r>
      <w:r w:rsidRPr="007A46C9">
        <w:rPr>
          <w:rFonts w:ascii="Arial Narrow" w:hAnsi="Arial Narrow"/>
          <w:b/>
          <w:i w:val="0"/>
          <w:color w:val="0000FF"/>
        </w:rPr>
        <w:t>(NUMERO DEL CONTRATO)</w:t>
      </w:r>
      <w:r w:rsidRPr="007A46C9">
        <w:rPr>
          <w:rFonts w:ascii="Arial Narrow" w:hAnsi="Arial Narrow"/>
          <w:i w:val="0"/>
        </w:rPr>
        <w:t xml:space="preserve">DE FECHA </w:t>
      </w:r>
      <w:r w:rsidRPr="007A46C9">
        <w:rPr>
          <w:rFonts w:ascii="Arial Narrow" w:hAnsi="Arial Narrow"/>
          <w:b/>
          <w:i w:val="0"/>
          <w:color w:val="0000FF"/>
        </w:rPr>
        <w:t>(FECHA DE FIRMA DEL CONTRATO)</w:t>
      </w:r>
      <w:r w:rsidRPr="007A46C9">
        <w:rPr>
          <w:rFonts w:ascii="Arial Narrow" w:hAnsi="Arial Narrow"/>
          <w:b/>
          <w:i w:val="0"/>
        </w:rPr>
        <w:t>,</w:t>
      </w:r>
      <w:r w:rsidRPr="007A46C9">
        <w:rPr>
          <w:rFonts w:ascii="Arial Narrow" w:hAnsi="Arial Narrow"/>
          <w:i w:val="0"/>
        </w:rPr>
        <w:t xml:space="preserve"> CON UN IMPORTE TOTAL DE </w:t>
      </w:r>
      <w:r w:rsidRPr="007A46C9">
        <w:rPr>
          <w:rFonts w:ascii="Arial Narrow" w:hAnsi="Arial Narrow"/>
          <w:b/>
          <w:i w:val="0"/>
          <w:color w:val="0000FF"/>
        </w:rPr>
        <w:t>$(MONTO TOTAL DEL CONTRATO CON NUMERO Y LETRA)</w:t>
      </w:r>
      <w:r w:rsidRPr="007A46C9">
        <w:rPr>
          <w:rFonts w:ascii="Arial Narrow" w:hAnsi="Arial Narrow"/>
          <w:i w:val="0"/>
        </w:rPr>
        <w:t xml:space="preserve"> INCLUIDO EL I.V.A. RELATIVO A LA REALIZACION DE LOS TRABAJOS CONSISTENTES EN </w:t>
      </w:r>
      <w:r w:rsidRPr="007A46C9">
        <w:rPr>
          <w:rFonts w:ascii="Arial Narrow" w:hAnsi="Arial Narrow"/>
          <w:b/>
          <w:i w:val="0"/>
          <w:color w:val="0000FF"/>
        </w:rPr>
        <w:t xml:space="preserve">(OBJETO DEL CONTRATO), </w:t>
      </w:r>
      <w:r w:rsidRPr="007A46C9">
        <w:rPr>
          <w:rFonts w:ascii="Arial Narrow" w:hAnsi="Arial Narrow"/>
          <w:i w:val="0"/>
        </w:rPr>
        <w:t xml:space="preserve">CON UN PLAZO DE EJECUCIÓN </w:t>
      </w:r>
      <w:r w:rsidRPr="007A46C9">
        <w:rPr>
          <w:rFonts w:ascii="Arial Narrow" w:hAnsi="Arial Narrow"/>
          <w:b/>
          <w:i w:val="0"/>
          <w:color w:val="0000FF"/>
        </w:rPr>
        <w:t xml:space="preserve">(FECHA DE INICIO Y FECHA DE TERMINO) </w:t>
      </w:r>
      <w:r w:rsidRPr="007A46C9">
        <w:rPr>
          <w:rFonts w:ascii="Arial Narrow" w:hAnsi="Arial Narrow"/>
          <w:i w:val="0"/>
        </w:rPr>
        <w:t xml:space="preserve">CELEBRADO CON EL MUNICIPIO DE ZACATECAS, ZAC. REPRESENTADO POR </w:t>
      </w:r>
      <w:r w:rsidR="008903DA">
        <w:rPr>
          <w:rFonts w:ascii="Arial Narrow" w:hAnsi="Arial Narrow"/>
          <w:i w:val="0"/>
        </w:rPr>
        <w:t xml:space="preserve"> EL </w:t>
      </w:r>
      <w:proofErr w:type="spellStart"/>
      <w:r w:rsidR="008903DA">
        <w:rPr>
          <w:rFonts w:ascii="Arial Narrow" w:hAnsi="Arial Narrow"/>
          <w:i w:val="0"/>
        </w:rPr>
        <w:t>M.B</w:t>
      </w:r>
      <w:r w:rsidR="00813C49">
        <w:rPr>
          <w:rFonts w:ascii="Arial Narrow" w:hAnsi="Arial Narrow"/>
          <w:i w:val="0"/>
        </w:rPr>
        <w:t>.A</w:t>
      </w:r>
      <w:proofErr w:type="spellEnd"/>
      <w:r w:rsidR="00813C49">
        <w:rPr>
          <w:rFonts w:ascii="Arial Narrow" w:hAnsi="Arial Narrow"/>
          <w:i w:val="0"/>
        </w:rPr>
        <w:t xml:space="preserve"> ULISES </w:t>
      </w:r>
      <w:proofErr w:type="spellStart"/>
      <w:r w:rsidR="00813C49">
        <w:rPr>
          <w:rFonts w:ascii="Arial Narrow" w:hAnsi="Arial Narrow"/>
          <w:i w:val="0"/>
        </w:rPr>
        <w:t>MEJIA</w:t>
      </w:r>
      <w:proofErr w:type="spellEnd"/>
      <w:r w:rsidR="00813C49">
        <w:rPr>
          <w:rFonts w:ascii="Arial Narrow" w:hAnsi="Arial Narrow"/>
          <w:i w:val="0"/>
        </w:rPr>
        <w:t xml:space="preserve"> HAR</w:t>
      </w:r>
      <w:r w:rsidR="00E81F4D">
        <w:rPr>
          <w:rFonts w:ascii="Arial Narrow" w:hAnsi="Arial Narrow"/>
          <w:i w:val="0"/>
        </w:rPr>
        <w:t>O, PRESIDENTE</w:t>
      </w:r>
      <w:r w:rsidR="00813C49">
        <w:rPr>
          <w:rFonts w:ascii="Arial Narrow" w:hAnsi="Arial Narrow"/>
          <w:i w:val="0"/>
        </w:rPr>
        <w:t xml:space="preserve"> MUNICIPAL, </w:t>
      </w:r>
      <w:proofErr w:type="spellStart"/>
      <w:r w:rsidR="00F43B18">
        <w:rPr>
          <w:rFonts w:ascii="Arial Narrow" w:hAnsi="Arial Narrow"/>
          <w:i w:val="0"/>
        </w:rPr>
        <w:t>T.</w:t>
      </w:r>
      <w:r w:rsidR="00813C49">
        <w:rPr>
          <w:rFonts w:ascii="Arial Narrow" w:hAnsi="Arial Narrow"/>
          <w:i w:val="0"/>
        </w:rPr>
        <w:t>A.E</w:t>
      </w:r>
      <w:proofErr w:type="spellEnd"/>
      <w:r w:rsidR="00813C49">
        <w:rPr>
          <w:rFonts w:ascii="Arial Narrow" w:hAnsi="Arial Narrow"/>
          <w:i w:val="0"/>
        </w:rPr>
        <w:t xml:space="preserve"> RUTH </w:t>
      </w:r>
      <w:proofErr w:type="spellStart"/>
      <w:r w:rsidR="00813C49">
        <w:rPr>
          <w:rFonts w:ascii="Arial Narrow" w:hAnsi="Arial Narrow"/>
          <w:i w:val="0"/>
        </w:rPr>
        <w:t>CALDERON</w:t>
      </w:r>
      <w:proofErr w:type="spellEnd"/>
      <w:r w:rsidR="00813C49">
        <w:rPr>
          <w:rFonts w:ascii="Arial Narrow" w:hAnsi="Arial Narrow"/>
          <w:i w:val="0"/>
        </w:rPr>
        <w:t xml:space="preserve"> </w:t>
      </w:r>
      <w:proofErr w:type="spellStart"/>
      <w:r w:rsidR="00813C49">
        <w:rPr>
          <w:rFonts w:ascii="Arial Narrow" w:hAnsi="Arial Narrow"/>
          <w:i w:val="0"/>
        </w:rPr>
        <w:t>BABUN</w:t>
      </w:r>
      <w:proofErr w:type="spellEnd"/>
      <w:r w:rsidR="00813C49">
        <w:rPr>
          <w:rFonts w:ascii="Arial Narrow" w:hAnsi="Arial Narrow"/>
          <w:i w:val="0"/>
        </w:rPr>
        <w:t xml:space="preserve">, SINDICO MUNICIPAL Y ARQ. TOMAS BELMONTES </w:t>
      </w:r>
      <w:proofErr w:type="spellStart"/>
      <w:r w:rsidR="00813C49">
        <w:rPr>
          <w:rFonts w:ascii="Arial Narrow" w:hAnsi="Arial Narrow"/>
          <w:i w:val="0"/>
        </w:rPr>
        <w:t>ZACARIAS</w:t>
      </w:r>
      <w:proofErr w:type="spellEnd"/>
      <w:r w:rsidRPr="007A46C9">
        <w:rPr>
          <w:rFonts w:ascii="Arial Narrow" w:hAnsi="Arial Narrow"/>
          <w:i w:val="0"/>
        </w:rPr>
        <w:t xml:space="preserve">, SECRETARIO DE OBRAS PUBLICAS MUNICIPALES. LA PRESENTE FIANZA SE EXPIDE DE CONFORMIDAD CON LO ESTABLECIDO EN LA LEY DE OBRAS PUBLICAS Y DE SERVICIOS RELACIONADOS CON LAS MISMAS Y DE SU REGLAMENTO QUE DE NO HABER INCONFORMIDAD DE LA SECRETARIA DE FIANZAS Y TESORERÍA MUNICIPAL DEL MUNICIPIO DE ZACATECAS, </w:t>
      </w:r>
      <w:r w:rsidRPr="007A46C9">
        <w:rPr>
          <w:rFonts w:ascii="Arial Narrow" w:hAnsi="Arial Narrow"/>
          <w:b/>
          <w:i w:val="0"/>
          <w:color w:val="0000FF"/>
        </w:rPr>
        <w:t xml:space="preserve">(COMPAÑÍA AFIANZADORA) </w:t>
      </w:r>
      <w:r w:rsidRPr="007A46C9">
        <w:rPr>
          <w:rFonts w:ascii="Arial Narrow" w:hAnsi="Arial Narrow"/>
          <w:i w:val="0"/>
        </w:rPr>
        <w:t xml:space="preserve">PROCEDERA A SU CANCELACION. LA COMPAÑÍA AFIANZADORA DECLARA </w:t>
      </w:r>
      <w:r w:rsidRPr="007A46C9">
        <w:rPr>
          <w:rFonts w:ascii="Arial Narrow" w:hAnsi="Arial Narrow"/>
          <w:i w:val="0"/>
        </w:rPr>
        <w:lastRenderedPageBreak/>
        <w:t>EXPRESAMENTE: A</w:t>
      </w:r>
      <w:proofErr w:type="gramStart"/>
      <w:r w:rsidRPr="007A46C9">
        <w:rPr>
          <w:rFonts w:ascii="Arial Narrow" w:hAnsi="Arial Narrow"/>
          <w:i w:val="0"/>
        </w:rPr>
        <w:t>).-</w:t>
      </w:r>
      <w:proofErr w:type="gramEnd"/>
      <w:r w:rsidRPr="007A46C9">
        <w:rPr>
          <w:rFonts w:ascii="Arial Narrow" w:hAnsi="Arial Narrow"/>
          <w:i w:val="0"/>
        </w:rPr>
        <w:t xml:space="preserve"> LA PRESENTE FIANZA SE OTORGA ATENDIENDO A LAS ESTIPULACIONES CONTENIDAS EN EL CONTRATO. B</w:t>
      </w:r>
      <w:proofErr w:type="gramStart"/>
      <w:r w:rsidRPr="007A46C9">
        <w:rPr>
          <w:rFonts w:ascii="Arial Narrow" w:hAnsi="Arial Narrow"/>
          <w:i w:val="0"/>
        </w:rPr>
        <w:t>).-</w:t>
      </w:r>
      <w:proofErr w:type="gramEnd"/>
      <w:r w:rsidRPr="007A46C9">
        <w:rPr>
          <w:rFonts w:ascii="Arial Narrow" w:hAnsi="Arial Narrow"/>
          <w:i w:val="0"/>
        </w:rPr>
        <w:t xml:space="preserve"> QUE LA PRESENTE FIANZA SE OTORGA PARA GARANTIZAR TODAS LAS OBLIGACIONES CONTENIDAS EN EL CONTRATO. C).- QUE EN EL CASO DE QUE SE PRORROGUE EL PLAZO ESTABLECIDO PARA LA TRERMINACION DE LOS TRABAJOS  QUE GARANTIZA CON LA FIANZA O EXISTA ESPERA, SU VIGENCIA QUEDARÁ AUTOMATICAMENTE PRORROGADA EN CONCORDANCIA CON DICHA PRORROGA O ESPERA ASI COMO DURANTE LA SUBSTANCIACION DE TODOS LOS RECURSOS LEGALES O JUICIOS QUE SE INTERPONGAN Y HASTA QUE SE DICTE RESOLUCION DEFINITIVA POR LA AUTORIDAD COMPETENTE, </w:t>
      </w:r>
      <w:r w:rsidRPr="00BC0FF5">
        <w:rPr>
          <w:rFonts w:ascii="Arial Narrow" w:hAnsi="Arial Narrow"/>
          <w:i w:val="0"/>
        </w:rPr>
        <w:t>COMENZANDO A CORRER EL TÉRMINO DE PRESCRIPCIÓN ESTABLECIDO EN EL ARTÍCULO 174 DE LA LEY DE INSTITUCIONES DE SEGUROS Y DE FIANZAS, A PARTIR DE LA NOTIFICACIÓN DE DICHA RESOLUCIÓN AL MUNICIPIO DE ZACATECAS  D).- LA PRESENTE FIANZA GARANTIZA LA TERMINACION TOTAL DE LOS TRABAJOS DEL CONTRATO AUN CUANDO</w:t>
      </w:r>
      <w:r w:rsidRPr="007A46C9">
        <w:rPr>
          <w:rFonts w:ascii="Arial Narrow" w:hAnsi="Arial Narrow"/>
          <w:i w:val="0"/>
        </w:rPr>
        <w:t xml:space="preserve"> PARTE DE ELLOS SE SUBCONTRATEN DE CONFORMIDAD CON LA AUTORIZACION EXPRESA DE LA DEPENDENCIA. E</w:t>
      </w:r>
      <w:proofErr w:type="gramStart"/>
      <w:r w:rsidRPr="007A46C9">
        <w:rPr>
          <w:rFonts w:ascii="Arial Narrow" w:hAnsi="Arial Narrow"/>
          <w:i w:val="0"/>
        </w:rPr>
        <w:t>).-</w:t>
      </w:r>
      <w:proofErr w:type="gramEnd"/>
      <w:r w:rsidRPr="007A46C9">
        <w:rPr>
          <w:rFonts w:ascii="Arial Narrow" w:hAnsi="Arial Narrow"/>
          <w:i w:val="0"/>
        </w:rPr>
        <w:t xml:space="preserve"> QUE PARA LIBERAR LA PRESENTE FIANZA SERA REQUISITO INDISPENSABLE LA MANIFESTACION E</w:t>
      </w:r>
      <w:r w:rsidR="006C4912">
        <w:rPr>
          <w:rFonts w:ascii="Arial Narrow" w:hAnsi="Arial Narrow"/>
          <w:i w:val="0"/>
        </w:rPr>
        <w:t>XPRESA Y POR ESCRITO DEL MUNICI</w:t>
      </w:r>
      <w:r w:rsidRPr="007A46C9">
        <w:rPr>
          <w:rFonts w:ascii="Arial Narrow" w:hAnsi="Arial Narrow"/>
          <w:i w:val="0"/>
        </w:rPr>
        <w:t xml:space="preserve">PIO DE ZACATECAS, </w:t>
      </w:r>
      <w:proofErr w:type="spellStart"/>
      <w:r w:rsidRPr="007A46C9">
        <w:rPr>
          <w:rFonts w:ascii="Arial Narrow" w:hAnsi="Arial Narrow"/>
          <w:i w:val="0"/>
        </w:rPr>
        <w:t>ZAC</w:t>
      </w:r>
      <w:proofErr w:type="spellEnd"/>
      <w:r w:rsidRPr="007A46C9">
        <w:rPr>
          <w:rFonts w:ascii="Arial Narrow" w:hAnsi="Arial Narrow"/>
          <w:i w:val="0"/>
        </w:rPr>
        <w:t>. AL MOMENTO QUE EL CONTRATISTA DEMUESTRE HABER CUMPLIDO CON LA TOTALIDAD DE LAS OBLIGACIONES ADQUIRIDAS</w:t>
      </w:r>
      <w:r w:rsidRPr="004556B6">
        <w:rPr>
          <w:rFonts w:ascii="Arial Narrow" w:hAnsi="Arial Narrow"/>
          <w:i w:val="0"/>
          <w:color w:val="FF0000"/>
          <w:highlight w:val="yellow"/>
        </w:rPr>
        <w:t xml:space="preserve">. </w:t>
      </w:r>
      <w:r w:rsidRPr="004556B6">
        <w:rPr>
          <w:rFonts w:ascii="Arial Narrow" w:hAnsi="Arial Narrow"/>
          <w:i w:val="0"/>
          <w:color w:val="FF0000"/>
          <w:highlight w:val="yellow"/>
          <w:lang w:val="es-MX"/>
        </w:rPr>
        <w:t>F</w:t>
      </w:r>
      <w:proofErr w:type="gramStart"/>
      <w:r w:rsidRPr="004556B6">
        <w:rPr>
          <w:rFonts w:ascii="Arial Narrow" w:hAnsi="Arial Narrow"/>
          <w:i w:val="0"/>
          <w:color w:val="FF0000"/>
          <w:highlight w:val="yellow"/>
          <w:lang w:val="es-MX"/>
        </w:rPr>
        <w:t>).-</w:t>
      </w:r>
      <w:proofErr w:type="gramEnd"/>
      <w:r w:rsidRPr="004556B6">
        <w:rPr>
          <w:rFonts w:ascii="Arial Narrow" w:hAnsi="Arial Narrow"/>
          <w:i w:val="0"/>
          <w:color w:val="FF0000"/>
          <w:highlight w:val="yellow"/>
          <w:lang w:val="es-MX"/>
        </w:rPr>
        <w:t xml:space="preserve"> </w:t>
      </w:r>
      <w:r w:rsidRPr="004556B6">
        <w:rPr>
          <w:rFonts w:ascii="Arial Narrow" w:hAnsi="Arial Narrow"/>
          <w:i w:val="0"/>
          <w:color w:val="FF0000"/>
          <w:highlight w:val="yellow"/>
        </w:rPr>
        <w:t>SE SOLICITA  A LA AFIANZADORA (COMPAÑÍA AFIANZADORA) ESTABLECER EL DOMICILIO O BIEN A LA DEL APODERADO DESIGNADO POR LA INSTITUCIÓN PARA RECIBIR REQUERIMIENTOS DE PAGO ART. 282 FRACCIÓN II, DE LA CITADA LEY.  G). – LA PRESENTE FIANZA ES INDIVISIBLE Y SE HARÁ EXIGIBLE EN SU TOTALIDAD, CUANDO SE PACTE EL CUMPLIMIENTO TOTAL.</w:t>
      </w:r>
      <w:r w:rsidRPr="004556B6">
        <w:rPr>
          <w:rFonts w:ascii="Arial Narrow" w:hAnsi="Arial Narrow"/>
          <w:i w:val="0"/>
          <w:color w:val="FF0000"/>
        </w:rPr>
        <w:t xml:space="preserve"> </w:t>
      </w:r>
      <w:r w:rsidRPr="00BC0FF5">
        <w:rPr>
          <w:rFonts w:ascii="Arial Narrow" w:hAnsi="Arial Narrow"/>
          <w:b/>
          <w:i w:val="0"/>
        </w:rPr>
        <w:t xml:space="preserve"> </w:t>
      </w:r>
      <w:r w:rsidRPr="007A46C9">
        <w:rPr>
          <w:rFonts w:ascii="Arial Narrow" w:hAnsi="Arial Narrow"/>
          <w:i w:val="0"/>
        </w:rPr>
        <w:t xml:space="preserve">H). - EN CASO DE QUE LA PRESENTE FIANZA SE HAGA EXIGIBLE LA AFIANZADORA </w:t>
      </w:r>
      <w:r w:rsidRPr="007A46C9">
        <w:rPr>
          <w:rFonts w:ascii="Arial Narrow" w:hAnsi="Arial Narrow"/>
          <w:b/>
          <w:i w:val="0"/>
          <w:color w:val="0000FF"/>
        </w:rPr>
        <w:t xml:space="preserve">(COMPAÑÍA AFIANZADORA) </w:t>
      </w:r>
      <w:r w:rsidRPr="007A46C9">
        <w:rPr>
          <w:rFonts w:ascii="Arial Narrow" w:hAnsi="Arial Narrow"/>
          <w:i w:val="0"/>
        </w:rPr>
        <w:t>SE SOMETE EXPRESAMENTE AL PROCEDIMIENTO DE EJECUCION ESTABLECIDO EN LOS ARTÍCULOS 178, 282 Y 283 DE LA LEY DE INSTITUCIONES DE SEGUROS Y DE FIANZAS EN VIGOR, ASI MISMO RENUNCIA AL DERECHO QUE LE OTORGA EL ARTICULO 179 DE LA CITADA LEY.</w:t>
      </w:r>
    </w:p>
    <w:p w:rsidR="00812423" w:rsidRPr="006342D7" w:rsidRDefault="00812423" w:rsidP="00E87998">
      <w:pPr>
        <w:jc w:val="both"/>
        <w:rPr>
          <w:rFonts w:cs="Arial"/>
          <w:i w:val="0"/>
          <w:sz w:val="18"/>
          <w:szCs w:val="18"/>
          <w:highlight w:val="yellow"/>
        </w:rPr>
      </w:pPr>
    </w:p>
    <w:p w:rsidR="00812423" w:rsidRPr="006342D7" w:rsidRDefault="00812423" w:rsidP="00E87998">
      <w:pPr>
        <w:jc w:val="both"/>
        <w:rPr>
          <w:rFonts w:cs="Arial"/>
          <w:i w:val="0"/>
          <w:sz w:val="18"/>
          <w:szCs w:val="18"/>
        </w:rPr>
      </w:pPr>
      <w:r w:rsidRPr="006342D7">
        <w:rPr>
          <w:rFonts w:cs="Arial"/>
          <w:i w:val="0"/>
          <w:sz w:val="18"/>
          <w:szCs w:val="18"/>
        </w:rPr>
        <w:t>En cumplimiento a lo señalado en el numeral quinto “DE LOS LINEAMIENTOS PARA LA REDUCCIÓN DE LOS MONTOS DE GARANTÍAS DE CUMPLIMIENTO QUE DEBAN CONSTITUIR LOS PROVEEDORES Y CONTRATISTAS”, publicados en el Diario Oficial de la Federación el día 9 de septiembre de 2010, se establece que no es procedente reducir el monto de la garantía de cumplimiento del contrato, e</w:t>
      </w:r>
      <w:r w:rsidR="00BC0FF5">
        <w:rPr>
          <w:rFonts w:cs="Arial"/>
          <w:i w:val="0"/>
          <w:sz w:val="18"/>
          <w:szCs w:val="18"/>
        </w:rPr>
        <w:t>n razón de que la garantía del 1</w:t>
      </w:r>
      <w:r w:rsidRPr="006342D7">
        <w:rPr>
          <w:rFonts w:cs="Arial"/>
          <w:i w:val="0"/>
          <w:sz w:val="18"/>
          <w:szCs w:val="18"/>
        </w:rPr>
        <w:t>0% (</w:t>
      </w:r>
      <w:r w:rsidR="00BC0FF5">
        <w:rPr>
          <w:rFonts w:cs="Arial"/>
          <w:i w:val="0"/>
          <w:sz w:val="18"/>
          <w:szCs w:val="18"/>
        </w:rPr>
        <w:t>DIEZ</w:t>
      </w:r>
      <w:r w:rsidRPr="006342D7">
        <w:rPr>
          <w:rFonts w:cs="Arial"/>
          <w:i w:val="0"/>
          <w:sz w:val="18"/>
          <w:szCs w:val="18"/>
        </w:rPr>
        <w:t xml:space="preserve"> POR CIENTO) que se solicita en el presente procedimiento de contratación por licitación </w:t>
      </w:r>
      <w:r w:rsidR="009F3A6E">
        <w:rPr>
          <w:rFonts w:cs="Arial"/>
          <w:i w:val="0"/>
          <w:sz w:val="18"/>
          <w:szCs w:val="18"/>
          <w:lang w:val="es-MX"/>
        </w:rPr>
        <w:t>por invitación a cuando menos tres personas</w:t>
      </w:r>
      <w:r w:rsidRPr="006342D7">
        <w:rPr>
          <w:rFonts w:cs="Arial"/>
          <w:i w:val="0"/>
          <w:sz w:val="18"/>
          <w:szCs w:val="18"/>
        </w:rPr>
        <w:t xml:space="preserve"> es el mínimo indicado por el artículo 91 del Reglamento de la Ley de Obras Públicas y Servicios Relacionados con las Mismas.</w:t>
      </w:r>
    </w:p>
    <w:p w:rsidR="00812423" w:rsidRPr="006342D7" w:rsidRDefault="00812423" w:rsidP="00E87998">
      <w:pPr>
        <w:jc w:val="both"/>
        <w:rPr>
          <w:rFonts w:cs="Arial"/>
          <w:i w:val="0"/>
          <w:sz w:val="18"/>
          <w:szCs w:val="18"/>
          <w:highlight w:val="yellow"/>
        </w:rPr>
      </w:pPr>
    </w:p>
    <w:p w:rsidR="00812423" w:rsidRPr="006342D7" w:rsidRDefault="00812423" w:rsidP="00CE57DB">
      <w:pPr>
        <w:pStyle w:val="Sangra2detindependiente"/>
        <w:spacing w:after="0" w:line="240" w:lineRule="auto"/>
        <w:ind w:left="0"/>
        <w:jc w:val="both"/>
        <w:rPr>
          <w:rFonts w:cs="Arial"/>
          <w:b/>
          <w:i w:val="0"/>
          <w:sz w:val="18"/>
          <w:szCs w:val="18"/>
        </w:rPr>
      </w:pPr>
      <w:r w:rsidRPr="006342D7">
        <w:rPr>
          <w:rFonts w:cs="Arial"/>
          <w:b/>
          <w:i w:val="0"/>
          <w:sz w:val="18"/>
          <w:szCs w:val="18"/>
        </w:rPr>
        <w:t>6.4.3 GARANTÍA POR DEFECTOS, VICIOS OCULTOS Y CUALQUIER OTRA RESPONSABILIDAD QUE INCURRA EL CONTRATISTA</w:t>
      </w:r>
    </w:p>
    <w:p w:rsidR="00812423" w:rsidRPr="006342D7" w:rsidRDefault="00812423" w:rsidP="00E87998">
      <w:pPr>
        <w:jc w:val="both"/>
        <w:rPr>
          <w:rFonts w:cs="Arial"/>
          <w:i w:val="0"/>
          <w:sz w:val="18"/>
          <w:szCs w:val="18"/>
        </w:rPr>
      </w:pPr>
    </w:p>
    <w:p w:rsidR="00812423" w:rsidRPr="006342D7" w:rsidRDefault="00812423" w:rsidP="00CE57DB">
      <w:pPr>
        <w:jc w:val="both"/>
        <w:rPr>
          <w:rFonts w:cs="Arial"/>
          <w:i w:val="0"/>
          <w:sz w:val="18"/>
          <w:szCs w:val="18"/>
        </w:rPr>
      </w:pPr>
      <w:r w:rsidRPr="006342D7">
        <w:rPr>
          <w:rFonts w:cs="Arial"/>
          <w:i w:val="0"/>
          <w:sz w:val="18"/>
          <w:szCs w:val="18"/>
        </w:rPr>
        <w:t xml:space="preserve">Al término de la obra, no </w:t>
      </w:r>
      <w:r w:rsidR="00DF23DC" w:rsidRPr="006342D7">
        <w:rPr>
          <w:rFonts w:cs="Arial"/>
          <w:i w:val="0"/>
          <w:sz w:val="18"/>
          <w:szCs w:val="18"/>
        </w:rPr>
        <w:t>obstante,</w:t>
      </w:r>
      <w:r w:rsidRPr="006342D7">
        <w:rPr>
          <w:rFonts w:cs="Arial"/>
          <w:i w:val="0"/>
          <w:sz w:val="18"/>
          <w:szCs w:val="18"/>
        </w:rPr>
        <w:t xml:space="preserve"> su recepción formal, el contratista se obligará a responder de los defectos que resultaren en la misma, de los vicios ocultos y de cualquier otra responsabilidad en que incurra en los términos señalados en el contrato, el Código Civil Federal, la Ley Federal de Presupuesto y Responsabilidad Hacendaria, y en la legislación aplicable.</w:t>
      </w:r>
    </w:p>
    <w:p w:rsidR="00812423" w:rsidRPr="006342D7" w:rsidRDefault="00812423" w:rsidP="00CE57DB">
      <w:pPr>
        <w:pStyle w:val="Textoindependiente312"/>
        <w:rPr>
          <w:rFonts w:cs="Arial"/>
          <w:i w:val="0"/>
          <w:sz w:val="18"/>
          <w:szCs w:val="18"/>
          <w:lang w:val="es-MX"/>
        </w:rPr>
      </w:pPr>
    </w:p>
    <w:p w:rsidR="00812423" w:rsidRPr="006342D7" w:rsidRDefault="00812423" w:rsidP="00CE57DB">
      <w:pPr>
        <w:pStyle w:val="Textoindependiente312"/>
        <w:rPr>
          <w:rFonts w:cs="Arial"/>
          <w:i w:val="0"/>
          <w:sz w:val="18"/>
          <w:szCs w:val="18"/>
          <w:lang w:val="es-MX"/>
        </w:rPr>
      </w:pPr>
      <w:r w:rsidRPr="006342D7">
        <w:rPr>
          <w:rFonts w:cs="Arial"/>
          <w:i w:val="0"/>
          <w:sz w:val="18"/>
          <w:szCs w:val="18"/>
          <w:lang w:val="es-MX"/>
        </w:rPr>
        <w:t xml:space="preserve">Los trabajos se garantizarán por un plazo de 12 (DOCE) meses por el cumplimiento de las obligaciones a que se refiere el párrafo anterior, por lo que previamente a la recepción de los trabajos, el contratista, a su elección, deberá constituir </w:t>
      </w:r>
      <w:r w:rsidRPr="006342D7">
        <w:rPr>
          <w:rFonts w:cs="Arial"/>
          <w:i w:val="0"/>
          <w:color w:val="000000"/>
          <w:sz w:val="18"/>
          <w:szCs w:val="18"/>
          <w:lang w:val="es-MX"/>
        </w:rPr>
        <w:t>póliza de fianza otorgada por Institución Nacional de Fianzas debidamente autorizada, a favor d</w:t>
      </w:r>
      <w:r w:rsidR="009549BA" w:rsidRPr="009549BA">
        <w:rPr>
          <w:rFonts w:cs="Arial"/>
          <w:i w:val="0"/>
          <w:sz w:val="18"/>
          <w:szCs w:val="18"/>
        </w:rPr>
        <w:t xml:space="preserve"> </w:t>
      </w:r>
      <w:r w:rsidR="009549BA">
        <w:rPr>
          <w:rFonts w:cs="Arial"/>
          <w:i w:val="0"/>
          <w:sz w:val="18"/>
          <w:szCs w:val="18"/>
        </w:rPr>
        <w:t>de la Secretaría de Finanzas y Tesorería Municipal del Municipio de Zacatecas</w:t>
      </w:r>
      <w:r w:rsidRPr="006342D7">
        <w:rPr>
          <w:rFonts w:cs="Arial"/>
          <w:i w:val="0"/>
          <w:color w:val="000000"/>
          <w:sz w:val="18"/>
          <w:szCs w:val="18"/>
          <w:lang w:val="es-MX"/>
        </w:rPr>
        <w:t xml:space="preserve"> y a satisfacción de la Secretaria de</w:t>
      </w:r>
      <w:r w:rsidR="002771C5">
        <w:rPr>
          <w:rFonts w:cs="Arial"/>
          <w:i w:val="0"/>
          <w:color w:val="000000"/>
          <w:sz w:val="18"/>
          <w:szCs w:val="18"/>
          <w:lang w:val="es-MX"/>
        </w:rPr>
        <w:t xml:space="preserve"> Obras Públicas Municipales</w:t>
      </w:r>
      <w:r w:rsidRPr="006342D7">
        <w:rPr>
          <w:rFonts w:cs="Arial"/>
          <w:i w:val="0"/>
          <w:color w:val="000000"/>
          <w:sz w:val="18"/>
          <w:szCs w:val="18"/>
          <w:lang w:val="es-MX"/>
        </w:rPr>
        <w:t>, por un valor del 10% (DIEZ POR CIENTO)</w:t>
      </w:r>
      <w:r w:rsidRPr="006342D7">
        <w:rPr>
          <w:rFonts w:cs="Arial"/>
          <w:i w:val="0"/>
          <w:sz w:val="18"/>
          <w:szCs w:val="18"/>
          <w:lang w:val="es-MX"/>
        </w:rPr>
        <w:t xml:space="preserve"> </w:t>
      </w:r>
      <w:r w:rsidRPr="009549BA">
        <w:rPr>
          <w:rFonts w:cs="Arial"/>
          <w:i w:val="0"/>
          <w:sz w:val="18"/>
          <w:szCs w:val="18"/>
          <w:lang w:val="es-MX"/>
        </w:rPr>
        <w:t>del importe total ejercido de los trabajos</w:t>
      </w:r>
      <w:r w:rsidR="005A4952">
        <w:rPr>
          <w:rFonts w:cs="Arial"/>
          <w:i w:val="0"/>
          <w:sz w:val="18"/>
          <w:szCs w:val="18"/>
          <w:lang w:val="es-MX"/>
        </w:rPr>
        <w:t xml:space="preserve"> incluidos los convenios modificatorios en monto</w:t>
      </w:r>
      <w:r w:rsidRPr="009549BA">
        <w:rPr>
          <w:rFonts w:cs="Arial"/>
          <w:i w:val="0"/>
          <w:sz w:val="18"/>
          <w:szCs w:val="18"/>
          <w:lang w:val="es-MX"/>
        </w:rPr>
        <w:t>; presentar una carta de crédito irrevocable por el equivalente al 5% (CINCO POR CIENTO) del monto total ejercido de los trabajos, o bien, aportar recursos líquidos por una cantidad equivalente al 5% (CINCO POR CIENTO) del mismo monto en fideicomiso especialmente constituido para ello.</w:t>
      </w:r>
    </w:p>
    <w:p w:rsidR="00812423" w:rsidRPr="006342D7" w:rsidRDefault="00812423" w:rsidP="00CE57DB">
      <w:pPr>
        <w:jc w:val="both"/>
        <w:rPr>
          <w:rFonts w:cs="Arial"/>
          <w:i w:val="0"/>
          <w:sz w:val="18"/>
          <w:szCs w:val="18"/>
        </w:rPr>
      </w:pPr>
    </w:p>
    <w:p w:rsidR="00812423" w:rsidRPr="006342D7" w:rsidRDefault="00812423" w:rsidP="00CE57DB">
      <w:pPr>
        <w:jc w:val="both"/>
        <w:rPr>
          <w:rFonts w:cs="Arial"/>
          <w:i w:val="0"/>
          <w:sz w:val="18"/>
          <w:szCs w:val="18"/>
        </w:rPr>
      </w:pPr>
      <w:r w:rsidRPr="006342D7">
        <w:rPr>
          <w:rFonts w:cs="Arial"/>
          <w:i w:val="0"/>
          <w:sz w:val="18"/>
          <w:szCs w:val="18"/>
        </w:rPr>
        <w:t>Los recursos aportados en fideicomiso deberán invertirse en instrumento de renta fija.</w:t>
      </w:r>
    </w:p>
    <w:p w:rsidR="00812423" w:rsidRPr="006342D7" w:rsidRDefault="00812423" w:rsidP="00CE57DB">
      <w:pPr>
        <w:jc w:val="both"/>
        <w:rPr>
          <w:rFonts w:cs="Arial"/>
          <w:i w:val="0"/>
          <w:sz w:val="18"/>
          <w:szCs w:val="18"/>
        </w:rPr>
      </w:pPr>
    </w:p>
    <w:p w:rsidR="00812423" w:rsidRDefault="00812423" w:rsidP="00CE57DB">
      <w:pPr>
        <w:jc w:val="both"/>
        <w:rPr>
          <w:rFonts w:cs="Arial"/>
          <w:i w:val="0"/>
          <w:sz w:val="18"/>
          <w:szCs w:val="18"/>
        </w:rPr>
      </w:pPr>
      <w:r w:rsidRPr="006342D7">
        <w:rPr>
          <w:rFonts w:cs="Arial"/>
          <w:i w:val="0"/>
          <w:sz w:val="18"/>
          <w:szCs w:val="18"/>
        </w:rPr>
        <w:t xml:space="preserve">El contratista, en su caso, podrá retirar sus aportaciones en fideicomiso y los respectivos rendimientos, transcurridos los 12 (DOCE) meses, contados a partir de la fecha del acta de recepción física de los trabajos, para lo cual </w:t>
      </w:r>
      <w:r w:rsidR="002D0D54">
        <w:rPr>
          <w:rFonts w:cs="Arial"/>
          <w:i w:val="0"/>
          <w:sz w:val="18"/>
          <w:szCs w:val="18"/>
        </w:rPr>
        <w:t xml:space="preserve">el Municipio de Zacatecas </w:t>
      </w:r>
      <w:r w:rsidRPr="006342D7">
        <w:rPr>
          <w:rFonts w:cs="Arial"/>
          <w:i w:val="0"/>
          <w:sz w:val="18"/>
          <w:szCs w:val="18"/>
        </w:rPr>
        <w:t>instruirá por escrito lo procedente a la institución fiduciaria.</w:t>
      </w:r>
    </w:p>
    <w:p w:rsidR="00656C75" w:rsidRPr="006342D7" w:rsidRDefault="00656C75" w:rsidP="00CE57DB">
      <w:pPr>
        <w:jc w:val="both"/>
        <w:rPr>
          <w:rFonts w:cs="Arial"/>
          <w:i w:val="0"/>
          <w:sz w:val="18"/>
          <w:szCs w:val="18"/>
        </w:rPr>
      </w:pPr>
    </w:p>
    <w:p w:rsidR="00812423" w:rsidRPr="006342D7" w:rsidRDefault="00812423" w:rsidP="00CE57DB">
      <w:pPr>
        <w:jc w:val="both"/>
        <w:rPr>
          <w:rFonts w:cs="Arial"/>
          <w:i w:val="0"/>
          <w:sz w:val="18"/>
          <w:szCs w:val="18"/>
        </w:rPr>
      </w:pPr>
      <w:r w:rsidRPr="006342D7">
        <w:rPr>
          <w:rFonts w:cs="Arial"/>
          <w:i w:val="0"/>
          <w:sz w:val="18"/>
          <w:szCs w:val="18"/>
        </w:rPr>
        <w:t>En igual plazo a que hace referencia el párrafo anterior, quedará automáticamente cancelada la fianza o carta de crédito irrevocable, según sea el caso, siempre que durante ese período no haya surgido alguna responsabilidad a cargo del contratista por defectos de los trabajos, vicios ocultos o cualquier otra responsabilidad, en los términos señalados en el contrato.</w:t>
      </w:r>
    </w:p>
    <w:p w:rsidR="00812423" w:rsidRPr="006342D7" w:rsidRDefault="00812423" w:rsidP="00CE57DB">
      <w:pPr>
        <w:jc w:val="both"/>
        <w:rPr>
          <w:rFonts w:cs="Arial"/>
          <w:i w:val="0"/>
          <w:sz w:val="18"/>
          <w:szCs w:val="18"/>
        </w:rPr>
      </w:pPr>
    </w:p>
    <w:p w:rsidR="00812423" w:rsidRPr="006342D7" w:rsidRDefault="00812423" w:rsidP="00CE57DB">
      <w:pPr>
        <w:jc w:val="both"/>
        <w:rPr>
          <w:rFonts w:cs="Arial"/>
          <w:i w:val="0"/>
          <w:sz w:val="18"/>
          <w:szCs w:val="18"/>
        </w:rPr>
      </w:pPr>
      <w:r w:rsidRPr="006342D7">
        <w:rPr>
          <w:rFonts w:cs="Arial"/>
          <w:i w:val="0"/>
          <w:sz w:val="18"/>
          <w:szCs w:val="18"/>
        </w:rPr>
        <w:t xml:space="preserve">En caso de haberse expedido carta de crédito irrevocable, el contratista obtendrá </w:t>
      </w:r>
      <w:r w:rsidR="00EB5D8C">
        <w:rPr>
          <w:rFonts w:cs="Arial"/>
          <w:i w:val="0"/>
          <w:sz w:val="18"/>
          <w:szCs w:val="18"/>
        </w:rPr>
        <w:t>del Municipio de Zacatecas</w:t>
      </w:r>
      <w:r w:rsidRPr="006342D7">
        <w:rPr>
          <w:rFonts w:cs="Arial"/>
          <w:i w:val="0"/>
          <w:sz w:val="18"/>
          <w:szCs w:val="18"/>
        </w:rPr>
        <w:t xml:space="preserve"> la orden de cancelación correspondiente para su trámite ante la institución de que se trate.</w:t>
      </w:r>
    </w:p>
    <w:p w:rsidR="00812423" w:rsidRPr="006342D7" w:rsidRDefault="00812423" w:rsidP="00CE57DB">
      <w:pPr>
        <w:jc w:val="both"/>
        <w:rPr>
          <w:rFonts w:cs="Arial"/>
          <w:i w:val="0"/>
          <w:sz w:val="18"/>
          <w:szCs w:val="18"/>
        </w:rPr>
      </w:pPr>
    </w:p>
    <w:p w:rsidR="00812423" w:rsidRPr="006342D7" w:rsidRDefault="00812423" w:rsidP="00CE57DB">
      <w:pPr>
        <w:jc w:val="both"/>
        <w:rPr>
          <w:rFonts w:cs="Arial"/>
          <w:i w:val="0"/>
          <w:sz w:val="18"/>
          <w:szCs w:val="18"/>
        </w:rPr>
      </w:pPr>
      <w:r w:rsidRPr="006342D7">
        <w:rPr>
          <w:rFonts w:cs="Arial"/>
          <w:i w:val="0"/>
          <w:sz w:val="18"/>
          <w:szCs w:val="18"/>
        </w:rPr>
        <w:t xml:space="preserve">Quedarán a salvo los derechos </w:t>
      </w:r>
      <w:r w:rsidR="001250C4">
        <w:rPr>
          <w:rFonts w:cs="Arial"/>
          <w:i w:val="0"/>
          <w:sz w:val="18"/>
          <w:szCs w:val="18"/>
        </w:rPr>
        <w:t>del Municipio de Zacatecas</w:t>
      </w:r>
      <w:r w:rsidRPr="006342D7">
        <w:rPr>
          <w:rFonts w:cs="Arial"/>
          <w:i w:val="0"/>
          <w:sz w:val="18"/>
          <w:szCs w:val="18"/>
        </w:rPr>
        <w:t xml:space="preserve">, para exigir el pago de las cantidades no cubiertas de la indemnización que a su juicio corresponda, una vez que se hagan efectivas las garantías </w:t>
      </w:r>
      <w:r w:rsidRPr="006342D7">
        <w:rPr>
          <w:rFonts w:cs="Arial"/>
          <w:i w:val="0"/>
          <w:color w:val="000000"/>
          <w:sz w:val="18"/>
          <w:szCs w:val="18"/>
        </w:rPr>
        <w:t>constituidas conforme al artículo 66 de la Ley de Obras Públicas y Servicios Relacionados con las Mismas</w:t>
      </w:r>
      <w:r w:rsidRPr="006342D7">
        <w:rPr>
          <w:rFonts w:cs="Arial"/>
          <w:i w:val="0"/>
          <w:color w:val="FF0000"/>
          <w:sz w:val="18"/>
          <w:szCs w:val="18"/>
        </w:rPr>
        <w:t>.</w:t>
      </w:r>
    </w:p>
    <w:p w:rsidR="00812423" w:rsidRPr="006342D7" w:rsidRDefault="00812423" w:rsidP="00CE57DB">
      <w:pPr>
        <w:jc w:val="both"/>
        <w:rPr>
          <w:rFonts w:cs="Arial"/>
          <w:i w:val="0"/>
          <w:sz w:val="18"/>
          <w:szCs w:val="18"/>
        </w:rPr>
      </w:pPr>
    </w:p>
    <w:p w:rsidR="00812423" w:rsidRPr="006342D7" w:rsidRDefault="00812423" w:rsidP="00CE57DB">
      <w:pPr>
        <w:jc w:val="both"/>
        <w:rPr>
          <w:rFonts w:cs="Arial"/>
          <w:b/>
          <w:i w:val="0"/>
          <w:sz w:val="18"/>
          <w:szCs w:val="18"/>
          <w:highlight w:val="yellow"/>
        </w:rPr>
      </w:pPr>
      <w:r w:rsidRPr="006342D7">
        <w:rPr>
          <w:rFonts w:cs="Arial"/>
          <w:i w:val="0"/>
          <w:sz w:val="18"/>
          <w:szCs w:val="18"/>
        </w:rPr>
        <w:t>Si el contratista opta por la póliza de fianza, deberá estar otorgada por Institución Nacional de Fianzas debidamente autorizada y garantizar los defectos y vicios ocultos que resulten de la obra, y de cualquier otra responsabilidad en que incurra. Además de contemplar lo antes expuesto, se deberá establecer que la fianza es independiente de las penas convencionales que, en su caso, se apliquen al contratista y se expide de conformidad con lo estipulado en la Ley de Obras Públicas y Servicios Relacionados con las Mismas y su Reglamento, así como las disposiciones expedidas en esta materia, de la forma siguiente:</w:t>
      </w:r>
    </w:p>
    <w:p w:rsidR="00812423" w:rsidRPr="006342D7" w:rsidRDefault="00812423" w:rsidP="00E87998">
      <w:pPr>
        <w:jc w:val="both"/>
        <w:rPr>
          <w:rFonts w:cs="Arial"/>
          <w:b/>
          <w:i w:val="0"/>
          <w:sz w:val="18"/>
          <w:szCs w:val="18"/>
          <w:highlight w:val="yellow"/>
        </w:rPr>
      </w:pPr>
    </w:p>
    <w:p w:rsidR="00812423" w:rsidRPr="006342D7" w:rsidRDefault="00812423" w:rsidP="00E87998">
      <w:pPr>
        <w:jc w:val="both"/>
        <w:rPr>
          <w:rFonts w:cs="Arial"/>
          <w:b/>
          <w:i w:val="0"/>
          <w:sz w:val="18"/>
          <w:szCs w:val="18"/>
        </w:rPr>
      </w:pPr>
      <w:r w:rsidRPr="006342D7">
        <w:rPr>
          <w:rFonts w:cs="Arial"/>
          <w:b/>
          <w:i w:val="0"/>
          <w:sz w:val="18"/>
          <w:szCs w:val="18"/>
        </w:rPr>
        <w:t>FORMATO DE PÓLIZA DE FIANZA PARA GARANTIZAR LOS DEFECTOS, VICIOS OCULTOS Y CUALQUIER OTRA RESPONSABILIDAD DERIVADA DE LA EJECUCIÓN DE LOS TRABAJOS EN LOS CONTRATOS DE OBRA PÚBLICA.</w:t>
      </w:r>
    </w:p>
    <w:p w:rsidR="00812423" w:rsidRPr="006342D7" w:rsidRDefault="00812423" w:rsidP="00E87998">
      <w:pPr>
        <w:jc w:val="both"/>
        <w:rPr>
          <w:rFonts w:cs="Arial"/>
          <w:i w:val="0"/>
          <w:sz w:val="18"/>
          <w:szCs w:val="18"/>
          <w:highlight w:val="yellow"/>
        </w:rPr>
      </w:pPr>
    </w:p>
    <w:p w:rsidR="002771C5" w:rsidRPr="002771C5" w:rsidRDefault="002771C5" w:rsidP="002771C5">
      <w:pPr>
        <w:jc w:val="both"/>
        <w:rPr>
          <w:rFonts w:ascii="Arial Narrow" w:hAnsi="Arial Narrow" w:cs="Tunga"/>
          <w:i w:val="0"/>
          <w:lang w:val="es-MX" w:eastAsia="en-US"/>
        </w:rPr>
      </w:pPr>
      <w:r w:rsidRPr="002771C5">
        <w:rPr>
          <w:rFonts w:ascii="Arial Narrow" w:hAnsi="Arial Narrow" w:cs="Tunga"/>
          <w:i w:val="0"/>
        </w:rPr>
        <w:t>ANTE LA SECRETARIA DE FINANZAS Y TESORERÍA MUNICIPAL DEL MUNICIPIO DE ZACATECAS.</w:t>
      </w:r>
    </w:p>
    <w:p w:rsidR="002771C5" w:rsidRPr="002771C5" w:rsidRDefault="002771C5" w:rsidP="002771C5">
      <w:pPr>
        <w:jc w:val="both"/>
        <w:rPr>
          <w:rFonts w:ascii="Arial Narrow" w:hAnsi="Arial Narrow" w:cs="Tunga"/>
          <w:i w:val="0"/>
        </w:rPr>
      </w:pPr>
      <w:r w:rsidRPr="002771C5">
        <w:rPr>
          <w:rFonts w:ascii="Arial Narrow" w:hAnsi="Arial Narrow" w:cs="Tunga"/>
          <w:b/>
          <w:i w:val="0"/>
          <w:color w:val="0000FF"/>
        </w:rPr>
        <w:t>(COMPAÑÍA AFIANZADORA)</w:t>
      </w:r>
      <w:r w:rsidRPr="002771C5">
        <w:rPr>
          <w:rFonts w:ascii="Arial Narrow" w:hAnsi="Arial Narrow" w:cs="Tunga"/>
          <w:b/>
          <w:i w:val="0"/>
        </w:rPr>
        <w:t>,</w:t>
      </w:r>
      <w:r w:rsidRPr="002771C5">
        <w:rPr>
          <w:rFonts w:ascii="Arial Narrow" w:hAnsi="Arial Narrow" w:cs="Tunga"/>
          <w:i w:val="0"/>
        </w:rPr>
        <w:t xml:space="preserve"> EN USO DE LA AUTORIZACIÓN QUE LE FUE OTORGADA POR EL GOBIERNO FEDERAL POR CONDUCTO DE LA SECRETARIA DE HACIENDA Y CRÉDITO PUBLICO EN LOS TÉRMINOS DE LOS ARTÍCULOS 11 Y 36 DE LA LEY DE INSTITUCIONES DE SEGUROS Y DE FIANZAS SE CONSTITUYE FIADORA HASTA POR LA CANTIDAD </w:t>
      </w:r>
      <w:r w:rsidRPr="00A5740B">
        <w:rPr>
          <w:rFonts w:ascii="Arial Narrow" w:hAnsi="Arial Narrow" w:cs="Tunga"/>
          <w:i w:val="0"/>
        </w:rPr>
        <w:t xml:space="preserve">DE </w:t>
      </w:r>
      <w:r w:rsidRPr="00A5740B">
        <w:rPr>
          <w:rFonts w:ascii="Arial Narrow" w:hAnsi="Arial Narrow" w:cs="Tunga"/>
          <w:b/>
          <w:i w:val="0"/>
          <w:color w:val="0000FF"/>
        </w:rPr>
        <w:t>$(10% DEL MONTO TOTAL DEL CONTRATO CON NUMERO Y LETRA)</w:t>
      </w:r>
      <w:r w:rsidRPr="002771C5">
        <w:rPr>
          <w:rFonts w:ascii="Arial Narrow" w:hAnsi="Arial Narrow" w:cs="Tunga"/>
          <w:b/>
          <w:i w:val="0"/>
          <w:color w:val="0000FF"/>
        </w:rPr>
        <w:t xml:space="preserve"> </w:t>
      </w:r>
      <w:r w:rsidRPr="002771C5">
        <w:rPr>
          <w:rFonts w:ascii="Arial Narrow" w:hAnsi="Arial Narrow" w:cs="Tunga"/>
          <w:i w:val="0"/>
        </w:rPr>
        <w:t>INCLUIDO EL I.V.A.</w:t>
      </w:r>
      <w:r w:rsidRPr="002771C5">
        <w:rPr>
          <w:rFonts w:ascii="Arial Narrow" w:hAnsi="Arial Narrow"/>
          <w:i w:val="0"/>
          <w:color w:val="FF0000"/>
        </w:rPr>
        <w:t xml:space="preserve"> (QUEDANDO A CONSIDERACIÓN DE ACUERDO A LA OBRA O A LO ESTABLECIDO EN EL CONTRATO)</w:t>
      </w:r>
    </w:p>
    <w:p w:rsidR="002771C5" w:rsidRPr="002771C5" w:rsidRDefault="002771C5" w:rsidP="002771C5">
      <w:pPr>
        <w:jc w:val="both"/>
        <w:rPr>
          <w:rFonts w:ascii="Arial Narrow" w:hAnsi="Arial Narrow" w:cs="Tunga"/>
          <w:i w:val="0"/>
        </w:rPr>
      </w:pPr>
      <w:r w:rsidRPr="002771C5">
        <w:rPr>
          <w:rFonts w:ascii="Arial Narrow" w:hAnsi="Arial Narrow" w:cs="Tunga"/>
          <w:i w:val="0"/>
        </w:rPr>
        <w:t>PARA GARANTIZAR POR</w:t>
      </w:r>
      <w:r w:rsidRPr="002771C5">
        <w:rPr>
          <w:rFonts w:ascii="Arial Narrow" w:hAnsi="Arial Narrow" w:cs="Tunga"/>
          <w:i w:val="0"/>
          <w:color w:val="0000FF"/>
        </w:rPr>
        <w:t xml:space="preserve">: </w:t>
      </w:r>
      <w:r w:rsidRPr="002771C5">
        <w:rPr>
          <w:rFonts w:ascii="Arial Narrow" w:hAnsi="Arial Narrow" w:cs="Tunga"/>
          <w:b/>
          <w:i w:val="0"/>
          <w:color w:val="0000FF"/>
        </w:rPr>
        <w:t>(PERSONA FISICA O MORAL)</w:t>
      </w:r>
      <w:r w:rsidRPr="002771C5">
        <w:rPr>
          <w:rFonts w:ascii="Arial Narrow" w:hAnsi="Arial Narrow" w:cs="Tunga"/>
          <w:i w:val="0"/>
        </w:rPr>
        <w:t>, CON DOMICILIO EN</w:t>
      </w:r>
      <w:r w:rsidRPr="002771C5">
        <w:rPr>
          <w:rFonts w:ascii="Arial Narrow" w:hAnsi="Arial Narrow" w:cs="Tunga"/>
          <w:b/>
          <w:i w:val="0"/>
          <w:color w:val="0000FF"/>
        </w:rPr>
        <w:t>(DOMICILIO FISCAL)</w:t>
      </w:r>
      <w:r w:rsidRPr="002771C5">
        <w:rPr>
          <w:rFonts w:ascii="Arial Narrow" w:hAnsi="Arial Narrow" w:cs="Tunga"/>
          <w:i w:val="0"/>
        </w:rPr>
        <w:t xml:space="preserve">, CON R.F.C. </w:t>
      </w:r>
      <w:r w:rsidRPr="002771C5">
        <w:rPr>
          <w:rFonts w:ascii="Arial Narrow" w:hAnsi="Arial Narrow" w:cs="Tunga"/>
          <w:b/>
          <w:i w:val="0"/>
          <w:color w:val="0000FF"/>
        </w:rPr>
        <w:t>(RFC DE LA PERSONA FISICA O MORAL)</w:t>
      </w:r>
      <w:r w:rsidRPr="002771C5">
        <w:rPr>
          <w:rFonts w:ascii="Arial Narrow" w:hAnsi="Arial Narrow" w:cs="Tunga"/>
          <w:i w:val="0"/>
          <w:color w:val="0000FF"/>
        </w:rPr>
        <w:t xml:space="preserve">, </w:t>
      </w:r>
      <w:r w:rsidRPr="002771C5">
        <w:rPr>
          <w:rFonts w:ascii="Arial Narrow" w:hAnsi="Arial Narrow" w:cs="Tunga"/>
          <w:i w:val="0"/>
        </w:rPr>
        <w:t xml:space="preserve">LOS VICIOS OCULTOS, DEFECTOS DE CONSTRUCCION ASI COMO CUALQUIER RESPONSABILIDAD QUE RESULTE A CARGO DEL CONTRATISTA Y A FAVOR DEL MUNICIPIO DE ZACATECAS DE  LA EJECUCION DEL CONTRATO DE OBRA PUBLICA BASADO EN PRECIOS UNITARIOS Y TIEMPO DETERMINADO No. </w:t>
      </w:r>
      <w:r w:rsidRPr="002771C5">
        <w:rPr>
          <w:rFonts w:ascii="Arial Narrow" w:hAnsi="Arial Narrow" w:cs="Tunga"/>
          <w:b/>
          <w:i w:val="0"/>
          <w:color w:val="0000FF"/>
        </w:rPr>
        <w:t>(NUMERO DEL CONTRATO)</w:t>
      </w:r>
      <w:r w:rsidRPr="002771C5">
        <w:rPr>
          <w:rFonts w:ascii="Arial Narrow" w:hAnsi="Arial Narrow" w:cs="Tunga"/>
          <w:i w:val="0"/>
        </w:rPr>
        <w:t xml:space="preserve">DE FECHA </w:t>
      </w:r>
      <w:r w:rsidRPr="002771C5">
        <w:rPr>
          <w:rFonts w:ascii="Arial Narrow" w:hAnsi="Arial Narrow" w:cs="Tunga"/>
          <w:b/>
          <w:i w:val="0"/>
          <w:color w:val="0000FF"/>
        </w:rPr>
        <w:t>(FECHA DE FIRMA DEL CONTRATO)</w:t>
      </w:r>
      <w:r w:rsidRPr="002771C5">
        <w:rPr>
          <w:rFonts w:ascii="Arial Narrow" w:hAnsi="Arial Narrow" w:cs="Tunga"/>
          <w:b/>
          <w:i w:val="0"/>
        </w:rPr>
        <w:t>,</w:t>
      </w:r>
      <w:r w:rsidRPr="002771C5">
        <w:rPr>
          <w:rFonts w:ascii="Arial Narrow" w:hAnsi="Arial Narrow" w:cs="Tunga"/>
          <w:i w:val="0"/>
        </w:rPr>
        <w:t xml:space="preserve"> CON UN IMPORTE TOTAL DE </w:t>
      </w:r>
      <w:r w:rsidRPr="002771C5">
        <w:rPr>
          <w:rFonts w:ascii="Arial Narrow" w:hAnsi="Arial Narrow" w:cs="Tunga"/>
          <w:b/>
          <w:i w:val="0"/>
          <w:color w:val="0000FF"/>
        </w:rPr>
        <w:t>$(MONTO TOTAL DEL CONTRATO CON NUMERO Y LETRA)</w:t>
      </w:r>
      <w:r w:rsidRPr="002771C5">
        <w:rPr>
          <w:rFonts w:ascii="Arial Narrow" w:hAnsi="Arial Narrow" w:cs="Tunga"/>
          <w:i w:val="0"/>
        </w:rPr>
        <w:t xml:space="preserve"> INCLUIDO EL I.V.A. RELATIVO A LA REALIZACION DE LOS TRABAJOS CONSISTENTES EN </w:t>
      </w:r>
      <w:r w:rsidRPr="002771C5">
        <w:rPr>
          <w:rFonts w:ascii="Arial Narrow" w:hAnsi="Arial Narrow" w:cs="Tunga"/>
          <w:b/>
          <w:i w:val="0"/>
          <w:color w:val="0000FF"/>
        </w:rPr>
        <w:t xml:space="preserve">(OBJETO DEL CONTRATO), </w:t>
      </w:r>
      <w:r w:rsidRPr="002771C5">
        <w:rPr>
          <w:rFonts w:ascii="Arial Narrow" w:hAnsi="Arial Narrow" w:cs="Tunga"/>
          <w:i w:val="0"/>
        </w:rPr>
        <w:t xml:space="preserve">CON UN PLAZO DE EJECUCIÓN </w:t>
      </w:r>
      <w:r w:rsidRPr="002771C5">
        <w:rPr>
          <w:rFonts w:ascii="Arial Narrow" w:hAnsi="Arial Narrow" w:cs="Tunga"/>
          <w:b/>
          <w:i w:val="0"/>
          <w:color w:val="0000FF"/>
        </w:rPr>
        <w:t xml:space="preserve">(FECHA DE INICIO Y FECHA DE TERMINO) </w:t>
      </w:r>
      <w:r w:rsidRPr="002771C5">
        <w:rPr>
          <w:rFonts w:ascii="Arial Narrow" w:hAnsi="Arial Narrow" w:cs="Tunga"/>
          <w:i w:val="0"/>
        </w:rPr>
        <w:t xml:space="preserve">CELEBRADO CON EL MUNICIPIO DE ZACATECAS, ZAC. REPRESENTADO POR </w:t>
      </w:r>
      <w:r w:rsidR="00813C49">
        <w:rPr>
          <w:rFonts w:ascii="Arial Narrow" w:hAnsi="Arial Narrow" w:cs="Tunga"/>
          <w:i w:val="0"/>
        </w:rPr>
        <w:t xml:space="preserve">EL </w:t>
      </w:r>
      <w:proofErr w:type="spellStart"/>
      <w:r w:rsidR="008903DA">
        <w:rPr>
          <w:rFonts w:ascii="Arial Narrow" w:hAnsi="Arial Narrow"/>
          <w:i w:val="0"/>
        </w:rPr>
        <w:t>M.B</w:t>
      </w:r>
      <w:r w:rsidR="00E81F4D">
        <w:rPr>
          <w:rFonts w:ascii="Arial Narrow" w:hAnsi="Arial Narrow"/>
          <w:i w:val="0"/>
        </w:rPr>
        <w:t>.A</w:t>
      </w:r>
      <w:proofErr w:type="spellEnd"/>
      <w:r w:rsidR="00E81F4D">
        <w:rPr>
          <w:rFonts w:ascii="Arial Narrow" w:hAnsi="Arial Narrow"/>
          <w:i w:val="0"/>
        </w:rPr>
        <w:t xml:space="preserve"> ULISES </w:t>
      </w:r>
      <w:proofErr w:type="spellStart"/>
      <w:r w:rsidR="00E81F4D">
        <w:rPr>
          <w:rFonts w:ascii="Arial Narrow" w:hAnsi="Arial Narrow"/>
          <w:i w:val="0"/>
        </w:rPr>
        <w:t>MEJIA</w:t>
      </w:r>
      <w:proofErr w:type="spellEnd"/>
      <w:r w:rsidR="00E81F4D">
        <w:rPr>
          <w:rFonts w:ascii="Arial Narrow" w:hAnsi="Arial Narrow"/>
          <w:i w:val="0"/>
        </w:rPr>
        <w:t xml:space="preserve"> HARO, PRESIDENTE</w:t>
      </w:r>
      <w:r w:rsidR="00813C49">
        <w:rPr>
          <w:rFonts w:ascii="Arial Narrow" w:hAnsi="Arial Narrow"/>
          <w:i w:val="0"/>
        </w:rPr>
        <w:t xml:space="preserve"> MUNICIPAL, </w:t>
      </w:r>
      <w:proofErr w:type="spellStart"/>
      <w:r w:rsidR="00F43B18">
        <w:rPr>
          <w:rFonts w:ascii="Arial Narrow" w:hAnsi="Arial Narrow"/>
          <w:i w:val="0"/>
        </w:rPr>
        <w:t>T.</w:t>
      </w:r>
      <w:r w:rsidR="00813C49">
        <w:rPr>
          <w:rFonts w:ascii="Arial Narrow" w:hAnsi="Arial Narrow"/>
          <w:i w:val="0"/>
        </w:rPr>
        <w:t>A.E</w:t>
      </w:r>
      <w:proofErr w:type="spellEnd"/>
      <w:r w:rsidR="00813C49">
        <w:rPr>
          <w:rFonts w:ascii="Arial Narrow" w:hAnsi="Arial Narrow"/>
          <w:i w:val="0"/>
        </w:rPr>
        <w:t xml:space="preserve"> RUTH </w:t>
      </w:r>
      <w:proofErr w:type="spellStart"/>
      <w:r w:rsidR="00813C49">
        <w:rPr>
          <w:rFonts w:ascii="Arial Narrow" w:hAnsi="Arial Narrow"/>
          <w:i w:val="0"/>
        </w:rPr>
        <w:t>CALDERON</w:t>
      </w:r>
      <w:proofErr w:type="spellEnd"/>
      <w:r w:rsidR="00813C49">
        <w:rPr>
          <w:rFonts w:ascii="Arial Narrow" w:hAnsi="Arial Narrow"/>
          <w:i w:val="0"/>
        </w:rPr>
        <w:t xml:space="preserve"> </w:t>
      </w:r>
      <w:proofErr w:type="spellStart"/>
      <w:r w:rsidR="00813C49">
        <w:rPr>
          <w:rFonts w:ascii="Arial Narrow" w:hAnsi="Arial Narrow"/>
          <w:i w:val="0"/>
        </w:rPr>
        <w:t>BABUN</w:t>
      </w:r>
      <w:proofErr w:type="spellEnd"/>
      <w:r w:rsidR="00813C49">
        <w:rPr>
          <w:rFonts w:ascii="Arial Narrow" w:hAnsi="Arial Narrow"/>
          <w:i w:val="0"/>
        </w:rPr>
        <w:t xml:space="preserve">, SINDICO MUNICIPAL Y ARQ. TOMAS BELMONTES </w:t>
      </w:r>
      <w:proofErr w:type="spellStart"/>
      <w:r w:rsidR="00813C49">
        <w:rPr>
          <w:rFonts w:ascii="Arial Narrow" w:hAnsi="Arial Narrow"/>
          <w:i w:val="0"/>
        </w:rPr>
        <w:t>ZACARIAS</w:t>
      </w:r>
      <w:proofErr w:type="spellEnd"/>
      <w:r w:rsidR="00D71166" w:rsidRPr="002771C5">
        <w:rPr>
          <w:rFonts w:ascii="Arial Narrow" w:hAnsi="Arial Narrow"/>
          <w:i w:val="0"/>
        </w:rPr>
        <w:t>, SECRETARI</w:t>
      </w:r>
      <w:r w:rsidRPr="002771C5">
        <w:rPr>
          <w:rFonts w:ascii="Arial Narrow" w:hAnsi="Arial Narrow"/>
          <w:i w:val="0"/>
        </w:rPr>
        <w:t xml:space="preserve">O DE OBRAS PUBLICAS MUNICIPALES, </w:t>
      </w:r>
      <w:r w:rsidRPr="002771C5">
        <w:rPr>
          <w:rFonts w:ascii="Arial Narrow" w:hAnsi="Arial Narrow" w:cs="Tunga"/>
          <w:i w:val="0"/>
        </w:rPr>
        <w:t xml:space="preserve">LA PRESENTE FIANZA SE EXPIDE DE CONFORMIDAD CON LO ESTABLECIDO EN LA LEY DE OBRAS PUBLICAS Y DE SERVICIOS RELACIONADOS CON LAS MISMAS Y DE SU REGLAMENTO Y ESTARA EN VIGOR HASTA DOCE MESES A PARTIR DE LA FECHA DEL ACTA DE RECEPCION FISICA DE LOS TRABAJOS Y CONTINUARA VIGENTE HASTA QUE EL CONTRATISTA CORRIJA LOS VICIOS OCULTOS, DEFECTOS DE CONSTRUCCION Y SATISFAGA LAS RESPONSABILIDADES NO CUMPLIDAS, QUE DE NO HABER INCONFORMIDAD POR PARTE DE LA SECRETARIA DE FINANZAS y TESORERÍA MUNICIPAL DEL MUNICIPIO DE ZACATECAS, </w:t>
      </w:r>
      <w:r w:rsidRPr="002771C5">
        <w:rPr>
          <w:rFonts w:ascii="Arial Narrow" w:hAnsi="Arial Narrow" w:cs="Tunga"/>
          <w:b/>
          <w:i w:val="0"/>
          <w:color w:val="0000FF"/>
        </w:rPr>
        <w:t>(COMPAÑÍA AFIANZADORA)</w:t>
      </w:r>
      <w:r w:rsidRPr="002771C5">
        <w:rPr>
          <w:rFonts w:ascii="Arial Narrow" w:hAnsi="Arial Narrow" w:cs="Tunga"/>
          <w:i w:val="0"/>
        </w:rPr>
        <w:t>PROCEDERA A SU CANCELACION. LA COMPAÑÍA AFIANZADORA DECLARA EXPRESAMENTE: A</w:t>
      </w:r>
      <w:r w:rsidR="00F43B18" w:rsidRPr="002771C5">
        <w:rPr>
          <w:rFonts w:ascii="Arial Narrow" w:hAnsi="Arial Narrow" w:cs="Tunga"/>
          <w:i w:val="0"/>
        </w:rPr>
        <w:t>). -</w:t>
      </w:r>
      <w:r w:rsidRPr="002771C5">
        <w:rPr>
          <w:rFonts w:ascii="Arial Narrow" w:hAnsi="Arial Narrow" w:cs="Tunga"/>
          <w:i w:val="0"/>
        </w:rPr>
        <w:t xml:space="preserve"> LA PRESENTE FIANZA SE OTORGA ATENDIENDO A LAS ESTIPULACIONES CONTENIDAS EN EL CONTRATO. B</w:t>
      </w:r>
      <w:r w:rsidR="00F43B18" w:rsidRPr="002771C5">
        <w:rPr>
          <w:rFonts w:ascii="Arial Narrow" w:hAnsi="Arial Narrow" w:cs="Tunga"/>
          <w:i w:val="0"/>
        </w:rPr>
        <w:t>). -</w:t>
      </w:r>
      <w:r w:rsidRPr="002771C5">
        <w:rPr>
          <w:rFonts w:ascii="Arial Narrow" w:hAnsi="Arial Narrow" w:cs="Tunga"/>
          <w:i w:val="0"/>
        </w:rPr>
        <w:t xml:space="preserve"> QUE LA PRESENTE FIANZA SE OTORGA PARA GARANTIZAR LA BUENA CALIDAD DE LA REALIZACION DE LOS TRABAJOS. </w:t>
      </w:r>
      <w:r w:rsidR="00F43B18" w:rsidRPr="002771C5">
        <w:rPr>
          <w:rFonts w:ascii="Arial Narrow" w:hAnsi="Arial Narrow" w:cs="Tunga"/>
          <w:i w:val="0"/>
        </w:rPr>
        <w:t>C). -</w:t>
      </w:r>
      <w:r w:rsidRPr="002771C5">
        <w:rPr>
          <w:rFonts w:ascii="Arial Narrow" w:hAnsi="Arial Narrow" w:cs="Tunga"/>
          <w:i w:val="0"/>
        </w:rPr>
        <w:t xml:space="preserve"> QUE PARA LIBERAR LA PRESENTE FIANZA SERA REQUISITO INDISPENSABLE LA MANIFESTACION EXPRESA Y POR ESCRITO DEL MUNICIPIO DE ZACATECAS, ZAC. AL MOMENTO QUE EL CONTRATISTA DEMUESTRE HABER CUMPLIDO CON LA TOTALIDAD DE LAS OBLIGACIONES ADQUIRIDAS. </w:t>
      </w:r>
      <w:r w:rsidR="00F43B18" w:rsidRPr="002771C5">
        <w:rPr>
          <w:rFonts w:ascii="Arial Narrow" w:hAnsi="Arial Narrow" w:cs="Tunga"/>
          <w:i w:val="0"/>
        </w:rPr>
        <w:t>D). -</w:t>
      </w:r>
      <w:r w:rsidRPr="002771C5">
        <w:rPr>
          <w:rFonts w:ascii="Arial Narrow" w:hAnsi="Arial Narrow" w:cs="Tunga"/>
          <w:i w:val="0"/>
        </w:rPr>
        <w:t xml:space="preserve"> EN CASO DE QUE LA PRESENTE FIANZA SE HAGA EXIGIBLE LA AFIANZADORA </w:t>
      </w:r>
      <w:r w:rsidRPr="002771C5">
        <w:rPr>
          <w:rFonts w:ascii="Arial Narrow" w:hAnsi="Arial Narrow" w:cs="Tunga"/>
          <w:b/>
          <w:i w:val="0"/>
          <w:color w:val="0000FF"/>
        </w:rPr>
        <w:t xml:space="preserve">(COMPAÑÍA AFIANZADORA) </w:t>
      </w:r>
      <w:r w:rsidRPr="002771C5">
        <w:rPr>
          <w:rFonts w:ascii="Arial Narrow" w:hAnsi="Arial Narrow" w:cs="Tunga"/>
          <w:i w:val="0"/>
        </w:rPr>
        <w:t>SE SOMETE EXPRESAMENTE AL PROCEDIMIENTO DE EJECUCION ESTABLECIDO EN LOS ARTÍCULOS 178, 282 y 283 DE LA LEY DE INSTITUCIONES DE SEGUROS Y DE FIANZAS EN VIGOR, ASI MISMO RENUNCIA AL DERECHO QUE LE OTORGA EL ARTICULO 179 DE LA CITADA LEY.</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b/>
          <w:i w:val="0"/>
          <w:sz w:val="18"/>
          <w:szCs w:val="18"/>
        </w:rPr>
      </w:pPr>
      <w:r w:rsidRPr="006342D7">
        <w:rPr>
          <w:rFonts w:cs="Arial"/>
          <w:b/>
          <w:i w:val="0"/>
          <w:sz w:val="18"/>
          <w:szCs w:val="18"/>
        </w:rPr>
        <w:t>6.5</w:t>
      </w:r>
      <w:r w:rsidRPr="006342D7">
        <w:rPr>
          <w:rFonts w:cs="Arial"/>
          <w:i w:val="0"/>
          <w:sz w:val="18"/>
          <w:szCs w:val="18"/>
        </w:rPr>
        <w:tab/>
      </w:r>
      <w:r w:rsidRPr="006342D7">
        <w:rPr>
          <w:rFonts w:cs="Arial"/>
          <w:b/>
          <w:i w:val="0"/>
          <w:sz w:val="18"/>
          <w:szCs w:val="18"/>
        </w:rPr>
        <w:t>GASTOS FINANCIEROS.</w:t>
      </w:r>
    </w:p>
    <w:p w:rsidR="00812423" w:rsidRPr="006342D7" w:rsidRDefault="00812423" w:rsidP="00E87998">
      <w:pPr>
        <w:jc w:val="both"/>
        <w:rPr>
          <w:rFonts w:cs="Arial"/>
          <w:i w:val="0"/>
          <w:sz w:val="18"/>
          <w:szCs w:val="18"/>
        </w:rPr>
      </w:pPr>
    </w:p>
    <w:p w:rsidR="00812423" w:rsidRPr="006342D7" w:rsidRDefault="00812423" w:rsidP="002705AC">
      <w:pPr>
        <w:jc w:val="both"/>
        <w:rPr>
          <w:rFonts w:cs="Arial"/>
          <w:b/>
          <w:i w:val="0"/>
          <w:sz w:val="18"/>
          <w:szCs w:val="18"/>
        </w:rPr>
      </w:pPr>
      <w:r w:rsidRPr="006342D7">
        <w:rPr>
          <w:rFonts w:cs="Arial"/>
          <w:i w:val="0"/>
          <w:sz w:val="18"/>
          <w:szCs w:val="18"/>
        </w:rPr>
        <w:t xml:space="preserve">En caso de incumplimiento en el pago de estimación o estimaciones </w:t>
      </w:r>
      <w:r w:rsidRPr="009C0922">
        <w:rPr>
          <w:rFonts w:cs="Arial"/>
          <w:i w:val="0"/>
          <w:sz w:val="18"/>
          <w:szCs w:val="18"/>
        </w:rPr>
        <w:t>(excepto tratándose de retenciones económicas o penas convencionales</w:t>
      </w:r>
      <w:r w:rsidRPr="009C0922">
        <w:rPr>
          <w:rFonts w:cs="Arial"/>
          <w:bCs/>
          <w:i w:val="0"/>
          <w:sz w:val="18"/>
          <w:szCs w:val="18"/>
        </w:rPr>
        <w:t xml:space="preserve">, a que se refiere la cláusula décima </w:t>
      </w:r>
      <w:r w:rsidR="009C0922" w:rsidRPr="009C0922">
        <w:rPr>
          <w:rFonts w:cs="Arial"/>
          <w:bCs/>
          <w:i w:val="0"/>
          <w:sz w:val="18"/>
          <w:szCs w:val="18"/>
        </w:rPr>
        <w:t>cuarta</w:t>
      </w:r>
      <w:r w:rsidRPr="009C0922">
        <w:rPr>
          <w:rFonts w:cs="Arial"/>
          <w:bCs/>
          <w:i w:val="0"/>
          <w:sz w:val="18"/>
          <w:szCs w:val="18"/>
        </w:rPr>
        <w:t xml:space="preserve"> del modelo de contrato),</w:t>
      </w:r>
      <w:r w:rsidRPr="006342D7">
        <w:rPr>
          <w:rFonts w:cs="Arial"/>
          <w:bCs/>
          <w:i w:val="0"/>
          <w:sz w:val="18"/>
          <w:szCs w:val="18"/>
        </w:rPr>
        <w:t xml:space="preserve"> por falta de requisitos administrativos y fiscales de las facturas, o errores o deficiencias en las mismas, imputables al contratista</w:t>
      </w:r>
      <w:r w:rsidRPr="006342D7">
        <w:rPr>
          <w:rFonts w:cs="Arial"/>
          <w:i w:val="0"/>
          <w:sz w:val="18"/>
          <w:szCs w:val="18"/>
        </w:rPr>
        <w:t xml:space="preserve"> y de ajuste </w:t>
      </w:r>
      <w:r w:rsidRPr="006342D7">
        <w:rPr>
          <w:rFonts w:cs="Arial"/>
          <w:i w:val="0"/>
          <w:sz w:val="18"/>
          <w:szCs w:val="18"/>
        </w:rPr>
        <w:lastRenderedPageBreak/>
        <w:t xml:space="preserve">de costos, </w:t>
      </w:r>
      <w:r w:rsidR="00677B38">
        <w:rPr>
          <w:rFonts w:cs="Arial"/>
          <w:i w:val="0"/>
          <w:sz w:val="18"/>
          <w:szCs w:val="18"/>
        </w:rPr>
        <w:t xml:space="preserve">el Municipio de Zacatecas a través de </w:t>
      </w:r>
      <w:r w:rsidRPr="006342D7">
        <w:rPr>
          <w:rFonts w:cs="Arial"/>
          <w:i w:val="0"/>
          <w:sz w:val="18"/>
          <w:szCs w:val="18"/>
        </w:rPr>
        <w:t xml:space="preserve">la Secretaria de </w:t>
      </w:r>
      <w:r w:rsidR="002771C5">
        <w:rPr>
          <w:rFonts w:cs="Arial"/>
          <w:i w:val="0"/>
          <w:sz w:val="18"/>
          <w:szCs w:val="18"/>
        </w:rPr>
        <w:t>Obras Públicas Municipales</w:t>
      </w:r>
      <w:r w:rsidRPr="006342D7">
        <w:rPr>
          <w:rFonts w:cs="Arial"/>
          <w:i w:val="0"/>
          <w:sz w:val="18"/>
          <w:szCs w:val="18"/>
        </w:rPr>
        <w:t>, a solicitud del contratista, deberá pagar gastos financieros conforme a una tasa que será igual a la establecida por la Ley de Ingresos de la Federación en los casos de prórroga para el pago de créditos fiscales. Dichos gastos empezarán a generarse cuando las partes tengan definido el importe a pagar y se calcularán sobre las cantidades no pagadas, debiéndose computar por días naturales desde que sean determinadas y hasta la fecha en que se pongan efectivamente las cantidades a disposición del contratista.</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i w:val="0"/>
          <w:sz w:val="18"/>
          <w:szCs w:val="18"/>
        </w:rPr>
      </w:pPr>
      <w:r w:rsidRPr="006342D7">
        <w:rPr>
          <w:rFonts w:cs="Arial"/>
          <w:i w:val="0"/>
          <w:sz w:val="18"/>
          <w:szCs w:val="18"/>
        </w:rPr>
        <w:t xml:space="preserve">Tratándose de pagos en exceso que reciba el contratista, éste deberá reintegrar las cantidades pagadas en exceso más los gastos financieros correspondientes, conforme a lo señalado en el párrafo anterior, dentro de los 20 (VEINTE) días naturales, contados a partir del día siguiente de aquél en que se haya realizado el pago en exceso por parte de la </w:t>
      </w:r>
      <w:r w:rsidR="009D786D">
        <w:rPr>
          <w:rFonts w:cs="Arial"/>
          <w:i w:val="0"/>
          <w:sz w:val="18"/>
          <w:szCs w:val="18"/>
        </w:rPr>
        <w:t>del Municipio de Zacatecas</w:t>
      </w:r>
      <w:r w:rsidRPr="006342D7">
        <w:rPr>
          <w:rFonts w:cs="Arial"/>
          <w:i w:val="0"/>
          <w:sz w:val="18"/>
          <w:szCs w:val="18"/>
        </w:rPr>
        <w:t xml:space="preserve">, de conformidad con lo dispuesto por los artículos 54 y 55 de la Ley de Obras Públicas y Servicios Relacionados con las Mismas. Los gastos financieros se calcularán sobre las cantidades pagadas en exceso en cada caso y se computarán por días naturales, desde la fecha del pago y hasta la fecha en que se pongan efectivamente las cantidades a disposición </w:t>
      </w:r>
      <w:r w:rsidR="009D786D">
        <w:rPr>
          <w:rFonts w:cs="Arial"/>
          <w:i w:val="0"/>
          <w:sz w:val="18"/>
          <w:szCs w:val="18"/>
        </w:rPr>
        <w:t>del Municipio de Zacatecas</w:t>
      </w:r>
      <w:r w:rsidRPr="006342D7">
        <w:rPr>
          <w:rFonts w:cs="Arial"/>
          <w:i w:val="0"/>
          <w:sz w:val="18"/>
          <w:szCs w:val="18"/>
        </w:rPr>
        <w:t>.</w:t>
      </w:r>
    </w:p>
    <w:p w:rsidR="00812423" w:rsidRPr="006342D7" w:rsidRDefault="00812423" w:rsidP="00E87998">
      <w:pPr>
        <w:jc w:val="both"/>
        <w:rPr>
          <w:rFonts w:cs="Arial"/>
          <w:i w:val="0"/>
          <w:sz w:val="18"/>
          <w:szCs w:val="18"/>
        </w:rPr>
      </w:pPr>
    </w:p>
    <w:p w:rsidR="00812423" w:rsidRPr="006342D7" w:rsidRDefault="00812423" w:rsidP="00E87998">
      <w:pPr>
        <w:jc w:val="both"/>
        <w:rPr>
          <w:rFonts w:cs="Arial"/>
          <w:i w:val="0"/>
          <w:sz w:val="18"/>
          <w:szCs w:val="18"/>
        </w:rPr>
      </w:pPr>
      <w:r w:rsidRPr="006342D7">
        <w:rPr>
          <w:rFonts w:cs="Arial"/>
          <w:i w:val="0"/>
          <w:sz w:val="18"/>
          <w:szCs w:val="18"/>
        </w:rPr>
        <w:t>No se considerará pago en exceso cuando las diferencias que resulten a cargo del contratista sean compensadas en la estimación siguiente, o en el finiquito, si dicho pago no se hubiera identificado con anterioridad.</w:t>
      </w:r>
    </w:p>
    <w:p w:rsidR="00812423" w:rsidRPr="006342D7" w:rsidRDefault="00812423" w:rsidP="00E87998">
      <w:pPr>
        <w:jc w:val="both"/>
        <w:rPr>
          <w:rFonts w:cs="Arial"/>
          <w:i w:val="0"/>
          <w:sz w:val="18"/>
          <w:szCs w:val="18"/>
        </w:rPr>
      </w:pPr>
    </w:p>
    <w:p w:rsidR="00812423" w:rsidRPr="006342D7" w:rsidRDefault="00812423" w:rsidP="00E87998">
      <w:pPr>
        <w:ind w:left="720" w:hanging="720"/>
        <w:jc w:val="both"/>
        <w:rPr>
          <w:rFonts w:cs="Arial"/>
          <w:i w:val="0"/>
          <w:sz w:val="18"/>
          <w:szCs w:val="18"/>
        </w:rPr>
      </w:pPr>
      <w:r w:rsidRPr="006342D7">
        <w:rPr>
          <w:rFonts w:cs="Arial"/>
          <w:b/>
          <w:i w:val="0"/>
          <w:sz w:val="18"/>
          <w:szCs w:val="18"/>
        </w:rPr>
        <w:t>6.6</w:t>
      </w:r>
      <w:r w:rsidRPr="006342D7">
        <w:rPr>
          <w:rFonts w:cs="Arial"/>
          <w:b/>
          <w:i w:val="0"/>
          <w:sz w:val="18"/>
          <w:szCs w:val="18"/>
        </w:rPr>
        <w:tab/>
        <w:t>FALTA DE FORMALIZACIÓN DEL CONTRATO.</w:t>
      </w:r>
    </w:p>
    <w:p w:rsidR="00812423" w:rsidRPr="006342D7" w:rsidRDefault="00812423" w:rsidP="00E87998">
      <w:pPr>
        <w:jc w:val="both"/>
        <w:rPr>
          <w:rFonts w:cs="Arial"/>
          <w:i w:val="0"/>
          <w:sz w:val="18"/>
          <w:szCs w:val="18"/>
        </w:rPr>
      </w:pPr>
    </w:p>
    <w:p w:rsidR="00812423" w:rsidRPr="006342D7" w:rsidRDefault="00812423" w:rsidP="008A243E">
      <w:pPr>
        <w:jc w:val="both"/>
        <w:rPr>
          <w:rFonts w:cs="Arial"/>
          <w:i w:val="0"/>
          <w:sz w:val="18"/>
          <w:szCs w:val="18"/>
        </w:rPr>
      </w:pPr>
      <w:r w:rsidRPr="006342D7">
        <w:rPr>
          <w:rFonts w:cs="Arial"/>
          <w:i w:val="0"/>
          <w:sz w:val="18"/>
          <w:szCs w:val="18"/>
        </w:rPr>
        <w:t>En el caso de que el licitante seleccionado no formalice el contrato o no presente la fianza de cumplimiento del contrato dentro de los 15 (QUINCE) días naturales siguientes al de la notificación del fallo, se estará a lo dispuesto en el punto 6.2 denominado “FIRMA DEL CONTRATO”.</w:t>
      </w:r>
    </w:p>
    <w:p w:rsidR="00812423" w:rsidRPr="006342D7" w:rsidRDefault="00812423" w:rsidP="00E87998">
      <w:pPr>
        <w:jc w:val="both"/>
        <w:rPr>
          <w:rFonts w:cs="Arial"/>
          <w:i w:val="0"/>
          <w:sz w:val="18"/>
          <w:szCs w:val="18"/>
        </w:rPr>
      </w:pPr>
    </w:p>
    <w:p w:rsidR="00812423" w:rsidRPr="006342D7" w:rsidRDefault="00812423" w:rsidP="00E87998">
      <w:pPr>
        <w:pStyle w:val="Textoindependiente21"/>
        <w:ind w:left="720" w:hanging="720"/>
        <w:rPr>
          <w:rFonts w:cs="Arial"/>
          <w:b/>
          <w:i w:val="0"/>
          <w:color w:val="000000"/>
          <w:sz w:val="18"/>
          <w:szCs w:val="18"/>
        </w:rPr>
      </w:pPr>
      <w:r w:rsidRPr="006342D7">
        <w:rPr>
          <w:rFonts w:cs="Arial"/>
          <w:b/>
          <w:i w:val="0"/>
          <w:color w:val="000000"/>
          <w:sz w:val="18"/>
          <w:szCs w:val="18"/>
        </w:rPr>
        <w:t>6.7</w:t>
      </w:r>
      <w:r w:rsidRPr="006342D7">
        <w:rPr>
          <w:rFonts w:cs="Arial"/>
          <w:b/>
          <w:i w:val="0"/>
          <w:color w:val="FF0000"/>
          <w:sz w:val="18"/>
          <w:szCs w:val="18"/>
        </w:rPr>
        <w:tab/>
      </w:r>
      <w:r w:rsidRPr="006342D7">
        <w:rPr>
          <w:rFonts w:cs="Arial"/>
          <w:b/>
          <w:i w:val="0"/>
          <w:color w:val="000000"/>
          <w:sz w:val="18"/>
          <w:szCs w:val="18"/>
          <w:lang w:val="es-MX"/>
        </w:rPr>
        <w:t>INSPECCIÓN Y VERIFICACIÓN POR PARTE DE LA SECRETARÍA DE LA FUNCIÓN PÚBLICA</w:t>
      </w:r>
      <w:r w:rsidRPr="006342D7">
        <w:rPr>
          <w:rFonts w:cs="Arial"/>
          <w:b/>
          <w:i w:val="0"/>
          <w:color w:val="000000"/>
          <w:sz w:val="18"/>
          <w:szCs w:val="18"/>
        </w:rPr>
        <w:t>.</w:t>
      </w:r>
    </w:p>
    <w:p w:rsidR="00812423" w:rsidRPr="006342D7" w:rsidRDefault="00812423" w:rsidP="00E87998">
      <w:pPr>
        <w:jc w:val="both"/>
        <w:rPr>
          <w:rFonts w:cs="Arial"/>
          <w:i w:val="0"/>
          <w:sz w:val="18"/>
          <w:szCs w:val="18"/>
        </w:rPr>
      </w:pPr>
    </w:p>
    <w:p w:rsidR="00812423" w:rsidRPr="006342D7" w:rsidRDefault="00812423" w:rsidP="00E87998">
      <w:pPr>
        <w:pStyle w:val="Textoindependiente21"/>
        <w:ind w:left="0"/>
        <w:rPr>
          <w:rFonts w:cs="Arial"/>
          <w:i w:val="0"/>
          <w:color w:val="000000"/>
          <w:sz w:val="18"/>
          <w:szCs w:val="18"/>
        </w:rPr>
      </w:pPr>
      <w:r w:rsidRPr="006342D7">
        <w:rPr>
          <w:rFonts w:cs="Arial"/>
          <w:i w:val="0"/>
          <w:color w:val="000000"/>
          <w:sz w:val="18"/>
          <w:szCs w:val="18"/>
        </w:rPr>
        <w:t>La Secretaría de la Función Pública, podrá realizar las visitas, inspecciones y verificaciones que estime pertinentes con respecto a la ejecución de los trabajos objeto del contrato, de conformidad con lo establecido en los artículos 75 y 76 de la Ley de Obras Públicas y Servicios Relacionados con las Mismas.</w:t>
      </w:r>
    </w:p>
    <w:p w:rsidR="00812423" w:rsidRPr="006342D7" w:rsidRDefault="00812423" w:rsidP="00E87998">
      <w:pPr>
        <w:jc w:val="both"/>
        <w:rPr>
          <w:rFonts w:cs="Arial"/>
          <w:bCs/>
          <w:i w:val="0"/>
          <w:sz w:val="18"/>
          <w:szCs w:val="18"/>
          <w:u w:val="single"/>
        </w:rPr>
      </w:pPr>
    </w:p>
    <w:p w:rsidR="00812423" w:rsidRPr="006342D7" w:rsidRDefault="00812423" w:rsidP="00CE57DB">
      <w:pPr>
        <w:ind w:left="567" w:hanging="567"/>
        <w:jc w:val="both"/>
        <w:rPr>
          <w:rFonts w:cs="Arial"/>
          <w:i w:val="0"/>
          <w:sz w:val="18"/>
          <w:szCs w:val="18"/>
        </w:rPr>
      </w:pPr>
      <w:r w:rsidRPr="006342D7">
        <w:rPr>
          <w:rFonts w:cs="Arial"/>
          <w:b/>
          <w:i w:val="0"/>
          <w:sz w:val="18"/>
          <w:szCs w:val="18"/>
        </w:rPr>
        <w:t>6.8   RETENCIONES ECONÓMICAS Y/O PENAS CONVENCIONALES.</w:t>
      </w:r>
    </w:p>
    <w:p w:rsidR="00812423" w:rsidRPr="006342D7" w:rsidRDefault="00812423" w:rsidP="00CE57DB">
      <w:pPr>
        <w:ind w:left="567" w:hanging="567"/>
        <w:jc w:val="both"/>
        <w:rPr>
          <w:rFonts w:cs="Arial"/>
          <w:b/>
          <w:i w:val="0"/>
          <w:sz w:val="18"/>
          <w:szCs w:val="18"/>
        </w:rPr>
      </w:pPr>
    </w:p>
    <w:p w:rsidR="00812423" w:rsidRPr="006342D7" w:rsidRDefault="00812423" w:rsidP="00CE57DB">
      <w:pPr>
        <w:ind w:left="567" w:hanging="567"/>
        <w:jc w:val="both"/>
        <w:rPr>
          <w:rFonts w:cs="Arial"/>
          <w:i w:val="0"/>
          <w:sz w:val="18"/>
          <w:szCs w:val="18"/>
        </w:rPr>
      </w:pPr>
      <w:r w:rsidRPr="006342D7">
        <w:rPr>
          <w:rFonts w:cs="Arial"/>
          <w:b/>
          <w:i w:val="0"/>
          <w:sz w:val="18"/>
          <w:szCs w:val="18"/>
        </w:rPr>
        <w:t>6.8.1</w:t>
      </w:r>
      <w:r w:rsidRPr="006342D7">
        <w:rPr>
          <w:rFonts w:cs="Arial"/>
          <w:b/>
          <w:i w:val="0"/>
          <w:sz w:val="18"/>
          <w:szCs w:val="18"/>
        </w:rPr>
        <w:tab/>
        <w:t>RETENCIONES ECONÓMICAS.</w:t>
      </w:r>
    </w:p>
    <w:p w:rsidR="00812423" w:rsidRPr="006342D7" w:rsidRDefault="00812423" w:rsidP="00E87998">
      <w:pPr>
        <w:pStyle w:val="Textoindependiente21"/>
        <w:ind w:left="0"/>
        <w:rPr>
          <w:rFonts w:cs="Arial"/>
          <w:bCs/>
          <w:i w:val="0"/>
          <w:sz w:val="18"/>
          <w:szCs w:val="18"/>
        </w:rPr>
      </w:pPr>
    </w:p>
    <w:p w:rsidR="00812423" w:rsidRPr="006342D7" w:rsidRDefault="00812423" w:rsidP="00CE57DB">
      <w:pPr>
        <w:pStyle w:val="Textoindependiente211"/>
        <w:ind w:left="0"/>
        <w:rPr>
          <w:rFonts w:cs="Arial"/>
          <w:i w:val="0"/>
          <w:color w:val="000000"/>
          <w:sz w:val="18"/>
          <w:szCs w:val="18"/>
          <w:lang w:val="es-MX"/>
        </w:rPr>
      </w:pPr>
      <w:r w:rsidRPr="006342D7">
        <w:rPr>
          <w:rFonts w:cs="Arial"/>
          <w:i w:val="0"/>
          <w:color w:val="000000"/>
          <w:sz w:val="18"/>
          <w:szCs w:val="18"/>
          <w:lang w:val="es-MX"/>
        </w:rPr>
        <w:t>Las retenciones económicas se aplicarán por atrasos en el cumplimiento de las fechas establecidas en el programa general de ejecución de los trabajos vigente, conforme a lo siguiente:</w:t>
      </w:r>
    </w:p>
    <w:p w:rsidR="00812423" w:rsidRPr="006342D7" w:rsidRDefault="00812423" w:rsidP="00CE57DB">
      <w:pPr>
        <w:pStyle w:val="Textoindependiente211"/>
        <w:ind w:left="0"/>
        <w:rPr>
          <w:rFonts w:cs="Arial"/>
          <w:i w:val="0"/>
          <w:sz w:val="18"/>
          <w:szCs w:val="18"/>
          <w:lang w:val="es-MX"/>
        </w:rPr>
      </w:pPr>
    </w:p>
    <w:p w:rsidR="00812423" w:rsidRPr="006342D7" w:rsidRDefault="00D0673D" w:rsidP="00CE57DB">
      <w:pPr>
        <w:pStyle w:val="Textoindependiente211"/>
        <w:ind w:left="0"/>
        <w:rPr>
          <w:rFonts w:cs="Arial"/>
          <w:i w:val="0"/>
          <w:sz w:val="18"/>
          <w:szCs w:val="18"/>
          <w:lang w:val="es-MX"/>
        </w:rPr>
      </w:pPr>
      <w:r>
        <w:rPr>
          <w:rFonts w:cs="Arial"/>
          <w:i w:val="0"/>
          <w:sz w:val="18"/>
          <w:szCs w:val="18"/>
        </w:rPr>
        <w:t>El Municipio de Zacatecas a través de la Secretaria de Obras Públicas Municipales</w:t>
      </w:r>
      <w:r w:rsidRPr="006342D7">
        <w:rPr>
          <w:rFonts w:cs="Arial"/>
          <w:i w:val="0"/>
          <w:sz w:val="18"/>
          <w:szCs w:val="18"/>
          <w:lang w:val="es-MX"/>
        </w:rPr>
        <w:t xml:space="preserve"> </w:t>
      </w:r>
      <w:r w:rsidR="00812423" w:rsidRPr="006342D7">
        <w:rPr>
          <w:rFonts w:cs="Arial"/>
          <w:i w:val="0"/>
          <w:sz w:val="18"/>
          <w:szCs w:val="18"/>
          <w:lang w:val="es-MX"/>
        </w:rPr>
        <w:t xml:space="preserve">tendrá la facultad de verificar mensualmente si la obra objeto del </w:t>
      </w:r>
      <w:r w:rsidR="00812423" w:rsidRPr="006342D7">
        <w:rPr>
          <w:rFonts w:cs="Arial"/>
          <w:i w:val="0"/>
          <w:color w:val="000000"/>
          <w:sz w:val="18"/>
          <w:szCs w:val="18"/>
          <w:lang w:val="es-MX"/>
        </w:rPr>
        <w:t>contrato</w:t>
      </w:r>
      <w:r w:rsidR="00812423" w:rsidRPr="006342D7">
        <w:rPr>
          <w:rFonts w:cs="Arial"/>
          <w:i w:val="0"/>
          <w:sz w:val="18"/>
          <w:szCs w:val="18"/>
          <w:lang w:val="es-MX"/>
        </w:rPr>
        <w:t xml:space="preserve">, se está ejecutando por el contratista de acuerdo con las fechas establecidas en el programa general de ejecución de los trabajos aprobado; para lo cual, </w:t>
      </w:r>
      <w:r w:rsidR="00AD2E25">
        <w:rPr>
          <w:rFonts w:cs="Arial"/>
          <w:i w:val="0"/>
          <w:sz w:val="18"/>
          <w:szCs w:val="18"/>
        </w:rPr>
        <w:t>el Municipio de Zacatecas a través de la Secretaria de Obras Públicas Municipales,</w:t>
      </w:r>
      <w:r w:rsidR="00812423" w:rsidRPr="006342D7">
        <w:rPr>
          <w:rFonts w:cs="Arial"/>
          <w:i w:val="0"/>
          <w:sz w:val="18"/>
          <w:szCs w:val="18"/>
          <w:lang w:val="es-MX"/>
        </w:rPr>
        <w:t xml:space="preserve"> comparará el avance mes a mes contra el programa y los trabajos efectivamente ejecutados.</w:t>
      </w:r>
    </w:p>
    <w:p w:rsidR="00812423" w:rsidRPr="006342D7" w:rsidRDefault="00812423" w:rsidP="00CE57DB">
      <w:pPr>
        <w:pStyle w:val="Textoindependiente211"/>
        <w:ind w:left="0"/>
        <w:rPr>
          <w:rFonts w:cs="Arial"/>
          <w:i w:val="0"/>
          <w:sz w:val="18"/>
          <w:szCs w:val="18"/>
          <w:lang w:val="es-MX"/>
        </w:rPr>
      </w:pPr>
    </w:p>
    <w:p w:rsidR="00812423" w:rsidRPr="006342D7" w:rsidRDefault="00812423" w:rsidP="00CE57DB">
      <w:pPr>
        <w:pStyle w:val="Textoindependiente211"/>
        <w:ind w:left="0"/>
        <w:rPr>
          <w:rFonts w:cs="Arial"/>
          <w:b/>
          <w:i w:val="0"/>
          <w:sz w:val="18"/>
          <w:szCs w:val="18"/>
          <w:lang w:val="es-MX"/>
        </w:rPr>
      </w:pPr>
      <w:r w:rsidRPr="006342D7">
        <w:rPr>
          <w:rFonts w:cs="Arial"/>
          <w:i w:val="0"/>
          <w:sz w:val="18"/>
          <w:szCs w:val="18"/>
          <w:lang w:val="es-MX"/>
        </w:rPr>
        <w:t xml:space="preserve">Si como consecuencia de la comparación a que se refiere el párrafo anterior, el avance de la obra es menor de lo que debió realizarse y sea por causas imputables al contratista, </w:t>
      </w:r>
      <w:r w:rsidR="00460677">
        <w:rPr>
          <w:rFonts w:cs="Arial"/>
          <w:i w:val="0"/>
          <w:sz w:val="18"/>
          <w:szCs w:val="18"/>
        </w:rPr>
        <w:t>el Municipio de Zacatecas a través de la Secretaria de Obras Públicas Municipales</w:t>
      </w:r>
      <w:r w:rsidR="00460677">
        <w:rPr>
          <w:rFonts w:cs="Arial"/>
          <w:i w:val="0"/>
          <w:sz w:val="18"/>
          <w:szCs w:val="18"/>
          <w:lang w:val="es-MX"/>
        </w:rPr>
        <w:t xml:space="preserve">, </w:t>
      </w:r>
      <w:r w:rsidRPr="006342D7">
        <w:rPr>
          <w:rFonts w:cs="Arial"/>
          <w:i w:val="0"/>
          <w:sz w:val="18"/>
          <w:szCs w:val="18"/>
          <w:lang w:val="es-MX"/>
        </w:rPr>
        <w:t>procederá a hacer las retenciones económicas a la estimación o estimaciones que se encuentren en proceso de pago, en las fechas en que se determinen los atrasos, por las cantidades que resulten de multiplicar el 5</w:t>
      </w:r>
      <w:r w:rsidRPr="006342D7">
        <w:rPr>
          <w:rFonts w:cs="Arial"/>
          <w:i w:val="0"/>
          <w:color w:val="000000"/>
          <w:sz w:val="18"/>
          <w:szCs w:val="18"/>
          <w:lang w:val="es-MX"/>
        </w:rPr>
        <w:t>% (CINCO POR CIENTO)</w:t>
      </w:r>
      <w:r w:rsidRPr="006342D7">
        <w:rPr>
          <w:rFonts w:cs="Arial"/>
          <w:i w:val="0"/>
          <w:sz w:val="18"/>
          <w:szCs w:val="18"/>
          <w:lang w:val="es-MX"/>
        </w:rPr>
        <w:t xml:space="preserve"> de la diferencia de dichos importes por el número de meses transcurridos, desde la fecha del atraso en el programa general de ejecución de los trabajos hasta la de revisión. Las retenciones económicas serán determinadas únicamente en función de los trabajos que no se hayan ejecutado o prestado oportunamente durante la vigencia del programa general de ejecución de los trabajos convenido, considerando, en su caso, los ajustes de costos y sin aplicar el Impuesto al Valor Agregado, y en ningún caso podrán ser superiores, en su conjunto, al monto de la garantía de cumplimiento del contrato. Asimismo, cuando el contratista regularice los tiempos de atraso señalados en el programa general de ejecución de los trabajos, podrá recuperar las retenciones económicas que se le hayan efectuado al contratista, en las siguientes estimaciones, por lo que </w:t>
      </w:r>
      <w:r w:rsidR="00A31DE1">
        <w:rPr>
          <w:rFonts w:cs="Arial"/>
          <w:i w:val="0"/>
          <w:sz w:val="18"/>
          <w:szCs w:val="18"/>
        </w:rPr>
        <w:t>el Municipio de Zacatecas</w:t>
      </w:r>
      <w:r w:rsidR="00A31DE1" w:rsidRPr="006342D7">
        <w:rPr>
          <w:rFonts w:cs="Arial"/>
          <w:i w:val="0"/>
          <w:sz w:val="18"/>
          <w:szCs w:val="18"/>
          <w:lang w:val="es-MX"/>
        </w:rPr>
        <w:t xml:space="preserve"> </w:t>
      </w:r>
      <w:r w:rsidRPr="006342D7">
        <w:rPr>
          <w:rFonts w:cs="Arial"/>
          <w:i w:val="0"/>
          <w:sz w:val="18"/>
          <w:szCs w:val="18"/>
          <w:lang w:val="es-MX"/>
        </w:rPr>
        <w:t>reintegrará al contratista el importe de las mismas que al momento de la revisión tuviera acumuladas.</w:t>
      </w:r>
    </w:p>
    <w:p w:rsidR="00812423" w:rsidRPr="006342D7" w:rsidRDefault="00812423" w:rsidP="00CE57DB">
      <w:pPr>
        <w:pStyle w:val="Textoindependiente211"/>
        <w:ind w:left="0"/>
        <w:rPr>
          <w:rFonts w:cs="Arial"/>
          <w:i w:val="0"/>
          <w:sz w:val="18"/>
          <w:szCs w:val="18"/>
          <w:lang w:val="es-MX"/>
        </w:rPr>
      </w:pPr>
    </w:p>
    <w:p w:rsidR="00812423" w:rsidRPr="006342D7" w:rsidRDefault="00812423" w:rsidP="00CE57DB">
      <w:pPr>
        <w:pStyle w:val="Textoindependiente211"/>
        <w:ind w:left="0"/>
        <w:rPr>
          <w:rFonts w:cs="Arial"/>
          <w:i w:val="0"/>
          <w:sz w:val="18"/>
          <w:szCs w:val="18"/>
          <w:lang w:val="es-MX"/>
        </w:rPr>
      </w:pPr>
      <w:r w:rsidRPr="006342D7">
        <w:rPr>
          <w:rFonts w:cs="Arial"/>
          <w:i w:val="0"/>
          <w:sz w:val="18"/>
          <w:szCs w:val="18"/>
          <w:lang w:val="es-MX"/>
        </w:rPr>
        <w:t xml:space="preserve">Cuantificadas las retenciones económicas, éstas se harán del conocimiento del contratista mediante nota de bitácora </w:t>
      </w:r>
      <w:r w:rsidRPr="006342D7">
        <w:rPr>
          <w:rFonts w:cs="Arial"/>
          <w:i w:val="0"/>
          <w:sz w:val="18"/>
          <w:szCs w:val="18"/>
          <w:lang w:val="es-MX"/>
        </w:rPr>
        <w:lastRenderedPageBreak/>
        <w:t>u oficio. El monto determinado como retención económica, se aplicará en la estimación que corresponda a la fecha en que se determine el atraso en el cumplimiento.</w:t>
      </w:r>
    </w:p>
    <w:p w:rsidR="00812423" w:rsidRPr="006342D7" w:rsidRDefault="00812423" w:rsidP="00CE57DB">
      <w:pPr>
        <w:pStyle w:val="Textoindependiente211"/>
        <w:ind w:left="0"/>
        <w:rPr>
          <w:rFonts w:cs="Arial"/>
          <w:i w:val="0"/>
          <w:sz w:val="18"/>
          <w:szCs w:val="18"/>
          <w:lang w:val="es-MX"/>
        </w:rPr>
      </w:pPr>
    </w:p>
    <w:p w:rsidR="00812423" w:rsidRPr="006342D7" w:rsidRDefault="00812423" w:rsidP="00CE57DB">
      <w:pPr>
        <w:pStyle w:val="Textoindependiente211"/>
        <w:ind w:left="0"/>
        <w:rPr>
          <w:rFonts w:cs="Arial"/>
          <w:i w:val="0"/>
          <w:sz w:val="18"/>
          <w:szCs w:val="18"/>
          <w:lang w:val="es-MX"/>
        </w:rPr>
      </w:pPr>
      <w:r w:rsidRPr="006342D7">
        <w:rPr>
          <w:rFonts w:cs="Arial"/>
          <w:i w:val="0"/>
          <w:sz w:val="18"/>
          <w:szCs w:val="18"/>
          <w:lang w:val="es-MX"/>
        </w:rPr>
        <w:t xml:space="preserve">De existir retenciones económicas a la fecha de terminación de la obra pactada en la cláusula </w:t>
      </w:r>
      <w:r w:rsidR="0022456A">
        <w:rPr>
          <w:rFonts w:cs="Arial"/>
          <w:i w:val="0"/>
          <w:sz w:val="18"/>
          <w:szCs w:val="18"/>
          <w:lang w:val="es-MX"/>
        </w:rPr>
        <w:t xml:space="preserve">tercera </w:t>
      </w:r>
      <w:r w:rsidRPr="006342D7">
        <w:rPr>
          <w:rFonts w:cs="Arial"/>
          <w:i w:val="0"/>
          <w:sz w:val="18"/>
          <w:szCs w:val="18"/>
          <w:lang w:val="es-MX"/>
        </w:rPr>
        <w:t>(</w:t>
      </w:r>
      <w:r w:rsidRPr="006342D7">
        <w:rPr>
          <w:rFonts w:cs="Arial"/>
          <w:i w:val="0"/>
          <w:sz w:val="18"/>
          <w:szCs w:val="18"/>
          <w:u w:val="single"/>
          <w:lang w:val="es-MX"/>
        </w:rPr>
        <w:t>o la que corresponda</w:t>
      </w:r>
      <w:r w:rsidRPr="006342D7">
        <w:rPr>
          <w:rFonts w:cs="Arial"/>
          <w:i w:val="0"/>
          <w:sz w:val="18"/>
          <w:szCs w:val="18"/>
          <w:lang w:val="es-MX"/>
        </w:rPr>
        <w:t xml:space="preserve">) del contrato y quedaren trabajos pendientes de ejecutar, éstas seguirán en poder </w:t>
      </w:r>
      <w:r w:rsidR="002439E9">
        <w:rPr>
          <w:rFonts w:cs="Arial"/>
          <w:i w:val="0"/>
          <w:sz w:val="18"/>
          <w:szCs w:val="18"/>
        </w:rPr>
        <w:t>del Municipio de Zacatecas</w:t>
      </w:r>
      <w:r w:rsidRPr="006342D7">
        <w:rPr>
          <w:rFonts w:cs="Arial"/>
          <w:i w:val="0"/>
          <w:sz w:val="18"/>
          <w:szCs w:val="18"/>
          <w:lang w:val="es-MX"/>
        </w:rPr>
        <w:t xml:space="preserve">. La cantidad determinada por concepto de penas convencionales que se cuantifique a partir de la fecha de terminación del plazo de ejecución de la obra, se hará efectiva contra el importe de las retenciones económicas que haya aplicado </w:t>
      </w:r>
      <w:r w:rsidR="009F5EB0">
        <w:rPr>
          <w:rFonts w:cs="Arial"/>
          <w:i w:val="0"/>
          <w:sz w:val="18"/>
          <w:szCs w:val="18"/>
        </w:rPr>
        <w:t>el Municipio de Zacatecas a través de la Secretaria de Obras Públicas Municipales</w:t>
      </w:r>
      <w:r w:rsidRPr="006342D7">
        <w:rPr>
          <w:rFonts w:cs="Arial"/>
          <w:i w:val="0"/>
          <w:sz w:val="18"/>
          <w:szCs w:val="18"/>
          <w:lang w:val="es-MX"/>
        </w:rPr>
        <w:t>, y, de resultar saldo a favor del contratista por concepto de retenciones económicas, una vez concluida la totalidad de la obra y determinadas las penas convencionales, procederá la devolución del mismo, sin que la retenciones económicas efectuadas al contratista genere gasto financiero alguno.</w:t>
      </w:r>
    </w:p>
    <w:p w:rsidR="00812423" w:rsidRPr="006342D7" w:rsidRDefault="00812423" w:rsidP="00CE57DB">
      <w:pPr>
        <w:pStyle w:val="Textoindependiente211"/>
        <w:ind w:left="0"/>
        <w:rPr>
          <w:rFonts w:cs="Arial"/>
          <w:b/>
          <w:i w:val="0"/>
          <w:sz w:val="18"/>
          <w:szCs w:val="18"/>
          <w:lang w:val="es-MX"/>
        </w:rPr>
      </w:pPr>
    </w:p>
    <w:p w:rsidR="00812423" w:rsidRPr="006342D7" w:rsidRDefault="00812423" w:rsidP="00CE57DB">
      <w:pPr>
        <w:pStyle w:val="Texto0"/>
        <w:spacing w:after="60" w:line="240" w:lineRule="auto"/>
        <w:ind w:firstLine="0"/>
        <w:rPr>
          <w:b/>
          <w:i w:val="0"/>
        </w:rPr>
      </w:pPr>
      <w:r w:rsidRPr="006342D7">
        <w:rPr>
          <w:i w:val="0"/>
        </w:rPr>
        <w:t>Cuando se celebren convenios que modifiquen el programa de ejecución convenido, las retenciones económicas se calcularán considerando las condiciones establecidas en el nuevo programa general de ejecución de los trabajos convenido.</w:t>
      </w:r>
    </w:p>
    <w:p w:rsidR="00812423" w:rsidRPr="006342D7" w:rsidRDefault="00812423" w:rsidP="00CE57DB">
      <w:pPr>
        <w:jc w:val="both"/>
        <w:rPr>
          <w:rFonts w:cs="Arial"/>
          <w:i w:val="0"/>
          <w:sz w:val="18"/>
          <w:szCs w:val="18"/>
        </w:rPr>
      </w:pPr>
    </w:p>
    <w:p w:rsidR="00812423" w:rsidRPr="006342D7" w:rsidRDefault="00812423" w:rsidP="00CE57DB">
      <w:pPr>
        <w:ind w:left="567" w:hanging="567"/>
        <w:jc w:val="both"/>
        <w:rPr>
          <w:rFonts w:cs="Arial"/>
          <w:i w:val="0"/>
          <w:sz w:val="18"/>
          <w:szCs w:val="18"/>
        </w:rPr>
      </w:pPr>
      <w:r w:rsidRPr="006342D7">
        <w:rPr>
          <w:rFonts w:cs="Arial"/>
          <w:b/>
          <w:i w:val="0"/>
          <w:sz w:val="18"/>
          <w:szCs w:val="18"/>
        </w:rPr>
        <w:t>6.8.2</w:t>
      </w:r>
      <w:r w:rsidRPr="006342D7">
        <w:rPr>
          <w:rFonts w:cs="Arial"/>
          <w:b/>
          <w:i w:val="0"/>
          <w:sz w:val="18"/>
          <w:szCs w:val="18"/>
        </w:rPr>
        <w:tab/>
        <w:t>PENAS CONVENCIONALES.</w:t>
      </w:r>
    </w:p>
    <w:p w:rsidR="00812423" w:rsidRPr="006342D7" w:rsidRDefault="00812423" w:rsidP="00CE57DB">
      <w:pPr>
        <w:jc w:val="both"/>
        <w:rPr>
          <w:rFonts w:cs="Arial"/>
          <w:i w:val="0"/>
          <w:sz w:val="18"/>
          <w:szCs w:val="18"/>
        </w:rPr>
      </w:pPr>
    </w:p>
    <w:p w:rsidR="00812423" w:rsidRPr="006342D7" w:rsidRDefault="00812423" w:rsidP="00CE57DB">
      <w:pPr>
        <w:jc w:val="both"/>
        <w:rPr>
          <w:rFonts w:cs="Arial"/>
          <w:i w:val="0"/>
          <w:sz w:val="18"/>
          <w:szCs w:val="18"/>
        </w:rPr>
      </w:pPr>
      <w:r w:rsidRPr="006342D7">
        <w:rPr>
          <w:rFonts w:cs="Arial"/>
          <w:i w:val="0"/>
          <w:sz w:val="18"/>
          <w:szCs w:val="18"/>
        </w:rPr>
        <w:t xml:space="preserve">Si el contratista no concluye los trabajos en la fecha estipulada en el plazo de ejecución establecido en la cláusula </w:t>
      </w:r>
      <w:r w:rsidR="009C2502">
        <w:rPr>
          <w:rFonts w:cs="Arial"/>
          <w:i w:val="0"/>
          <w:sz w:val="18"/>
          <w:szCs w:val="18"/>
        </w:rPr>
        <w:t>tercera</w:t>
      </w:r>
      <w:r w:rsidRPr="006342D7">
        <w:rPr>
          <w:rFonts w:cs="Arial"/>
          <w:i w:val="0"/>
          <w:sz w:val="18"/>
          <w:szCs w:val="18"/>
        </w:rPr>
        <w:t xml:space="preserve"> (</w:t>
      </w:r>
      <w:r w:rsidRPr="006342D7">
        <w:rPr>
          <w:rFonts w:cs="Arial"/>
          <w:i w:val="0"/>
          <w:sz w:val="18"/>
          <w:szCs w:val="18"/>
          <w:u w:val="single"/>
        </w:rPr>
        <w:t>o la que corresponda</w:t>
      </w:r>
      <w:r w:rsidRPr="006342D7">
        <w:rPr>
          <w:rFonts w:cs="Arial"/>
          <w:i w:val="0"/>
          <w:sz w:val="18"/>
          <w:szCs w:val="18"/>
        </w:rPr>
        <w:t>)</w:t>
      </w:r>
      <w:r w:rsidRPr="006342D7">
        <w:rPr>
          <w:rFonts w:cs="Arial"/>
          <w:b/>
          <w:i w:val="0"/>
          <w:sz w:val="18"/>
          <w:szCs w:val="18"/>
        </w:rPr>
        <w:t xml:space="preserve"> </w:t>
      </w:r>
      <w:r w:rsidRPr="006342D7">
        <w:rPr>
          <w:rFonts w:cs="Arial"/>
          <w:i w:val="0"/>
          <w:sz w:val="18"/>
          <w:szCs w:val="18"/>
        </w:rPr>
        <w:t xml:space="preserve">del contrato y en el programa general de ejecución de los trabajos, por causas imputables al mismo, </w:t>
      </w:r>
      <w:r w:rsidR="00821B77">
        <w:rPr>
          <w:rFonts w:cs="Arial"/>
          <w:i w:val="0"/>
          <w:sz w:val="18"/>
          <w:szCs w:val="18"/>
        </w:rPr>
        <w:t>el Municipio de Zacatecas a través de la Secretaria de Obras Públicas Municipales</w:t>
      </w:r>
      <w:r w:rsidR="00821B77" w:rsidRPr="006342D7">
        <w:rPr>
          <w:rFonts w:cs="Arial"/>
          <w:i w:val="0"/>
          <w:sz w:val="18"/>
          <w:szCs w:val="18"/>
        </w:rPr>
        <w:t xml:space="preserve"> </w:t>
      </w:r>
      <w:r w:rsidRPr="006342D7">
        <w:rPr>
          <w:rFonts w:cs="Arial"/>
          <w:i w:val="0"/>
          <w:sz w:val="18"/>
          <w:szCs w:val="18"/>
        </w:rPr>
        <w:t xml:space="preserve">le aplicará las penas convencionales que resulten de multiplicar el 5% (cinco por ciento) del importe de los trabajos que no se hayan ejecutado o prestado oportunamente, conforme al programa general de ejecución de los trabajos convenido, considerando los ajustes de costos y sin aplicar el Impuesto al Valor Agregado, por cada mes o fracción que transcurra desde la fecha de terminación del plazo de ejecución de los trabajos pactada en la cláusula </w:t>
      </w:r>
      <w:r w:rsidR="0022456A">
        <w:rPr>
          <w:rFonts w:cs="Arial"/>
          <w:i w:val="0"/>
          <w:sz w:val="18"/>
          <w:szCs w:val="18"/>
        </w:rPr>
        <w:t>tercera</w:t>
      </w:r>
      <w:r w:rsidRPr="006342D7">
        <w:rPr>
          <w:rFonts w:cs="Arial"/>
          <w:i w:val="0"/>
          <w:sz w:val="18"/>
          <w:szCs w:val="18"/>
        </w:rPr>
        <w:t xml:space="preserve"> (</w:t>
      </w:r>
      <w:r w:rsidRPr="006342D7">
        <w:rPr>
          <w:rFonts w:cs="Arial"/>
          <w:i w:val="0"/>
          <w:sz w:val="18"/>
          <w:szCs w:val="18"/>
          <w:u w:val="single"/>
        </w:rPr>
        <w:t>o la que corresponda</w:t>
      </w:r>
      <w:r w:rsidRPr="006342D7">
        <w:rPr>
          <w:rFonts w:cs="Arial"/>
          <w:i w:val="0"/>
          <w:sz w:val="18"/>
          <w:szCs w:val="18"/>
        </w:rPr>
        <w:t>) del contrato, hasta la fecha de terminación total de los mismos. Dichas penas no podrán ser superiores, en su conjunto, al monto de la garantía de cumplimiento del contrato.</w:t>
      </w:r>
    </w:p>
    <w:p w:rsidR="00812423" w:rsidRPr="006342D7" w:rsidRDefault="00812423" w:rsidP="00CE57DB">
      <w:pPr>
        <w:jc w:val="both"/>
        <w:rPr>
          <w:rFonts w:cs="Arial"/>
          <w:i w:val="0"/>
          <w:sz w:val="18"/>
          <w:szCs w:val="18"/>
        </w:rPr>
      </w:pPr>
    </w:p>
    <w:p w:rsidR="00812423" w:rsidRPr="006342D7" w:rsidRDefault="00812423" w:rsidP="00CE57DB">
      <w:pPr>
        <w:pStyle w:val="Texto0"/>
        <w:spacing w:after="50" w:line="240" w:lineRule="auto"/>
        <w:ind w:firstLine="0"/>
        <w:rPr>
          <w:b/>
          <w:i w:val="0"/>
        </w:rPr>
      </w:pPr>
      <w:r w:rsidRPr="006342D7">
        <w:rPr>
          <w:i w:val="0"/>
        </w:rPr>
        <w:t xml:space="preserve">Sin perjuicio de lo dispuesto en el primer párrafo del artículo 55 de la Ley de Obras Públicas y Servicios Relacionados con las Mismas, en ningún caso se aceptará la estipulación de penas convencionales a cargo </w:t>
      </w:r>
      <w:r w:rsidR="00B57183">
        <w:rPr>
          <w:i w:val="0"/>
        </w:rPr>
        <w:t>del Municipio de Zacatecas</w:t>
      </w:r>
      <w:r w:rsidR="00566A4C">
        <w:rPr>
          <w:i w:val="0"/>
        </w:rPr>
        <w:t>.</w:t>
      </w:r>
    </w:p>
    <w:p w:rsidR="00812423" w:rsidRPr="006342D7" w:rsidRDefault="00812423" w:rsidP="00CE57DB">
      <w:pPr>
        <w:jc w:val="both"/>
        <w:rPr>
          <w:rFonts w:cs="Arial"/>
          <w:i w:val="0"/>
          <w:sz w:val="18"/>
          <w:szCs w:val="18"/>
        </w:rPr>
      </w:pPr>
    </w:p>
    <w:p w:rsidR="00812423" w:rsidRPr="006342D7" w:rsidRDefault="00812423" w:rsidP="00CE57DB">
      <w:pPr>
        <w:pStyle w:val="Texto0"/>
        <w:spacing w:after="60" w:line="240" w:lineRule="auto"/>
        <w:ind w:firstLine="0"/>
        <w:rPr>
          <w:b/>
          <w:i w:val="0"/>
        </w:rPr>
      </w:pPr>
      <w:r w:rsidRPr="006342D7">
        <w:rPr>
          <w:i w:val="0"/>
        </w:rPr>
        <w:t>El periodo en el cual se presente un caso fortuito o fuerza mayor durante la ejecución de trabajos no dará lugar a la aplicación de penas convencionales.</w:t>
      </w:r>
    </w:p>
    <w:p w:rsidR="00812423" w:rsidRPr="006342D7" w:rsidRDefault="00812423" w:rsidP="00CE57DB">
      <w:pPr>
        <w:pStyle w:val="Textoindependiente211"/>
        <w:ind w:left="0"/>
        <w:rPr>
          <w:rFonts w:cs="Arial"/>
          <w:b/>
          <w:i w:val="0"/>
          <w:sz w:val="18"/>
          <w:szCs w:val="18"/>
          <w:lang w:val="es-MX"/>
        </w:rPr>
      </w:pPr>
      <w:r w:rsidRPr="006342D7">
        <w:rPr>
          <w:rFonts w:cs="Arial"/>
          <w:i w:val="0"/>
          <w:sz w:val="18"/>
          <w:szCs w:val="18"/>
          <w:lang w:val="es-MX"/>
        </w:rPr>
        <w:t>Cuantificadas las penas convencionales, éstas se harán del conocimiento del contratista mediante nota de bitácora u oficio. El monto determinado como pena convencional, se aplicará en la estimación que corresponda a la fecha en que se determine el atraso en el cumplimiento.</w:t>
      </w:r>
    </w:p>
    <w:p w:rsidR="00812423" w:rsidRPr="006342D7" w:rsidRDefault="00812423" w:rsidP="00CE57DB">
      <w:pPr>
        <w:spacing w:line="240" w:lineRule="exact"/>
        <w:jc w:val="both"/>
        <w:rPr>
          <w:rFonts w:cs="Arial"/>
          <w:i w:val="0"/>
          <w:sz w:val="18"/>
          <w:szCs w:val="18"/>
        </w:rPr>
      </w:pPr>
    </w:p>
    <w:p w:rsidR="00812423" w:rsidRPr="006342D7" w:rsidRDefault="00812423" w:rsidP="00CE57DB">
      <w:pPr>
        <w:pStyle w:val="Texto0"/>
        <w:spacing w:after="0" w:line="240" w:lineRule="exact"/>
        <w:ind w:firstLine="0"/>
        <w:rPr>
          <w:i w:val="0"/>
        </w:rPr>
      </w:pPr>
      <w:r w:rsidRPr="006342D7">
        <w:rPr>
          <w:i w:val="0"/>
        </w:rPr>
        <w:t>Cuando se celebren convenios que modifiquen el programa de ejecución convenido, las penas convencionales se calcularán considerando las condiciones establecidas en el nuevo programa general de ejecución de los trabajos convenido.</w:t>
      </w:r>
    </w:p>
    <w:p w:rsidR="00812423" w:rsidRPr="006342D7" w:rsidRDefault="00812423" w:rsidP="00CE57DB">
      <w:pPr>
        <w:spacing w:line="240" w:lineRule="exact"/>
        <w:jc w:val="both"/>
        <w:rPr>
          <w:rFonts w:cs="Arial"/>
          <w:i w:val="0"/>
          <w:sz w:val="18"/>
          <w:szCs w:val="18"/>
        </w:rPr>
      </w:pPr>
    </w:p>
    <w:p w:rsidR="00812423" w:rsidRPr="006342D7" w:rsidRDefault="00812423" w:rsidP="00CE57DB">
      <w:pPr>
        <w:pStyle w:val="Textoindependiente21"/>
        <w:ind w:left="0"/>
        <w:rPr>
          <w:rFonts w:cs="Arial"/>
          <w:i w:val="0"/>
          <w:sz w:val="18"/>
          <w:szCs w:val="18"/>
        </w:rPr>
      </w:pPr>
      <w:r w:rsidRPr="006342D7">
        <w:rPr>
          <w:rFonts w:cs="Arial"/>
          <w:bCs/>
          <w:i w:val="0"/>
          <w:sz w:val="18"/>
          <w:szCs w:val="18"/>
          <w:lang w:val="es-MX"/>
        </w:rPr>
        <w:t xml:space="preserve">Independientemente de las retenciones económicas o de las penas convencionales que se apliquen, </w:t>
      </w:r>
      <w:r w:rsidR="002510B7">
        <w:rPr>
          <w:rFonts w:cs="Arial"/>
          <w:i w:val="0"/>
          <w:sz w:val="18"/>
          <w:szCs w:val="18"/>
        </w:rPr>
        <w:t>el Municipio de Zacatecas</w:t>
      </w:r>
      <w:r w:rsidRPr="006342D7">
        <w:rPr>
          <w:rFonts w:cs="Arial"/>
          <w:bCs/>
          <w:i w:val="0"/>
          <w:sz w:val="18"/>
          <w:szCs w:val="18"/>
          <w:lang w:val="es-MX"/>
        </w:rPr>
        <w:t xml:space="preserve"> podrá optar entre exigir el cumplimiento del contrato, o bien, la rescisión administrativa del mismo, haciendo efectiva la garantía de cumplimiento del contrato, así como la garantía del anticipo, total o parcialmente, según proceda en la rescisión, en el caso de que el anticipo no se encuentre totalmente amortizado</w:t>
      </w:r>
      <w:r w:rsidRPr="006342D7">
        <w:rPr>
          <w:rFonts w:cs="Arial"/>
          <w:i w:val="0"/>
          <w:sz w:val="18"/>
          <w:szCs w:val="18"/>
          <w:lang w:val="es-MX"/>
        </w:rPr>
        <w:t>, a partir de la fecha en que se haya notificado al contratista la resolución de rescisión administrativa del contrato</w:t>
      </w:r>
      <w:r w:rsidRPr="006342D7">
        <w:rPr>
          <w:rFonts w:cs="Arial"/>
          <w:i w:val="0"/>
          <w:sz w:val="18"/>
          <w:szCs w:val="18"/>
        </w:rPr>
        <w:t>.</w:t>
      </w:r>
    </w:p>
    <w:p w:rsidR="00812423" w:rsidRPr="006342D7" w:rsidRDefault="00812423" w:rsidP="00E87998">
      <w:pPr>
        <w:pStyle w:val="Textoindependiente21"/>
        <w:ind w:left="0"/>
        <w:rPr>
          <w:rFonts w:cs="Arial"/>
          <w:bCs/>
          <w:i w:val="0"/>
          <w:sz w:val="18"/>
          <w:szCs w:val="18"/>
        </w:rPr>
      </w:pPr>
    </w:p>
    <w:p w:rsidR="00812423" w:rsidRPr="006342D7" w:rsidRDefault="00812423" w:rsidP="00E87998">
      <w:pPr>
        <w:pStyle w:val="Textoindependiente21"/>
        <w:ind w:hanging="1134"/>
        <w:rPr>
          <w:rFonts w:cs="Arial"/>
          <w:b/>
          <w:bCs/>
          <w:i w:val="0"/>
          <w:sz w:val="18"/>
          <w:szCs w:val="18"/>
          <w:lang w:val="es-MX"/>
        </w:rPr>
      </w:pPr>
      <w:r w:rsidRPr="006342D7">
        <w:rPr>
          <w:rFonts w:cs="Arial"/>
          <w:b/>
          <w:bCs/>
          <w:i w:val="0"/>
          <w:sz w:val="18"/>
          <w:szCs w:val="18"/>
          <w:lang w:val="es-MX"/>
        </w:rPr>
        <w:t>6.9</w:t>
      </w:r>
      <w:r w:rsidRPr="006342D7">
        <w:rPr>
          <w:rFonts w:cs="Arial"/>
          <w:bCs/>
          <w:i w:val="0"/>
          <w:sz w:val="18"/>
          <w:szCs w:val="18"/>
          <w:lang w:val="es-MX"/>
        </w:rPr>
        <w:tab/>
      </w:r>
      <w:r w:rsidRPr="006342D7">
        <w:rPr>
          <w:rFonts w:cs="Arial"/>
          <w:b/>
          <w:bCs/>
          <w:i w:val="0"/>
          <w:sz w:val="18"/>
          <w:szCs w:val="18"/>
          <w:lang w:val="es-MX"/>
        </w:rPr>
        <w:t>SUSPENSIÓN DE LOS TRABAJOS.</w:t>
      </w:r>
    </w:p>
    <w:p w:rsidR="00812423" w:rsidRPr="006342D7" w:rsidRDefault="00812423" w:rsidP="00E87998">
      <w:pPr>
        <w:pStyle w:val="Textoindependiente21"/>
        <w:ind w:hanging="1134"/>
        <w:rPr>
          <w:rFonts w:cs="Arial"/>
          <w:bCs/>
          <w:i w:val="0"/>
          <w:sz w:val="18"/>
          <w:szCs w:val="18"/>
          <w:lang w:val="es-MX"/>
        </w:rPr>
      </w:pPr>
    </w:p>
    <w:p w:rsidR="00812423" w:rsidRPr="006342D7" w:rsidRDefault="00D16654" w:rsidP="00E87998">
      <w:pPr>
        <w:pStyle w:val="Textoindependiente21"/>
        <w:ind w:left="0"/>
        <w:rPr>
          <w:rFonts w:cs="Arial"/>
          <w:bCs/>
          <w:i w:val="0"/>
          <w:sz w:val="18"/>
          <w:szCs w:val="18"/>
          <w:lang w:val="es-MX"/>
        </w:rPr>
      </w:pPr>
      <w:r>
        <w:rPr>
          <w:rFonts w:cs="Arial"/>
          <w:i w:val="0"/>
          <w:sz w:val="18"/>
          <w:szCs w:val="18"/>
        </w:rPr>
        <w:t>el Municipio de Zacatecas a través de la Secretaria de Obras Públicas Municipales</w:t>
      </w:r>
      <w:r>
        <w:rPr>
          <w:rFonts w:cs="Arial"/>
          <w:bCs/>
          <w:i w:val="0"/>
          <w:sz w:val="18"/>
          <w:szCs w:val="18"/>
          <w:lang w:val="es-MX"/>
        </w:rPr>
        <w:t xml:space="preserve">, </w:t>
      </w:r>
      <w:r w:rsidR="00812423" w:rsidRPr="006342D7">
        <w:rPr>
          <w:rFonts w:cs="Arial"/>
          <w:bCs/>
          <w:i w:val="0"/>
          <w:sz w:val="18"/>
          <w:szCs w:val="18"/>
          <w:lang w:val="es-MX"/>
        </w:rPr>
        <w:t>podrá suspender temporalmente, en todo o en parte, los trabajos contratados por cualquier causa justificada.</w:t>
      </w:r>
    </w:p>
    <w:p w:rsidR="00812423" w:rsidRPr="006342D7" w:rsidRDefault="00812423" w:rsidP="00E87998">
      <w:pPr>
        <w:pStyle w:val="Textoindependiente21"/>
        <w:ind w:left="0"/>
        <w:rPr>
          <w:rFonts w:cs="Arial"/>
          <w:bCs/>
          <w:i w:val="0"/>
          <w:sz w:val="18"/>
          <w:szCs w:val="18"/>
          <w:lang w:val="es-MX"/>
        </w:rPr>
      </w:pPr>
    </w:p>
    <w:p w:rsidR="00812423" w:rsidRPr="006342D7" w:rsidRDefault="00812423" w:rsidP="00E2474C">
      <w:pPr>
        <w:pStyle w:val="Texto0"/>
        <w:spacing w:after="46" w:line="240" w:lineRule="auto"/>
        <w:ind w:firstLine="0"/>
        <w:rPr>
          <w:b/>
          <w:i w:val="0"/>
        </w:rPr>
      </w:pPr>
      <w:r w:rsidRPr="006342D7">
        <w:rPr>
          <w:i w:val="0"/>
        </w:rPr>
        <w:t xml:space="preserve">Cuando ocurra la suspensión de los trabajos, la Secretaria de </w:t>
      </w:r>
      <w:r w:rsidR="003C3C3D">
        <w:rPr>
          <w:i w:val="0"/>
        </w:rPr>
        <w:t>Obras Públicas Municipales</w:t>
      </w:r>
      <w:r w:rsidRPr="006342D7">
        <w:rPr>
          <w:i w:val="0"/>
        </w:rPr>
        <w:t xml:space="preserve"> lo notificará al contratista señalando las causas que la motivan, la fecha de su inicio y de la probable reanudación de los trabajos, así como las acciones que debe considerar en lo relativo a su personal, maquinaria y equipo de construcción.</w:t>
      </w:r>
    </w:p>
    <w:p w:rsidR="00812423" w:rsidRPr="006342D7" w:rsidRDefault="00812423" w:rsidP="00E2474C">
      <w:pPr>
        <w:pStyle w:val="Texto0"/>
        <w:spacing w:after="46" w:line="240" w:lineRule="auto"/>
        <w:ind w:firstLine="0"/>
        <w:rPr>
          <w:i w:val="0"/>
        </w:rPr>
      </w:pPr>
    </w:p>
    <w:p w:rsidR="00812423" w:rsidRPr="006342D7" w:rsidRDefault="00812423" w:rsidP="00E2474C">
      <w:pPr>
        <w:pStyle w:val="Texto0"/>
        <w:spacing w:after="46" w:line="240" w:lineRule="auto"/>
        <w:ind w:firstLine="0"/>
        <w:rPr>
          <w:i w:val="0"/>
        </w:rPr>
      </w:pPr>
      <w:r w:rsidRPr="006342D7">
        <w:rPr>
          <w:i w:val="0"/>
        </w:rPr>
        <w:t>La fecha de terminación de los trabajos se prorrogará en igual proporción al periodo que comprenda la suspensión de los mismos, sin modificar el plazo de ejecución convenido. Lo anterior se formalizará mediante el acta circunstanciada de suspensión de los trabajos, la que deberá contener como mínimo los requisitos establecidos por el artículo 147 del Reglamento de la Ley de Obras Públicas y Servicios Relacionados con las Mismas.</w:t>
      </w:r>
    </w:p>
    <w:p w:rsidR="00812423" w:rsidRPr="006342D7" w:rsidRDefault="00812423" w:rsidP="00E2474C">
      <w:pPr>
        <w:pStyle w:val="Texto0"/>
        <w:spacing w:after="46" w:line="240" w:lineRule="auto"/>
        <w:ind w:firstLine="0"/>
        <w:rPr>
          <w:i w:val="0"/>
        </w:rPr>
      </w:pPr>
    </w:p>
    <w:p w:rsidR="00812423" w:rsidRPr="006342D7" w:rsidRDefault="00812423" w:rsidP="00E2474C">
      <w:pPr>
        <w:pStyle w:val="Texto0"/>
        <w:spacing w:after="46" w:line="240" w:lineRule="auto"/>
        <w:ind w:firstLine="0"/>
        <w:rPr>
          <w:i w:val="0"/>
        </w:rPr>
      </w:pPr>
      <w:r w:rsidRPr="006342D7">
        <w:rPr>
          <w:i w:val="0"/>
        </w:rPr>
        <w:t>El suministro deficiente del proveedor de materiales y equipos de instalación permanente no será motivo de suspensión de los trabajos cuando dicho suministro sea responsabilidad del contratista.</w:t>
      </w:r>
    </w:p>
    <w:p w:rsidR="00812423" w:rsidRPr="006342D7" w:rsidRDefault="00812423" w:rsidP="00E2474C">
      <w:pPr>
        <w:pStyle w:val="Textoindependiente211"/>
        <w:ind w:left="567" w:hanging="567"/>
        <w:rPr>
          <w:rFonts w:cs="Arial"/>
          <w:b/>
          <w:bCs/>
          <w:i w:val="0"/>
          <w:sz w:val="18"/>
          <w:szCs w:val="18"/>
          <w:lang w:val="es-MX"/>
        </w:rPr>
      </w:pPr>
    </w:p>
    <w:p w:rsidR="00812423" w:rsidRDefault="00812423" w:rsidP="00DD0945">
      <w:pPr>
        <w:pStyle w:val="Texto0"/>
        <w:spacing w:after="46" w:line="240" w:lineRule="auto"/>
        <w:ind w:firstLine="0"/>
        <w:rPr>
          <w:i w:val="0"/>
        </w:rPr>
      </w:pPr>
      <w:r w:rsidRPr="006342D7">
        <w:rPr>
          <w:i w:val="0"/>
        </w:rPr>
        <w:t xml:space="preserve">Si durante la vigencia del contrato existen suspensiones de los trabajos cuyos periodos sean reducidos y difíciles de cuantificar, la Secretaria de </w:t>
      </w:r>
      <w:r w:rsidR="003C3C3D">
        <w:rPr>
          <w:i w:val="0"/>
        </w:rPr>
        <w:t>Obras Públicas Municipales</w:t>
      </w:r>
      <w:r w:rsidRPr="006342D7">
        <w:rPr>
          <w:i w:val="0"/>
        </w:rPr>
        <w:t xml:space="preserve"> y el contratista podrán acordar que los periodos sean agrupados y formalizados mediante la suscripción de una sola acta circunstanciada de suspensión de los trabajos.</w:t>
      </w:r>
    </w:p>
    <w:p w:rsidR="003C3C3D" w:rsidRPr="006342D7" w:rsidRDefault="003C3C3D" w:rsidP="00DD0945">
      <w:pPr>
        <w:pStyle w:val="Texto0"/>
        <w:spacing w:after="46" w:line="240" w:lineRule="auto"/>
        <w:ind w:firstLine="0"/>
        <w:rPr>
          <w:i w:val="0"/>
        </w:rPr>
      </w:pPr>
    </w:p>
    <w:p w:rsidR="00812423" w:rsidRPr="006342D7" w:rsidRDefault="00812423" w:rsidP="00E2474C">
      <w:pPr>
        <w:pStyle w:val="Texto0"/>
        <w:spacing w:after="46" w:line="240" w:lineRule="auto"/>
        <w:ind w:firstLine="0"/>
        <w:rPr>
          <w:i w:val="0"/>
        </w:rPr>
      </w:pPr>
      <w:r w:rsidRPr="006342D7">
        <w:rPr>
          <w:i w:val="0"/>
        </w:rPr>
        <w:t>Cuando las suspensiones se deriven de un caso fortuito o fuerza mayor no existirá responsabilidad alguna para las partes, debiendo únicamente suscribir un convenio en el que se reconozca el plazo de la suspensión y las fechas de reinicio y terminación de los trabajos, sin modificar el plazo de ejecución establecido en el contrato. En caso de que los trabajos se dañen o se destruyan y requieran ser rehabilitados o repuestos, éstos deberán pagarse mediante la celebración de un convenio en los términos del artículo 59 de la Ley de Obras Públicas y Servicios Relacionados con las Mismas, siempre que no se trate de deficiencias o incumplimientos anteriores imputables al contratista.</w:t>
      </w:r>
    </w:p>
    <w:p w:rsidR="00812423" w:rsidRPr="006342D7" w:rsidRDefault="00812423" w:rsidP="00E2474C">
      <w:pPr>
        <w:pStyle w:val="Textoindependiente211"/>
        <w:ind w:left="567" w:hanging="567"/>
        <w:rPr>
          <w:rFonts w:cs="Arial"/>
          <w:b/>
          <w:bCs/>
          <w:i w:val="0"/>
          <w:sz w:val="18"/>
          <w:szCs w:val="18"/>
          <w:lang w:val="es-MX"/>
        </w:rPr>
      </w:pPr>
    </w:p>
    <w:p w:rsidR="00812423" w:rsidRPr="006342D7" w:rsidRDefault="00812423" w:rsidP="00E2474C">
      <w:pPr>
        <w:pStyle w:val="Textoindependiente211"/>
        <w:ind w:left="0"/>
        <w:rPr>
          <w:rFonts w:cs="Arial"/>
          <w:bCs/>
          <w:i w:val="0"/>
          <w:sz w:val="18"/>
          <w:szCs w:val="18"/>
          <w:lang w:val="es-MX"/>
        </w:rPr>
      </w:pPr>
      <w:r w:rsidRPr="006342D7">
        <w:rPr>
          <w:rFonts w:cs="Arial"/>
          <w:bCs/>
          <w:i w:val="0"/>
          <w:sz w:val="18"/>
          <w:szCs w:val="18"/>
          <w:lang w:val="es-MX"/>
        </w:rPr>
        <w:t xml:space="preserve">El pago de los gastos no recuperables, respecto de la suspensión de los trabajos, sólo procederá exclusivamente por los conceptos que señalan los </w:t>
      </w:r>
      <w:r w:rsidR="007A20C7">
        <w:rPr>
          <w:rFonts w:cs="Arial"/>
          <w:bCs/>
          <w:i w:val="0"/>
          <w:sz w:val="18"/>
          <w:szCs w:val="18"/>
          <w:lang w:val="es-MX"/>
        </w:rPr>
        <w:t xml:space="preserve">artículos </w:t>
      </w:r>
      <w:r w:rsidRPr="006342D7">
        <w:rPr>
          <w:rFonts w:cs="Arial"/>
          <w:bCs/>
          <w:i w:val="0"/>
          <w:sz w:val="18"/>
          <w:szCs w:val="18"/>
          <w:lang w:val="es-MX"/>
        </w:rPr>
        <w:t xml:space="preserve">146 y 149 del Reglamento de la Ley de Obras Publicas y Servicios Relacionados con las Mismas, dependiendo del caso de que se trate, ya sea por causas imputables </w:t>
      </w:r>
      <w:r w:rsidR="00BF4418">
        <w:rPr>
          <w:rFonts w:cs="Arial"/>
          <w:bCs/>
          <w:i w:val="0"/>
          <w:sz w:val="18"/>
          <w:szCs w:val="18"/>
          <w:lang w:val="es-MX"/>
        </w:rPr>
        <w:t>al</w:t>
      </w:r>
      <w:r w:rsidR="00BF4418">
        <w:rPr>
          <w:rFonts w:cs="Arial"/>
          <w:i w:val="0"/>
          <w:sz w:val="18"/>
          <w:szCs w:val="18"/>
        </w:rPr>
        <w:t xml:space="preserve"> Municipio de Zacatecas</w:t>
      </w:r>
      <w:r w:rsidRPr="006342D7">
        <w:rPr>
          <w:rFonts w:cs="Arial"/>
          <w:bCs/>
          <w:i w:val="0"/>
          <w:sz w:val="18"/>
          <w:szCs w:val="18"/>
          <w:lang w:val="es-MX"/>
        </w:rPr>
        <w:t xml:space="preserve"> o por caso fortuito o fuerza mayor.</w:t>
      </w:r>
    </w:p>
    <w:p w:rsidR="00812423" w:rsidRPr="006342D7" w:rsidRDefault="00812423" w:rsidP="00E2474C">
      <w:pPr>
        <w:pStyle w:val="Textoindependiente211"/>
        <w:ind w:left="567" w:hanging="567"/>
        <w:rPr>
          <w:rFonts w:cs="Arial"/>
          <w:b/>
          <w:bCs/>
          <w:i w:val="0"/>
          <w:sz w:val="18"/>
          <w:szCs w:val="18"/>
          <w:lang w:val="es-MX"/>
        </w:rPr>
      </w:pPr>
    </w:p>
    <w:p w:rsidR="00812423" w:rsidRPr="006342D7" w:rsidRDefault="00812423" w:rsidP="00E2474C">
      <w:pPr>
        <w:pStyle w:val="Texto0"/>
        <w:spacing w:after="31" w:line="240" w:lineRule="auto"/>
        <w:ind w:firstLine="0"/>
        <w:rPr>
          <w:bCs/>
          <w:i w:val="0"/>
        </w:rPr>
      </w:pPr>
      <w:r w:rsidRPr="006342D7">
        <w:rPr>
          <w:i w:val="0"/>
        </w:rPr>
        <w:t xml:space="preserve">Cuando los trabajos no se hayan realizado de acuerdo con lo estipulado en el contrato o conforme a las órdenes escritas </w:t>
      </w:r>
      <w:r w:rsidR="00FC69F8">
        <w:rPr>
          <w:i w:val="0"/>
        </w:rPr>
        <w:t>del Municipio de Zacatecas a través de la Secretaria de Obras Públicas Municipales</w:t>
      </w:r>
      <w:r w:rsidRPr="006342D7">
        <w:rPr>
          <w:i w:val="0"/>
        </w:rPr>
        <w:t xml:space="preserve">, ésta podrá ordenar su demolición, reparación o reposición inmediata con los trabajos adicionales que resulten necesarios, los cuales se harán por cuenta del contratista sin que tenga derecho a retribución adicional alguna por ello. En este caso, </w:t>
      </w:r>
      <w:r w:rsidR="00A43948">
        <w:rPr>
          <w:i w:val="0"/>
        </w:rPr>
        <w:t>el Municipio de Zacatecas a través de la Secretaria de Obras Públicas Municipales</w:t>
      </w:r>
      <w:r w:rsidRPr="006342D7">
        <w:rPr>
          <w:i w:val="0"/>
        </w:rPr>
        <w:t>, si lo estima necesario, podrá ordenar la suspensión total o parcial de los trabajos contratados en tanto no se lleve a cabo la demolición, reposición o reparación indicadas, sin que esto sea motivo para ampliar el plazo señalado para su terminación.</w:t>
      </w:r>
      <w:r w:rsidRPr="006342D7">
        <w:rPr>
          <w:bCs/>
          <w:i w:val="0"/>
        </w:rPr>
        <w:t xml:space="preserve"> </w:t>
      </w:r>
    </w:p>
    <w:p w:rsidR="00812423" w:rsidRPr="006342D7" w:rsidRDefault="00812423" w:rsidP="00E2474C">
      <w:pPr>
        <w:pStyle w:val="Textoindependiente211"/>
        <w:ind w:left="567" w:hanging="567"/>
        <w:rPr>
          <w:rFonts w:cs="Arial"/>
          <w:bCs/>
          <w:i w:val="0"/>
          <w:sz w:val="18"/>
          <w:szCs w:val="18"/>
          <w:lang w:val="es-MX"/>
        </w:rPr>
      </w:pPr>
    </w:p>
    <w:p w:rsidR="00812423" w:rsidRPr="006342D7" w:rsidRDefault="00812423" w:rsidP="00E2474C">
      <w:pPr>
        <w:pStyle w:val="Textoindependiente211"/>
        <w:ind w:left="567" w:hanging="567"/>
        <w:rPr>
          <w:rFonts w:cs="Arial"/>
          <w:b/>
          <w:bCs/>
          <w:i w:val="0"/>
          <w:sz w:val="18"/>
          <w:szCs w:val="18"/>
          <w:lang w:val="es-MX"/>
        </w:rPr>
      </w:pPr>
      <w:r w:rsidRPr="006342D7">
        <w:rPr>
          <w:rFonts w:cs="Arial"/>
          <w:b/>
          <w:bCs/>
          <w:i w:val="0"/>
          <w:sz w:val="18"/>
          <w:szCs w:val="18"/>
          <w:lang w:val="es-MX"/>
        </w:rPr>
        <w:t>6.10</w:t>
      </w:r>
      <w:r w:rsidRPr="006342D7">
        <w:rPr>
          <w:rFonts w:cs="Arial"/>
          <w:b/>
          <w:bCs/>
          <w:i w:val="0"/>
          <w:sz w:val="18"/>
          <w:szCs w:val="18"/>
          <w:lang w:val="es-MX"/>
        </w:rPr>
        <w:tab/>
        <w:t>TERMINACIÓN ANTICIPADA DEL CONTRATO.</w:t>
      </w:r>
    </w:p>
    <w:p w:rsidR="00812423" w:rsidRPr="006342D7" w:rsidRDefault="00812423" w:rsidP="00E2474C">
      <w:pPr>
        <w:pStyle w:val="Textoindependiente211"/>
        <w:ind w:hanging="1134"/>
        <w:rPr>
          <w:rFonts w:cs="Arial"/>
          <w:bCs/>
          <w:i w:val="0"/>
          <w:sz w:val="18"/>
          <w:szCs w:val="18"/>
          <w:lang w:val="es-MX"/>
        </w:rPr>
      </w:pPr>
    </w:p>
    <w:p w:rsidR="00812423" w:rsidRPr="006342D7" w:rsidRDefault="00812423" w:rsidP="00E2474C">
      <w:pPr>
        <w:pStyle w:val="Textoindependiente211"/>
        <w:ind w:left="0"/>
        <w:rPr>
          <w:rFonts w:cs="Arial"/>
          <w:bCs/>
          <w:i w:val="0"/>
          <w:sz w:val="18"/>
          <w:szCs w:val="18"/>
          <w:lang w:val="es-MX"/>
        </w:rPr>
      </w:pPr>
      <w:r w:rsidRPr="006342D7">
        <w:rPr>
          <w:rFonts w:cs="Arial"/>
          <w:i w:val="0"/>
          <w:sz w:val="18"/>
          <w:szCs w:val="18"/>
          <w:lang w:val="es-MX"/>
        </w:rPr>
        <w:t xml:space="preserve">De conformidad con el segundo párrafo del artículo 60 de la Ley de Obras Públicas y Servicios Relacionados con las Mismas, </w:t>
      </w:r>
      <w:r w:rsidR="00E377A8">
        <w:rPr>
          <w:rFonts w:cs="Arial"/>
          <w:i w:val="0"/>
          <w:sz w:val="18"/>
          <w:szCs w:val="18"/>
        </w:rPr>
        <w:t>el Municipio de Zacatecas</w:t>
      </w:r>
      <w:r w:rsidR="00E377A8">
        <w:rPr>
          <w:rFonts w:cs="Arial"/>
          <w:bCs/>
          <w:i w:val="0"/>
          <w:sz w:val="18"/>
          <w:szCs w:val="18"/>
          <w:lang w:val="es-MX"/>
        </w:rPr>
        <w:t xml:space="preserve"> </w:t>
      </w:r>
      <w:r w:rsidRPr="006342D7">
        <w:rPr>
          <w:rFonts w:cs="Arial"/>
          <w:i w:val="0"/>
          <w:sz w:val="18"/>
          <w:szCs w:val="18"/>
          <w:lang w:val="es-MX"/>
        </w:rPr>
        <w:t xml:space="preserve">y el contratista podrán dar por terminado anticipadamente el contrato cuando concurran razones de interés general; existan causas justificadas que le impidan la continuación de los trabajos, y se demuestre que de continuar con las obligaciones pactadas se ocasionaría un daño o perjuicio grave al Estado; se determine la nulidad de actos que dieron origen al contrato, con motivo de la resolución de una inconformidad o intervención de oficio emitida por la Secretaría de la Función Pública, o por resolución de autoridad judicial competente, o bien, no sea posible determinar la temporalidad de la suspensión de los trabajos. En estos supuestos, </w:t>
      </w:r>
      <w:r w:rsidR="00E377A8">
        <w:rPr>
          <w:rFonts w:cs="Arial"/>
          <w:i w:val="0"/>
          <w:sz w:val="18"/>
          <w:szCs w:val="18"/>
        </w:rPr>
        <w:t xml:space="preserve">el Municipio de Zacatecas </w:t>
      </w:r>
      <w:r w:rsidR="00E377A8" w:rsidRPr="006342D7">
        <w:rPr>
          <w:rFonts w:cs="Arial"/>
          <w:i w:val="0"/>
          <w:sz w:val="18"/>
          <w:szCs w:val="18"/>
          <w:lang w:val="es-MX"/>
        </w:rPr>
        <w:t xml:space="preserve">rembolsará </w:t>
      </w:r>
      <w:r w:rsidRPr="006342D7">
        <w:rPr>
          <w:rFonts w:cs="Arial"/>
          <w:i w:val="0"/>
          <w:sz w:val="18"/>
          <w:szCs w:val="18"/>
          <w:lang w:val="es-MX"/>
        </w:rPr>
        <w:t>al contratista los gastos no recuperables en que haya incurrido, siempre que éstos sean razonables, estén debidamente comprobados y se relacionen directamente con la operación correspondiente.</w:t>
      </w:r>
    </w:p>
    <w:p w:rsidR="00812423" w:rsidRPr="006342D7" w:rsidRDefault="00812423" w:rsidP="00E2474C">
      <w:pPr>
        <w:pStyle w:val="Textoindependiente211"/>
        <w:ind w:left="0"/>
        <w:rPr>
          <w:rFonts w:cs="Arial"/>
          <w:bCs/>
          <w:i w:val="0"/>
          <w:sz w:val="18"/>
          <w:szCs w:val="18"/>
          <w:lang w:val="es-MX"/>
        </w:rPr>
      </w:pPr>
    </w:p>
    <w:p w:rsidR="00812423" w:rsidRPr="006342D7" w:rsidRDefault="00812423" w:rsidP="00E2474C">
      <w:pPr>
        <w:pStyle w:val="ROMANOS"/>
        <w:spacing w:after="0" w:line="240" w:lineRule="auto"/>
        <w:ind w:left="0" w:firstLine="0"/>
        <w:rPr>
          <w:rFonts w:cs="Arial"/>
          <w:i w:val="0"/>
          <w:szCs w:val="18"/>
          <w:lang w:val="es-MX"/>
        </w:rPr>
      </w:pPr>
      <w:r w:rsidRPr="006342D7">
        <w:rPr>
          <w:rFonts w:cs="Arial"/>
          <w:i w:val="0"/>
          <w:szCs w:val="18"/>
          <w:lang w:val="es-MX"/>
        </w:rPr>
        <w:t xml:space="preserve">Cuando por caso fortuito o fuerza mayor se imposibilite la continuación de los trabajos, el contratista podrá optar por no ejecutarlos. En este supuesto, si opta por la terminación anticipada del contrato, deberá solicitarla </w:t>
      </w:r>
      <w:r w:rsidR="00FA29B3">
        <w:rPr>
          <w:rFonts w:cs="Arial"/>
          <w:i w:val="0"/>
          <w:szCs w:val="18"/>
          <w:lang w:val="es-MX"/>
        </w:rPr>
        <w:t>al</w:t>
      </w:r>
      <w:r w:rsidR="00FA29B3">
        <w:rPr>
          <w:rFonts w:cs="Arial"/>
          <w:i w:val="0"/>
          <w:szCs w:val="18"/>
        </w:rPr>
        <w:t xml:space="preserve"> Municipio de Zacatecas a través de la Secretaria de Obras Públicas Municipales</w:t>
      </w:r>
      <w:r w:rsidRPr="006342D7">
        <w:rPr>
          <w:rFonts w:cs="Arial"/>
          <w:i w:val="0"/>
          <w:szCs w:val="18"/>
          <w:lang w:val="es-MX"/>
        </w:rPr>
        <w:t xml:space="preserve">, quien determinará lo conducente dentro de los 15 (quince) días naturales siguientes a la presentación del escrito respectivo; en caso de negativa, será necesario que el contratista obtenga de la autoridad judicial la declaratoria correspondiente, pero si </w:t>
      </w:r>
      <w:r w:rsidR="00FA29B3">
        <w:rPr>
          <w:rFonts w:cs="Arial"/>
          <w:i w:val="0"/>
          <w:szCs w:val="18"/>
        </w:rPr>
        <w:t>el Municipio de Zacatecas a través de la Secretaria de Obras Públicas Municipales</w:t>
      </w:r>
      <w:r w:rsidRPr="006342D7">
        <w:rPr>
          <w:rFonts w:cs="Arial"/>
          <w:i w:val="0"/>
          <w:szCs w:val="18"/>
          <w:lang w:val="es-MX"/>
        </w:rPr>
        <w:t xml:space="preserve"> no contesta en dicho plazo, se tendrá por aceptada la petición del contratista.</w:t>
      </w:r>
    </w:p>
    <w:p w:rsidR="00812423" w:rsidRPr="006342D7" w:rsidRDefault="00812423" w:rsidP="00E2474C">
      <w:pPr>
        <w:pStyle w:val="Textoindependiente211"/>
        <w:ind w:left="0"/>
        <w:rPr>
          <w:rFonts w:cs="Arial"/>
          <w:bCs/>
          <w:i w:val="0"/>
          <w:sz w:val="18"/>
          <w:szCs w:val="18"/>
          <w:lang w:val="es-MX"/>
        </w:rPr>
      </w:pPr>
    </w:p>
    <w:p w:rsidR="00812423" w:rsidRPr="006342D7" w:rsidRDefault="00812423" w:rsidP="00E2474C">
      <w:pPr>
        <w:pStyle w:val="Textoindependiente211"/>
        <w:ind w:left="0"/>
        <w:rPr>
          <w:rFonts w:cs="Arial"/>
          <w:b/>
          <w:bCs/>
          <w:i w:val="0"/>
          <w:sz w:val="18"/>
          <w:szCs w:val="18"/>
          <w:lang w:val="es-MX"/>
        </w:rPr>
      </w:pPr>
      <w:r w:rsidRPr="006342D7">
        <w:rPr>
          <w:rFonts w:cs="Arial"/>
          <w:bCs/>
          <w:i w:val="0"/>
          <w:sz w:val="18"/>
          <w:szCs w:val="18"/>
          <w:lang w:val="es-MX"/>
        </w:rPr>
        <w:t xml:space="preserve">Cuando se dé por terminado anticipadamente el contrato, </w:t>
      </w:r>
      <w:r w:rsidR="00FA29B3">
        <w:rPr>
          <w:rFonts w:cs="Arial"/>
          <w:i w:val="0"/>
          <w:sz w:val="18"/>
          <w:szCs w:val="18"/>
        </w:rPr>
        <w:t>el Municipio de Zacatecas</w:t>
      </w:r>
      <w:r w:rsidR="00FA29B3">
        <w:rPr>
          <w:rFonts w:cs="Arial"/>
          <w:bCs/>
          <w:i w:val="0"/>
          <w:sz w:val="18"/>
          <w:szCs w:val="18"/>
          <w:lang w:val="es-MX"/>
        </w:rPr>
        <w:t xml:space="preserve"> </w:t>
      </w:r>
      <w:r w:rsidRPr="006342D7">
        <w:rPr>
          <w:rFonts w:cs="Arial"/>
          <w:bCs/>
          <w:i w:val="0"/>
          <w:sz w:val="18"/>
          <w:szCs w:val="18"/>
          <w:lang w:val="es-MX"/>
        </w:rPr>
        <w:t xml:space="preserve">pagará los trabajos ejecutados, así como los gastos no recuperables que serán exclusivamente los indicados en el artículo 152 del Reglamento de la Ley de Obras Públicas y Servicios Relacionados con las Mismas, siempre que éstos sean razonables, estén </w:t>
      </w:r>
      <w:r w:rsidRPr="006342D7">
        <w:rPr>
          <w:rFonts w:cs="Arial"/>
          <w:bCs/>
          <w:i w:val="0"/>
          <w:sz w:val="18"/>
          <w:szCs w:val="18"/>
          <w:lang w:val="es-MX"/>
        </w:rPr>
        <w:lastRenderedPageBreak/>
        <w:t>debidamente comprobados y se relacionen directamente con el contrato.</w:t>
      </w:r>
    </w:p>
    <w:p w:rsidR="00812423" w:rsidRPr="006342D7" w:rsidRDefault="00812423" w:rsidP="00E2474C">
      <w:pPr>
        <w:pStyle w:val="Textoindependiente211"/>
        <w:ind w:left="0"/>
        <w:rPr>
          <w:rFonts w:cs="Arial"/>
          <w:bCs/>
          <w:i w:val="0"/>
          <w:sz w:val="18"/>
          <w:szCs w:val="18"/>
          <w:lang w:val="es-MX"/>
        </w:rPr>
      </w:pPr>
    </w:p>
    <w:p w:rsidR="00812423" w:rsidRPr="006342D7" w:rsidRDefault="00812423" w:rsidP="00E2474C">
      <w:pPr>
        <w:pStyle w:val="Texto0"/>
        <w:spacing w:after="46" w:line="240" w:lineRule="auto"/>
        <w:ind w:firstLine="0"/>
        <w:rPr>
          <w:i w:val="0"/>
        </w:rPr>
      </w:pPr>
      <w:r w:rsidRPr="006342D7">
        <w:rPr>
          <w:i w:val="0"/>
        </w:rPr>
        <w:t xml:space="preserve">En todos los casos de terminación anticipada del contrato se deberán realizar las anotaciones correspondientes en la Bitácora, debiendo la Secretaria de </w:t>
      </w:r>
      <w:r w:rsidR="000A65C9">
        <w:rPr>
          <w:i w:val="0"/>
        </w:rPr>
        <w:t>Obras Públicas Municipales</w:t>
      </w:r>
      <w:r w:rsidRPr="006342D7">
        <w:rPr>
          <w:i w:val="0"/>
        </w:rPr>
        <w:t xml:space="preserve"> levantar un acta circunstanciada en la cual se hará constar como mínimo lo dispuesto por el artículo 151 del Reglamento de la Ley de Obras Públicas y Servicios Relacionados con las Mismas.</w:t>
      </w:r>
    </w:p>
    <w:p w:rsidR="00531249" w:rsidRDefault="00531249" w:rsidP="00E87998">
      <w:pPr>
        <w:pStyle w:val="Textoindependiente21"/>
        <w:ind w:hanging="1134"/>
        <w:rPr>
          <w:rFonts w:cs="Arial"/>
          <w:b/>
          <w:bCs/>
          <w:i w:val="0"/>
          <w:sz w:val="18"/>
          <w:szCs w:val="18"/>
        </w:rPr>
      </w:pPr>
    </w:p>
    <w:p w:rsidR="00812423" w:rsidRPr="006342D7" w:rsidRDefault="00812423" w:rsidP="00E87998">
      <w:pPr>
        <w:pStyle w:val="Textoindependiente21"/>
        <w:ind w:hanging="1134"/>
        <w:rPr>
          <w:rFonts w:cs="Arial"/>
          <w:b/>
          <w:bCs/>
          <w:i w:val="0"/>
          <w:sz w:val="18"/>
          <w:szCs w:val="18"/>
        </w:rPr>
      </w:pPr>
      <w:r w:rsidRPr="006342D7">
        <w:rPr>
          <w:rFonts w:cs="Arial"/>
          <w:b/>
          <w:bCs/>
          <w:i w:val="0"/>
          <w:sz w:val="18"/>
          <w:szCs w:val="18"/>
        </w:rPr>
        <w:t>6.11</w:t>
      </w:r>
      <w:r w:rsidRPr="006342D7">
        <w:rPr>
          <w:rFonts w:cs="Arial"/>
          <w:bCs/>
          <w:i w:val="0"/>
          <w:sz w:val="18"/>
          <w:szCs w:val="18"/>
        </w:rPr>
        <w:tab/>
      </w:r>
      <w:r w:rsidRPr="006342D7">
        <w:rPr>
          <w:rFonts w:cs="Arial"/>
          <w:b/>
          <w:bCs/>
          <w:i w:val="0"/>
          <w:sz w:val="18"/>
          <w:szCs w:val="18"/>
        </w:rPr>
        <w:t>RESCISIÓN ADMINISTRATIVA DEL CONTRATO.</w:t>
      </w:r>
    </w:p>
    <w:p w:rsidR="00812423" w:rsidRPr="006342D7" w:rsidRDefault="00812423" w:rsidP="00E87998">
      <w:pPr>
        <w:pStyle w:val="Textoindependiente21"/>
        <w:ind w:hanging="1134"/>
        <w:rPr>
          <w:rFonts w:cs="Arial"/>
          <w:bCs/>
          <w:i w:val="0"/>
          <w:sz w:val="18"/>
          <w:szCs w:val="18"/>
        </w:rPr>
      </w:pPr>
    </w:p>
    <w:p w:rsidR="00812423" w:rsidRPr="006342D7" w:rsidRDefault="00A67D5F" w:rsidP="00CE57DB">
      <w:pPr>
        <w:pStyle w:val="Textoindependiente211"/>
        <w:ind w:left="0"/>
        <w:rPr>
          <w:rFonts w:cs="Arial"/>
          <w:bCs/>
          <w:i w:val="0"/>
          <w:sz w:val="18"/>
          <w:szCs w:val="18"/>
          <w:lang w:val="es-MX"/>
        </w:rPr>
      </w:pPr>
      <w:r>
        <w:rPr>
          <w:rFonts w:cs="Arial"/>
          <w:i w:val="0"/>
          <w:sz w:val="18"/>
          <w:szCs w:val="18"/>
        </w:rPr>
        <w:t>El Municipio de Zacatecas</w:t>
      </w:r>
      <w:r>
        <w:rPr>
          <w:rFonts w:cs="Arial"/>
          <w:bCs/>
          <w:i w:val="0"/>
          <w:sz w:val="18"/>
          <w:szCs w:val="18"/>
          <w:lang w:val="es-MX"/>
        </w:rPr>
        <w:t xml:space="preserve"> </w:t>
      </w:r>
      <w:r w:rsidR="00812423" w:rsidRPr="006342D7">
        <w:rPr>
          <w:rFonts w:cs="Arial"/>
          <w:bCs/>
          <w:i w:val="0"/>
          <w:sz w:val="18"/>
          <w:szCs w:val="18"/>
          <w:lang w:val="es-MX"/>
        </w:rPr>
        <w:t>podrá rescindir administrativamente el contrato en caso de incumplimiento de las obligaciones a cargo del contratista.</w:t>
      </w:r>
      <w:r w:rsidR="00812423">
        <w:rPr>
          <w:rFonts w:cs="Arial"/>
          <w:bCs/>
          <w:i w:val="0"/>
          <w:sz w:val="18"/>
          <w:szCs w:val="18"/>
          <w:lang w:val="es-MX"/>
        </w:rPr>
        <w:t xml:space="preserve"> </w:t>
      </w:r>
    </w:p>
    <w:p w:rsidR="00812423" w:rsidRPr="006342D7" w:rsidRDefault="00812423" w:rsidP="00CE57DB">
      <w:pPr>
        <w:pStyle w:val="Textoindependiente211"/>
        <w:ind w:left="0"/>
        <w:rPr>
          <w:rFonts w:cs="Arial"/>
          <w:bCs/>
          <w:i w:val="0"/>
          <w:sz w:val="18"/>
          <w:szCs w:val="18"/>
          <w:lang w:val="es-MX"/>
        </w:rPr>
      </w:pPr>
    </w:p>
    <w:p w:rsidR="00812423" w:rsidRPr="006342D7" w:rsidRDefault="00771E58" w:rsidP="00CE57DB">
      <w:pPr>
        <w:pStyle w:val="Textoindependiente211"/>
        <w:ind w:left="0"/>
        <w:rPr>
          <w:rFonts w:cs="Arial"/>
          <w:bCs/>
          <w:i w:val="0"/>
          <w:sz w:val="18"/>
          <w:szCs w:val="18"/>
          <w:lang w:val="es-MX"/>
        </w:rPr>
      </w:pPr>
      <w:r>
        <w:rPr>
          <w:rFonts w:cs="Arial"/>
          <w:i w:val="0"/>
          <w:sz w:val="18"/>
          <w:szCs w:val="18"/>
        </w:rPr>
        <w:t>El Municipio de Zacatecas</w:t>
      </w:r>
      <w:r w:rsidR="00812423" w:rsidRPr="006342D7">
        <w:rPr>
          <w:rFonts w:cs="Arial"/>
          <w:bCs/>
          <w:i w:val="0"/>
          <w:sz w:val="18"/>
          <w:szCs w:val="18"/>
          <w:lang w:val="es-MX"/>
        </w:rPr>
        <w:t>, podrá optar entre aplicar retenciones económicas, penas convencionales o el sobrecosto de los trabajos que resulte de la rescisión, debiendo fundamentar y motivar las causas de la aplicación de una o de otro.</w:t>
      </w:r>
    </w:p>
    <w:p w:rsidR="00812423" w:rsidRPr="006342D7" w:rsidRDefault="00812423" w:rsidP="00CE57DB">
      <w:pPr>
        <w:pStyle w:val="Textoindependiente211"/>
        <w:ind w:left="0"/>
        <w:rPr>
          <w:rFonts w:cs="Arial"/>
          <w:bCs/>
          <w:i w:val="0"/>
          <w:sz w:val="18"/>
          <w:szCs w:val="18"/>
          <w:lang w:val="es-MX"/>
        </w:rPr>
      </w:pPr>
    </w:p>
    <w:p w:rsidR="00812423" w:rsidRPr="006342D7" w:rsidRDefault="00812423" w:rsidP="00CE57DB">
      <w:pPr>
        <w:pStyle w:val="Textoindependiente211"/>
        <w:ind w:left="0"/>
        <w:rPr>
          <w:rFonts w:cs="Arial"/>
          <w:b/>
          <w:bCs/>
          <w:i w:val="0"/>
          <w:sz w:val="18"/>
          <w:szCs w:val="18"/>
          <w:lang w:val="es-MX"/>
        </w:rPr>
      </w:pPr>
      <w:r w:rsidRPr="006342D7">
        <w:rPr>
          <w:rFonts w:cs="Arial"/>
          <w:bCs/>
          <w:i w:val="0"/>
          <w:sz w:val="18"/>
          <w:szCs w:val="18"/>
          <w:lang w:val="es-MX"/>
        </w:rPr>
        <w:t xml:space="preserve">Asimismo, </w:t>
      </w:r>
      <w:r w:rsidR="00DC60BB">
        <w:rPr>
          <w:rFonts w:cs="Arial"/>
          <w:i w:val="0"/>
          <w:sz w:val="18"/>
          <w:szCs w:val="18"/>
        </w:rPr>
        <w:t>el Municipio de Zacatecas</w:t>
      </w:r>
      <w:r w:rsidR="00DC60BB">
        <w:rPr>
          <w:rFonts w:cs="Arial"/>
          <w:bCs/>
          <w:i w:val="0"/>
          <w:sz w:val="18"/>
          <w:szCs w:val="18"/>
          <w:lang w:val="es-MX"/>
        </w:rPr>
        <w:t xml:space="preserve"> </w:t>
      </w:r>
      <w:r w:rsidRPr="006342D7">
        <w:rPr>
          <w:rFonts w:cs="Arial"/>
          <w:bCs/>
          <w:i w:val="0"/>
          <w:sz w:val="18"/>
          <w:szCs w:val="18"/>
          <w:lang w:val="es-MX"/>
        </w:rPr>
        <w:t>optará por aplicar retenciones económicas o penas convencionales antes de iniciar el procedimiento de rescisión cuando el incumplimiento del contrato derive del atraso en la ejecución de los trabajos.</w:t>
      </w:r>
    </w:p>
    <w:p w:rsidR="00812423" w:rsidRPr="006342D7" w:rsidRDefault="00812423" w:rsidP="00CE57DB">
      <w:pPr>
        <w:pStyle w:val="Textoindependiente211"/>
        <w:ind w:left="0"/>
        <w:rPr>
          <w:rFonts w:cs="Arial"/>
          <w:bCs/>
          <w:i w:val="0"/>
          <w:sz w:val="18"/>
          <w:szCs w:val="18"/>
          <w:lang w:val="es-MX"/>
        </w:rPr>
      </w:pPr>
    </w:p>
    <w:p w:rsidR="00812423" w:rsidRPr="006342D7" w:rsidRDefault="00812423" w:rsidP="00CE57DB">
      <w:pPr>
        <w:pStyle w:val="Texto0"/>
        <w:spacing w:after="0" w:line="240" w:lineRule="exact"/>
        <w:ind w:firstLine="0"/>
        <w:rPr>
          <w:b/>
          <w:i w:val="0"/>
        </w:rPr>
      </w:pPr>
      <w:r w:rsidRPr="006342D7">
        <w:rPr>
          <w:i w:val="0"/>
        </w:rPr>
        <w:t xml:space="preserve">El sobrecosto a que se refiere la fracción II del artículo 62 de la Ley de Obras Públicas y Servicios Relacionados con las Mismas, es la diferencia entre el importe que le representaría </w:t>
      </w:r>
      <w:r w:rsidR="002F28A4">
        <w:rPr>
          <w:i w:val="0"/>
        </w:rPr>
        <w:t>al Municipio de Zacatecas</w:t>
      </w:r>
      <w:r w:rsidR="002F28A4">
        <w:rPr>
          <w:bCs/>
          <w:i w:val="0"/>
        </w:rPr>
        <w:t xml:space="preserve"> </w:t>
      </w:r>
      <w:r w:rsidRPr="006342D7">
        <w:rPr>
          <w:i w:val="0"/>
        </w:rPr>
        <w:t>concluir con otro contratista los trabajos pendientes y el costo de los trabajos no ejecutados al momento de rescindir el contrato.</w:t>
      </w:r>
    </w:p>
    <w:p w:rsidR="00812423" w:rsidRPr="006342D7" w:rsidRDefault="00812423" w:rsidP="00CE57DB">
      <w:pPr>
        <w:pStyle w:val="Textoindependiente211"/>
        <w:spacing w:line="240" w:lineRule="exact"/>
        <w:ind w:left="0"/>
        <w:rPr>
          <w:rFonts w:cs="Arial"/>
          <w:bCs/>
          <w:i w:val="0"/>
          <w:sz w:val="18"/>
          <w:szCs w:val="18"/>
          <w:lang w:val="es-MX"/>
        </w:rPr>
      </w:pPr>
    </w:p>
    <w:p w:rsidR="00812423" w:rsidRPr="006342D7" w:rsidRDefault="00812423" w:rsidP="00CE57DB">
      <w:pPr>
        <w:pStyle w:val="Textoindependiente211"/>
        <w:spacing w:line="240" w:lineRule="exact"/>
        <w:ind w:left="0"/>
        <w:rPr>
          <w:rFonts w:cs="Arial"/>
          <w:b/>
          <w:bCs/>
          <w:i w:val="0"/>
          <w:sz w:val="18"/>
          <w:szCs w:val="18"/>
          <w:lang w:val="es-MX"/>
        </w:rPr>
      </w:pPr>
      <w:r w:rsidRPr="006342D7">
        <w:rPr>
          <w:rFonts w:cs="Arial"/>
          <w:bCs/>
          <w:i w:val="0"/>
          <w:sz w:val="18"/>
          <w:szCs w:val="18"/>
          <w:lang w:val="es-MX"/>
        </w:rPr>
        <w:t xml:space="preserve">En caso de rescisión administrativa del contrato por causas imputables al contratista, una vez emitida la determinación respectiva, </w:t>
      </w:r>
      <w:r w:rsidR="00A22A0B">
        <w:rPr>
          <w:rFonts w:cs="Arial"/>
          <w:i w:val="0"/>
          <w:sz w:val="18"/>
          <w:szCs w:val="18"/>
        </w:rPr>
        <w:t>el Municipio de Zacatecas</w:t>
      </w:r>
      <w:r w:rsidR="00A22A0B">
        <w:rPr>
          <w:rFonts w:cs="Arial"/>
          <w:bCs/>
          <w:i w:val="0"/>
          <w:sz w:val="18"/>
          <w:szCs w:val="18"/>
          <w:lang w:val="es-MX"/>
        </w:rPr>
        <w:t xml:space="preserve"> </w:t>
      </w:r>
      <w:r w:rsidRPr="006342D7">
        <w:rPr>
          <w:rFonts w:cs="Arial"/>
          <w:bCs/>
          <w:i w:val="0"/>
          <w:sz w:val="18"/>
          <w:szCs w:val="18"/>
          <w:lang w:val="es-MX"/>
        </w:rPr>
        <w:t>precautoriamente y desde el inicio de la misma, se abstendrá de cubrir los importes resultantes de trabajos ejecutados aún no liquidados, hasta que se otorgue el finiquito que proceda, lo que deberá efectuarse dentro de los 30 (TREINTA) días naturales siguientes a la fecha de la comunicación de dicha determinación, a fin de proceder a hacer efectivas las garantías. En el finiquito deberá preverse el sobrecosto de los trabajos aún no ejecutados que se encuentren atrasados conforme al programa general de ejecución de los trabajos, así como lo relativo a la recuperación de los materiales y equipos que, en su caso, le hayan sido entregados por la Secretaria de</w:t>
      </w:r>
      <w:r w:rsidR="000A65C9">
        <w:rPr>
          <w:rFonts w:cs="Arial"/>
          <w:bCs/>
          <w:i w:val="0"/>
          <w:sz w:val="18"/>
          <w:szCs w:val="18"/>
          <w:lang w:val="es-MX"/>
        </w:rPr>
        <w:t xml:space="preserve"> Obras Públicas Municipales</w:t>
      </w:r>
      <w:r w:rsidRPr="006342D7">
        <w:rPr>
          <w:rFonts w:cs="Arial"/>
          <w:bCs/>
          <w:i w:val="0"/>
          <w:sz w:val="18"/>
          <w:szCs w:val="18"/>
          <w:lang w:val="es-MX"/>
        </w:rPr>
        <w:t>.</w:t>
      </w:r>
    </w:p>
    <w:p w:rsidR="00812423" w:rsidRPr="006342D7" w:rsidRDefault="00812423" w:rsidP="00CE57DB">
      <w:pPr>
        <w:pStyle w:val="Textoindependiente211"/>
        <w:ind w:left="0"/>
        <w:rPr>
          <w:rFonts w:cs="Arial"/>
          <w:bCs/>
          <w:i w:val="0"/>
          <w:sz w:val="18"/>
          <w:szCs w:val="18"/>
          <w:lang w:val="es-MX"/>
        </w:rPr>
      </w:pPr>
    </w:p>
    <w:p w:rsidR="00812423" w:rsidRPr="006342D7" w:rsidRDefault="008731B7" w:rsidP="00CE57DB">
      <w:pPr>
        <w:pStyle w:val="Textoindependiente211"/>
        <w:ind w:left="0"/>
        <w:rPr>
          <w:rFonts w:cs="Arial"/>
          <w:b/>
          <w:bCs/>
          <w:i w:val="0"/>
          <w:sz w:val="18"/>
          <w:szCs w:val="18"/>
          <w:lang w:val="es-MX"/>
        </w:rPr>
      </w:pPr>
      <w:r>
        <w:rPr>
          <w:rFonts w:cs="Arial"/>
          <w:i w:val="0"/>
          <w:sz w:val="18"/>
          <w:szCs w:val="18"/>
        </w:rPr>
        <w:t>El Municipio de Zacatecas</w:t>
      </w:r>
      <w:r>
        <w:rPr>
          <w:rFonts w:cs="Arial"/>
          <w:bCs/>
          <w:i w:val="0"/>
          <w:sz w:val="18"/>
          <w:szCs w:val="18"/>
          <w:lang w:val="es-MX"/>
        </w:rPr>
        <w:t xml:space="preserve"> </w:t>
      </w:r>
      <w:r w:rsidR="00812423" w:rsidRPr="006342D7">
        <w:rPr>
          <w:rFonts w:cs="Arial"/>
          <w:i w:val="0"/>
          <w:sz w:val="18"/>
          <w:szCs w:val="18"/>
          <w:lang w:val="es-MX"/>
        </w:rPr>
        <w:t>podrá iniciar en cualquier momento el procedimiento de rescisión previsto en el artículo 61 de la Ley de Obras Públicas y Servicios Relacionados con las Mismas, motivando la rescisión en alguna de las causales previstas en el artículo 157 de su Reglamento. Si es el contratista quien decide rescindir el contrato será necesario que acuda ante la autoridad judicial federal y obtenga la declaración correspondiente, en este caso, se estará a lo que resuelva la autoridad judicial.</w:t>
      </w:r>
    </w:p>
    <w:p w:rsidR="00812423" w:rsidRPr="006342D7" w:rsidRDefault="00812423" w:rsidP="00CE57DB">
      <w:pPr>
        <w:pStyle w:val="Textoindependiente211"/>
        <w:ind w:left="0"/>
        <w:rPr>
          <w:rFonts w:cs="Arial"/>
          <w:bCs/>
          <w:i w:val="0"/>
          <w:sz w:val="18"/>
          <w:szCs w:val="18"/>
          <w:lang w:val="es-MX"/>
        </w:rPr>
      </w:pPr>
    </w:p>
    <w:p w:rsidR="00812423" w:rsidRPr="006342D7" w:rsidRDefault="00A72E89" w:rsidP="00CE57DB">
      <w:pPr>
        <w:pStyle w:val="Textoindependiente211"/>
        <w:ind w:left="0"/>
        <w:rPr>
          <w:rFonts w:cs="Arial"/>
          <w:i w:val="0"/>
          <w:sz w:val="18"/>
          <w:szCs w:val="18"/>
          <w:lang w:val="es-MX"/>
        </w:rPr>
      </w:pPr>
      <w:r>
        <w:rPr>
          <w:rFonts w:cs="Arial"/>
          <w:i w:val="0"/>
          <w:sz w:val="18"/>
          <w:szCs w:val="18"/>
          <w:lang w:val="es-MX"/>
        </w:rPr>
        <w:t xml:space="preserve">Si </w:t>
      </w:r>
      <w:r>
        <w:rPr>
          <w:rFonts w:cs="Arial"/>
          <w:i w:val="0"/>
          <w:sz w:val="18"/>
          <w:szCs w:val="18"/>
        </w:rPr>
        <w:t>el Municipio de Zacatecas</w:t>
      </w:r>
      <w:r>
        <w:rPr>
          <w:rFonts w:cs="Arial"/>
          <w:bCs/>
          <w:i w:val="0"/>
          <w:sz w:val="18"/>
          <w:szCs w:val="18"/>
          <w:lang w:val="es-MX"/>
        </w:rPr>
        <w:t xml:space="preserve"> </w:t>
      </w:r>
      <w:r w:rsidR="00812423" w:rsidRPr="006342D7">
        <w:rPr>
          <w:rFonts w:cs="Arial"/>
          <w:i w:val="0"/>
          <w:sz w:val="18"/>
          <w:szCs w:val="18"/>
          <w:lang w:val="es-MX"/>
        </w:rPr>
        <w:t>opta por la rescisión administrativa del contrato, se apegará a lo establecido en los artículos 61 y 62, fracción II y último párrafo, de la Ley de Obras Públicas y Servicios Relacionados con las Mismas, 154, 155, 157, 158, 159, 160, 161, 162 y 163 de su Reglamento</w:t>
      </w:r>
    </w:p>
    <w:p w:rsidR="00812423" w:rsidRPr="006342D7" w:rsidRDefault="00812423" w:rsidP="00CE57DB">
      <w:pPr>
        <w:pStyle w:val="Textoindependiente211"/>
        <w:ind w:left="0"/>
        <w:rPr>
          <w:rFonts w:cs="Arial"/>
          <w:i w:val="0"/>
          <w:sz w:val="18"/>
          <w:szCs w:val="18"/>
          <w:lang w:val="es-MX"/>
        </w:rPr>
      </w:pPr>
    </w:p>
    <w:p w:rsidR="00812423" w:rsidRPr="006342D7" w:rsidRDefault="00812423" w:rsidP="00B8017E">
      <w:pPr>
        <w:ind w:left="567" w:hanging="567"/>
        <w:jc w:val="both"/>
        <w:rPr>
          <w:rFonts w:cs="Arial"/>
          <w:b/>
          <w:i w:val="0"/>
          <w:sz w:val="18"/>
          <w:szCs w:val="18"/>
        </w:rPr>
      </w:pPr>
      <w:r w:rsidRPr="006342D7">
        <w:rPr>
          <w:rFonts w:cs="Arial"/>
          <w:b/>
          <w:i w:val="0"/>
          <w:sz w:val="18"/>
          <w:szCs w:val="18"/>
        </w:rPr>
        <w:t>6.12</w:t>
      </w:r>
      <w:r w:rsidRPr="006342D7">
        <w:rPr>
          <w:rFonts w:cs="Arial"/>
          <w:b/>
          <w:i w:val="0"/>
          <w:sz w:val="18"/>
          <w:szCs w:val="18"/>
        </w:rPr>
        <w:tab/>
        <w:t>CALIDAD DE LOS TRABAJOS EJECUTADOS POR EL CONTRATISTA.</w:t>
      </w:r>
    </w:p>
    <w:p w:rsidR="00812423" w:rsidRPr="006342D7" w:rsidRDefault="00812423" w:rsidP="00B8017E">
      <w:pPr>
        <w:jc w:val="both"/>
        <w:rPr>
          <w:rFonts w:cs="Arial"/>
          <w:i w:val="0"/>
          <w:sz w:val="18"/>
          <w:szCs w:val="18"/>
        </w:rPr>
      </w:pPr>
    </w:p>
    <w:p w:rsidR="00812423" w:rsidRPr="006342D7" w:rsidRDefault="00812423" w:rsidP="00B8017E">
      <w:pPr>
        <w:jc w:val="both"/>
        <w:rPr>
          <w:rFonts w:cs="Arial"/>
          <w:i w:val="0"/>
          <w:sz w:val="18"/>
          <w:szCs w:val="18"/>
        </w:rPr>
      </w:pPr>
      <w:r w:rsidRPr="006342D7">
        <w:rPr>
          <w:rFonts w:cs="Arial"/>
          <w:i w:val="0"/>
          <w:sz w:val="18"/>
          <w:szCs w:val="18"/>
        </w:rPr>
        <w:t>El contratista se comprometerá a ejecutar la obra de acuerdo con las especificaciones técnicas establecidas en el proyecto de obra, obligándose a responder</w:t>
      </w:r>
      <w:r w:rsidRPr="006342D7">
        <w:rPr>
          <w:rFonts w:cs="Arial"/>
          <w:bCs/>
          <w:i w:val="0"/>
          <w:sz w:val="18"/>
          <w:szCs w:val="18"/>
        </w:rPr>
        <w:t xml:space="preserve"> ante </w:t>
      </w:r>
      <w:r w:rsidR="00AC7E2A">
        <w:rPr>
          <w:rFonts w:cs="Arial"/>
          <w:i w:val="0"/>
          <w:sz w:val="18"/>
          <w:szCs w:val="18"/>
        </w:rPr>
        <w:t>el Municipio de Zacatecas</w:t>
      </w:r>
      <w:r w:rsidRPr="006342D7">
        <w:rPr>
          <w:rFonts w:cs="Arial"/>
          <w:bCs/>
          <w:i w:val="0"/>
          <w:sz w:val="18"/>
          <w:szCs w:val="18"/>
        </w:rPr>
        <w:t>, de manera enunciativa más no limitativa, por los daños y perjuicios</w:t>
      </w:r>
      <w:r w:rsidRPr="006342D7">
        <w:rPr>
          <w:rFonts w:cs="Arial"/>
          <w:i w:val="0"/>
          <w:sz w:val="18"/>
          <w:szCs w:val="18"/>
        </w:rPr>
        <w:t xml:space="preserve"> causados por negligencia, descuido o falta de atención, realizándose trabajos de mala calidad y le sean autorizados por parte del residente de obra, para su pago.</w:t>
      </w:r>
    </w:p>
    <w:p w:rsidR="00812423" w:rsidRPr="006342D7" w:rsidRDefault="00812423" w:rsidP="00B8017E">
      <w:pPr>
        <w:jc w:val="both"/>
        <w:rPr>
          <w:rFonts w:cs="Arial"/>
          <w:bCs/>
          <w:i w:val="0"/>
          <w:sz w:val="18"/>
          <w:szCs w:val="18"/>
        </w:rPr>
      </w:pPr>
    </w:p>
    <w:p w:rsidR="00812423" w:rsidRPr="006342D7" w:rsidRDefault="00812423" w:rsidP="00B8017E">
      <w:pPr>
        <w:jc w:val="both"/>
        <w:rPr>
          <w:rFonts w:cs="Arial"/>
          <w:i w:val="0"/>
          <w:sz w:val="18"/>
          <w:szCs w:val="18"/>
        </w:rPr>
      </w:pPr>
      <w:r w:rsidRPr="006342D7">
        <w:rPr>
          <w:rFonts w:cs="Arial"/>
          <w:i w:val="0"/>
          <w:sz w:val="18"/>
          <w:szCs w:val="18"/>
        </w:rPr>
        <w:t xml:space="preserve">En razón de lo anterior, el contratista se obligará a reponer los trabajos mal ejecutados que no cumplan con lo indicado en las normas y especificaciones establecidas en el proyecto de obra, así como en especificaciones generales y particulares de construcción, o bien, a cubrir el costo de los mismos cuando a elección </w:t>
      </w:r>
      <w:r w:rsidR="00346B3F">
        <w:rPr>
          <w:rFonts w:cs="Arial"/>
          <w:i w:val="0"/>
          <w:sz w:val="18"/>
          <w:szCs w:val="18"/>
        </w:rPr>
        <w:t>del Municipio de Zacatecas</w:t>
      </w:r>
      <w:r w:rsidRPr="006342D7">
        <w:rPr>
          <w:rFonts w:cs="Arial"/>
          <w:i w:val="0"/>
          <w:sz w:val="18"/>
          <w:szCs w:val="18"/>
        </w:rPr>
        <w:t xml:space="preserve"> sean realizados por terceras personas, más los </w:t>
      </w:r>
      <w:r w:rsidRPr="006342D7">
        <w:rPr>
          <w:rFonts w:cs="Arial"/>
          <w:bCs/>
          <w:i w:val="0"/>
          <w:sz w:val="18"/>
          <w:szCs w:val="18"/>
        </w:rPr>
        <w:t xml:space="preserve">gastos financieros que se generen, conforme a una tasa que será igual a la establecida por la Ley de Ingresos de la Federación en los casos de prórroga para el pago de créditos fiscales. Los cargos se calcularán sobre las cantidades pagadas por los trabajos de mala calidad que se tengan que realizar a </w:t>
      </w:r>
      <w:r w:rsidRPr="006342D7">
        <w:rPr>
          <w:rFonts w:cs="Arial"/>
          <w:bCs/>
          <w:i w:val="0"/>
          <w:sz w:val="18"/>
          <w:szCs w:val="18"/>
        </w:rPr>
        <w:lastRenderedPageBreak/>
        <w:t xml:space="preserve">terceras personas, en cada caso y se computarán por días naturales, desde la fecha de pago y hasta la fecha en que se pongan efectivamente las cantidades a disposición </w:t>
      </w:r>
      <w:r w:rsidR="00346B3F">
        <w:rPr>
          <w:rFonts w:cs="Arial"/>
          <w:i w:val="0"/>
          <w:sz w:val="18"/>
          <w:szCs w:val="18"/>
        </w:rPr>
        <w:t>del Municipio de Zacatecas</w:t>
      </w:r>
      <w:r w:rsidRPr="006342D7">
        <w:rPr>
          <w:rFonts w:cs="Arial"/>
          <w:i w:val="0"/>
          <w:sz w:val="18"/>
          <w:szCs w:val="18"/>
        </w:rPr>
        <w:t xml:space="preserve">, por lo que el contratista se obligará a devolver las cantidades que se originen por la reparación o reposición de los trabajos mal ejecutados, más los gastos financieros que se generen, dentro de los 20 (VEINTE) días naturales, contados </w:t>
      </w:r>
      <w:r w:rsidRPr="006342D7">
        <w:rPr>
          <w:rFonts w:cs="Arial"/>
          <w:bCs/>
          <w:i w:val="0"/>
          <w:sz w:val="18"/>
          <w:szCs w:val="18"/>
        </w:rPr>
        <w:t>a partir del día siguiente de aquél en que se haya realizado el pago de los trabajos mal ejecutados, de conformidad con lo dispuesto por los artículos 54 y 55 de la Ley de Obras Públicas y Servicios Relacionados con las Mismas.</w:t>
      </w:r>
    </w:p>
    <w:p w:rsidR="00812423" w:rsidRPr="006342D7" w:rsidRDefault="00812423" w:rsidP="00B8017E">
      <w:pPr>
        <w:pStyle w:val="Textoindependiente211"/>
        <w:ind w:left="0"/>
        <w:rPr>
          <w:rFonts w:cs="Arial"/>
          <w:bCs/>
          <w:i w:val="0"/>
          <w:sz w:val="18"/>
          <w:szCs w:val="18"/>
          <w:lang w:val="es-MX"/>
        </w:rPr>
      </w:pPr>
    </w:p>
    <w:p w:rsidR="00812423" w:rsidRPr="006342D7" w:rsidRDefault="00812423" w:rsidP="00B8017E">
      <w:pPr>
        <w:pStyle w:val="Sangra2detindependiente"/>
        <w:spacing w:after="0" w:line="240" w:lineRule="auto"/>
        <w:ind w:left="567" w:hanging="567"/>
        <w:jc w:val="both"/>
        <w:rPr>
          <w:rFonts w:cs="Arial"/>
          <w:b/>
          <w:bCs/>
          <w:i w:val="0"/>
          <w:sz w:val="18"/>
          <w:szCs w:val="18"/>
          <w:lang w:eastAsia="es-MX"/>
        </w:rPr>
      </w:pPr>
      <w:r w:rsidRPr="006342D7">
        <w:rPr>
          <w:rFonts w:cs="Arial"/>
          <w:b/>
          <w:bCs/>
          <w:i w:val="0"/>
          <w:sz w:val="18"/>
          <w:szCs w:val="18"/>
          <w:lang w:eastAsia="es-MX"/>
        </w:rPr>
        <w:t>6.13</w:t>
      </w:r>
      <w:r w:rsidRPr="006342D7">
        <w:rPr>
          <w:rFonts w:cs="Arial"/>
          <w:b/>
          <w:bCs/>
          <w:i w:val="0"/>
          <w:sz w:val="18"/>
          <w:szCs w:val="18"/>
          <w:lang w:eastAsia="es-MX"/>
        </w:rPr>
        <w:tab/>
        <w:t>RESPONSABILIDAD DEL CONTRATISTA, POR PAGO EN EXCESO COMO RESULTADO DE LA REVISIÓN DE ESTIMACIONES DE LOS TRABAJOS EJECUTADOS POR PARTE DEL CONTRATISTA.</w:t>
      </w:r>
    </w:p>
    <w:p w:rsidR="00812423" w:rsidRPr="006342D7" w:rsidRDefault="00812423" w:rsidP="00B8017E">
      <w:pPr>
        <w:jc w:val="both"/>
        <w:rPr>
          <w:rFonts w:cs="Arial"/>
          <w:i w:val="0"/>
          <w:sz w:val="18"/>
          <w:szCs w:val="18"/>
        </w:rPr>
      </w:pPr>
    </w:p>
    <w:p w:rsidR="00812423" w:rsidRPr="006342D7" w:rsidRDefault="00812423" w:rsidP="00B8017E">
      <w:pPr>
        <w:jc w:val="both"/>
        <w:rPr>
          <w:rFonts w:cs="Arial"/>
          <w:i w:val="0"/>
          <w:sz w:val="18"/>
          <w:szCs w:val="18"/>
        </w:rPr>
      </w:pPr>
      <w:r w:rsidRPr="006342D7">
        <w:rPr>
          <w:rFonts w:cs="Arial"/>
          <w:i w:val="0"/>
          <w:sz w:val="18"/>
          <w:szCs w:val="18"/>
        </w:rPr>
        <w:t xml:space="preserve">El contratista se obligará a responder cuando por dolo, mala fe, descuido, error aritmético o de cálculo, se le haga pago en exceso por parte </w:t>
      </w:r>
      <w:r w:rsidR="00346B3F">
        <w:rPr>
          <w:rFonts w:cs="Arial"/>
          <w:i w:val="0"/>
          <w:sz w:val="18"/>
          <w:szCs w:val="18"/>
        </w:rPr>
        <w:t>del Municipio de Zacatecas</w:t>
      </w:r>
      <w:r w:rsidRPr="006342D7">
        <w:rPr>
          <w:rFonts w:cs="Arial"/>
          <w:i w:val="0"/>
          <w:sz w:val="18"/>
          <w:szCs w:val="18"/>
        </w:rPr>
        <w:t xml:space="preserve">, debido a las estimaciones que haya </w:t>
      </w:r>
      <w:r w:rsidR="00F248E7">
        <w:rPr>
          <w:rFonts w:cs="Arial"/>
          <w:i w:val="0"/>
          <w:sz w:val="18"/>
          <w:szCs w:val="18"/>
        </w:rPr>
        <w:t>presentado el contratista</w:t>
      </w:r>
      <w:r w:rsidRPr="006342D7">
        <w:rPr>
          <w:rFonts w:cs="Arial"/>
          <w:i w:val="0"/>
          <w:sz w:val="18"/>
          <w:szCs w:val="18"/>
        </w:rPr>
        <w:t xml:space="preserve">, y autorizado el residente de obra, detectado aún con posterioridad al pago de las mismas, sin que pueda </w:t>
      </w:r>
      <w:proofErr w:type="spellStart"/>
      <w:r w:rsidRPr="006342D7">
        <w:rPr>
          <w:rFonts w:cs="Arial"/>
          <w:i w:val="0"/>
          <w:sz w:val="18"/>
          <w:szCs w:val="18"/>
        </w:rPr>
        <w:t>excepcionarse</w:t>
      </w:r>
      <w:proofErr w:type="spellEnd"/>
      <w:r w:rsidRPr="006342D7">
        <w:rPr>
          <w:rFonts w:cs="Arial"/>
          <w:i w:val="0"/>
          <w:sz w:val="18"/>
          <w:szCs w:val="18"/>
        </w:rPr>
        <w:t xml:space="preserve"> el contratista de manera alguna por la aprobación efectuada por el residente de obra, en razón de que es su obligación verificar que las estimaciones se encuentren debidamente formuladas y con la documentación adjunta que acredite el pago de las mismas y que respalde los conceptos de trabajos efectivamente ejecutados que contenga la estimación a pagar.</w:t>
      </w:r>
    </w:p>
    <w:p w:rsidR="00812423" w:rsidRPr="006342D7" w:rsidRDefault="00812423" w:rsidP="00B8017E">
      <w:pPr>
        <w:jc w:val="both"/>
        <w:rPr>
          <w:rFonts w:cs="Arial"/>
          <w:i w:val="0"/>
          <w:sz w:val="18"/>
          <w:szCs w:val="18"/>
        </w:rPr>
      </w:pPr>
    </w:p>
    <w:p w:rsidR="00812423" w:rsidRPr="000A1F78" w:rsidRDefault="00812423" w:rsidP="00B8017E">
      <w:pPr>
        <w:jc w:val="both"/>
        <w:rPr>
          <w:rFonts w:cs="Arial"/>
          <w:i w:val="0"/>
          <w:sz w:val="18"/>
          <w:szCs w:val="18"/>
        </w:rPr>
      </w:pPr>
      <w:r w:rsidRPr="006342D7">
        <w:rPr>
          <w:rFonts w:cs="Arial"/>
          <w:i w:val="0"/>
          <w:sz w:val="18"/>
          <w:szCs w:val="18"/>
        </w:rPr>
        <w:t xml:space="preserve">Asimismo, en el caso de que el contratista incurra con dolo, mala fe, descuido, error aritmético o de cálculo en la autorización del pago en exceso por parte del residente de obra, debido a las estimaciones que haya revisado </w:t>
      </w:r>
      <w:r w:rsidR="00F248E7">
        <w:rPr>
          <w:rFonts w:cs="Arial"/>
          <w:i w:val="0"/>
          <w:sz w:val="18"/>
          <w:szCs w:val="18"/>
        </w:rPr>
        <w:t xml:space="preserve">el contratista </w:t>
      </w:r>
      <w:r w:rsidRPr="006342D7">
        <w:rPr>
          <w:rFonts w:cs="Arial"/>
          <w:i w:val="0"/>
          <w:sz w:val="18"/>
          <w:szCs w:val="18"/>
        </w:rPr>
        <w:t>de la obra</w:t>
      </w:r>
      <w:r w:rsidRPr="00CF1068">
        <w:rPr>
          <w:rFonts w:cs="Arial"/>
          <w:i w:val="0"/>
          <w:sz w:val="18"/>
          <w:szCs w:val="18"/>
        </w:rPr>
        <w:t xml:space="preserve">, el contratista </w:t>
      </w:r>
      <w:r w:rsidRPr="006342D7">
        <w:rPr>
          <w:rFonts w:cs="Arial"/>
          <w:i w:val="0"/>
          <w:sz w:val="18"/>
          <w:szCs w:val="18"/>
        </w:rPr>
        <w:t xml:space="preserve">se obligará a reintegrar las cantidades pagadas en exceso y que el contratista haya recibido, de conformidad y con fundamento en los artículos 1792, 1796, 1803, 1836, 1839, 1961, 1984, 1987, 1988, 1989, 1997, 2002, 2003, 2005 y 2006 del Código Civil Federal, de aplicación supletoria por disposición expresa del artículo 13 de la Ley de Obras Públicas y Servicios Relacionados con las Mismas, más los </w:t>
      </w:r>
      <w:r w:rsidRPr="006342D7">
        <w:rPr>
          <w:rFonts w:cs="Arial"/>
          <w:bCs/>
          <w:i w:val="0"/>
          <w:sz w:val="18"/>
          <w:szCs w:val="18"/>
        </w:rPr>
        <w:t xml:space="preserve">gastos financieros que se generen, conforme a una tasa que será igual a la establecida por la Ley de Ingresos de la Federación, en los casos de prórroga para el pago de créditos fiscales. Los cargos se calcularán sobre las cantidades pagadas en exceso en cada caso y se computarán por días naturales, desde la fecha del pago y hasta la fecha en que se pongan efectivamente las cantidades a disposición </w:t>
      </w:r>
      <w:r w:rsidR="00386696">
        <w:rPr>
          <w:rFonts w:cs="Arial"/>
          <w:i w:val="0"/>
          <w:sz w:val="18"/>
          <w:szCs w:val="18"/>
        </w:rPr>
        <w:t>del Municipio de Zacatecas</w:t>
      </w:r>
      <w:r w:rsidR="00F3414C">
        <w:rPr>
          <w:rFonts w:cs="Arial"/>
          <w:bCs/>
          <w:i w:val="0"/>
          <w:sz w:val="18"/>
          <w:szCs w:val="18"/>
        </w:rPr>
        <w:t>.</w:t>
      </w:r>
    </w:p>
    <w:p w:rsidR="00812423" w:rsidRPr="006342D7" w:rsidRDefault="00812423" w:rsidP="00B8017E">
      <w:pPr>
        <w:jc w:val="both"/>
        <w:rPr>
          <w:rFonts w:cs="Arial"/>
          <w:i w:val="0"/>
          <w:sz w:val="18"/>
          <w:szCs w:val="18"/>
        </w:rPr>
      </w:pPr>
    </w:p>
    <w:p w:rsidR="00812423" w:rsidRPr="006342D7" w:rsidRDefault="00812423" w:rsidP="00B8017E">
      <w:pPr>
        <w:jc w:val="both"/>
        <w:rPr>
          <w:rFonts w:cs="Arial"/>
          <w:i w:val="0"/>
          <w:sz w:val="18"/>
          <w:szCs w:val="18"/>
        </w:rPr>
      </w:pPr>
      <w:r w:rsidRPr="006342D7">
        <w:rPr>
          <w:rFonts w:cs="Arial"/>
          <w:i w:val="0"/>
          <w:sz w:val="18"/>
          <w:szCs w:val="18"/>
        </w:rPr>
        <w:t xml:space="preserve">Por lo anterior, el contratista se obligará a devolver las cantidades pagadas en exceso, más los gastos financieros que se generen, dentro de los 20 (VEINTE) días naturales, contados </w:t>
      </w:r>
      <w:r w:rsidRPr="006342D7">
        <w:rPr>
          <w:rFonts w:cs="Arial"/>
          <w:bCs/>
          <w:i w:val="0"/>
          <w:sz w:val="18"/>
          <w:szCs w:val="18"/>
        </w:rPr>
        <w:t xml:space="preserve">a partir del día siguiente de aquél en que haya recibido el pago en exceso por parte </w:t>
      </w:r>
      <w:r w:rsidR="004C3378">
        <w:rPr>
          <w:rFonts w:cs="Arial"/>
          <w:i w:val="0"/>
          <w:sz w:val="18"/>
          <w:szCs w:val="18"/>
        </w:rPr>
        <w:t>del Municipio de Zacatecas</w:t>
      </w:r>
      <w:r w:rsidRPr="006342D7">
        <w:rPr>
          <w:rFonts w:cs="Arial"/>
          <w:bCs/>
          <w:i w:val="0"/>
          <w:sz w:val="18"/>
          <w:szCs w:val="18"/>
        </w:rPr>
        <w:t>, de conformidad con lo dispuesto por los artículos 54 y 55 de la Ley de Obras Públicas y Servicios Relacionados con las Mismas.</w:t>
      </w:r>
    </w:p>
    <w:p w:rsidR="00812423" w:rsidRPr="006342D7" w:rsidRDefault="00812423" w:rsidP="00B8017E">
      <w:pPr>
        <w:pStyle w:val="Textoindependiente211"/>
        <w:ind w:left="0"/>
        <w:rPr>
          <w:rFonts w:cs="Arial"/>
          <w:bCs/>
          <w:i w:val="0"/>
          <w:sz w:val="18"/>
          <w:szCs w:val="18"/>
          <w:lang w:val="es-MX"/>
        </w:rPr>
      </w:pPr>
    </w:p>
    <w:p w:rsidR="00812423" w:rsidRPr="006342D7" w:rsidRDefault="00CF1068" w:rsidP="00E87998">
      <w:pPr>
        <w:pStyle w:val="Textoindependiente21"/>
        <w:ind w:left="720" w:hanging="720"/>
        <w:rPr>
          <w:rFonts w:cs="Arial"/>
          <w:b/>
          <w:i w:val="0"/>
          <w:sz w:val="18"/>
          <w:szCs w:val="18"/>
        </w:rPr>
      </w:pPr>
      <w:r>
        <w:rPr>
          <w:rFonts w:cs="Arial"/>
          <w:b/>
          <w:i w:val="0"/>
          <w:sz w:val="18"/>
          <w:szCs w:val="18"/>
        </w:rPr>
        <w:t>6.14</w:t>
      </w:r>
      <w:r w:rsidR="00812423" w:rsidRPr="006342D7">
        <w:rPr>
          <w:rFonts w:cs="Arial"/>
          <w:b/>
          <w:i w:val="0"/>
          <w:sz w:val="18"/>
          <w:szCs w:val="18"/>
        </w:rPr>
        <w:tab/>
        <w:t xml:space="preserve">MARCO NORMATIVO </w:t>
      </w:r>
    </w:p>
    <w:p w:rsidR="00812423" w:rsidRPr="006342D7" w:rsidRDefault="00812423" w:rsidP="00E87998">
      <w:pPr>
        <w:jc w:val="both"/>
        <w:rPr>
          <w:rFonts w:cs="Arial"/>
          <w:bCs/>
          <w:i w:val="0"/>
          <w:sz w:val="18"/>
          <w:szCs w:val="18"/>
        </w:rPr>
      </w:pPr>
    </w:p>
    <w:p w:rsidR="00812423" w:rsidRPr="006342D7" w:rsidRDefault="00812423" w:rsidP="002C1418">
      <w:pPr>
        <w:pStyle w:val="Textoindependiente211"/>
        <w:ind w:left="0"/>
        <w:rPr>
          <w:rFonts w:cs="Arial"/>
          <w:i w:val="0"/>
          <w:sz w:val="18"/>
          <w:szCs w:val="18"/>
          <w:lang w:val="es-MX"/>
        </w:rPr>
      </w:pPr>
      <w:r w:rsidRPr="006342D7">
        <w:rPr>
          <w:rFonts w:cs="Arial"/>
          <w:i w:val="0"/>
          <w:sz w:val="18"/>
          <w:szCs w:val="18"/>
          <w:lang w:val="es-MX"/>
        </w:rPr>
        <w:t xml:space="preserve">La legislación aplicable a la presente licitación es la establecida en la Constitución Política de los Estados Unidos Mexicanos, Ley de Obras Públicas y Servicios Relacionados con las Mismas y su Reglamento, Ley Federal de Presupuesto y Responsabilidad Hacendaria y su Reglamento, Ley Orgánica de la Administración Pública Federal, Ley Federal Sobre Metrología y Normalización, Ley Federal de Instituciones de Fianzas, Ley Federal de Competencia Económica, Ley Federal del Derecho de Autor, Ley Federal de Transparencia y Acceso a la Información Pública Gubernamental, Ley Federal de Procedimientos Administrativos, Código Civil Federal, Código Federal de Procedimientos Civiles, Código Fiscal de la Federación, </w:t>
      </w:r>
      <w:r w:rsidRPr="00CF1068">
        <w:rPr>
          <w:rFonts w:cs="Arial"/>
          <w:i w:val="0"/>
          <w:color w:val="0000FF"/>
          <w:sz w:val="18"/>
          <w:szCs w:val="18"/>
          <w:lang w:val="es-MX"/>
        </w:rPr>
        <w:t xml:space="preserve">Presupuesto de Egresos de la Federación para el ejercicio </w:t>
      </w:r>
      <w:r w:rsidR="00CF1068" w:rsidRPr="00CF1068">
        <w:rPr>
          <w:rFonts w:cs="Arial"/>
          <w:i w:val="0"/>
          <w:color w:val="0000FF"/>
          <w:sz w:val="18"/>
          <w:szCs w:val="18"/>
          <w:lang w:val="es-MX"/>
        </w:rPr>
        <w:t>Fiscal 201</w:t>
      </w:r>
      <w:r w:rsidR="006C4912">
        <w:rPr>
          <w:rFonts w:cs="Arial"/>
          <w:i w:val="0"/>
          <w:color w:val="0000FF"/>
          <w:sz w:val="18"/>
          <w:szCs w:val="18"/>
          <w:lang w:val="es-MX"/>
        </w:rPr>
        <w:t>8</w:t>
      </w:r>
      <w:r w:rsidRPr="006342D7">
        <w:rPr>
          <w:rFonts w:cs="Arial"/>
          <w:i w:val="0"/>
          <w:sz w:val="18"/>
          <w:szCs w:val="18"/>
          <w:lang w:val="es-MX"/>
        </w:rPr>
        <w:t xml:space="preserve">, </w:t>
      </w:r>
      <w:r w:rsidRPr="00CF07E2">
        <w:rPr>
          <w:rFonts w:cs="Arial"/>
          <w:i w:val="0"/>
          <w:color w:val="0000FF"/>
          <w:sz w:val="18"/>
          <w:szCs w:val="18"/>
          <w:lang w:val="es-MX"/>
        </w:rPr>
        <w:t>Resolución Miscelánea Fiscal para 201</w:t>
      </w:r>
      <w:r w:rsidR="006C4912">
        <w:rPr>
          <w:rFonts w:cs="Arial"/>
          <w:i w:val="0"/>
          <w:color w:val="0000FF"/>
          <w:sz w:val="18"/>
          <w:szCs w:val="18"/>
          <w:lang w:val="es-MX"/>
        </w:rPr>
        <w:t>8</w:t>
      </w:r>
      <w:r w:rsidRPr="00CF07E2">
        <w:rPr>
          <w:rFonts w:cs="Arial"/>
          <w:i w:val="0"/>
          <w:color w:val="0000FF"/>
          <w:sz w:val="18"/>
          <w:szCs w:val="18"/>
          <w:lang w:val="es-MX"/>
        </w:rPr>
        <w:t xml:space="preserve"> </w:t>
      </w:r>
      <w:r w:rsidRPr="00CF07E2">
        <w:rPr>
          <w:rFonts w:cs="Arial"/>
          <w:b/>
          <w:i w:val="0"/>
          <w:color w:val="0000FF"/>
          <w:sz w:val="18"/>
          <w:szCs w:val="18"/>
          <w:lang w:val="es-MX"/>
        </w:rPr>
        <w:t>(o la que se encuentre vigente en la fecha de la formalización del contrato)</w:t>
      </w:r>
      <w:r w:rsidRPr="00CF07E2">
        <w:rPr>
          <w:rFonts w:cs="Arial"/>
          <w:i w:val="0"/>
          <w:color w:val="0000FF"/>
          <w:sz w:val="18"/>
          <w:szCs w:val="18"/>
          <w:lang w:val="es-MX"/>
        </w:rPr>
        <w:t xml:space="preserve">, publicada en el Diario Oficial de la Federación del </w:t>
      </w:r>
      <w:r w:rsidR="00CF07E2" w:rsidRPr="00CF07E2">
        <w:rPr>
          <w:rFonts w:cs="Arial"/>
          <w:i w:val="0"/>
          <w:color w:val="0000FF"/>
          <w:sz w:val="18"/>
          <w:szCs w:val="18"/>
          <w:lang w:val="es-MX"/>
        </w:rPr>
        <w:t>23 de diciembre de 2016</w:t>
      </w:r>
      <w:r w:rsidRPr="006342D7">
        <w:rPr>
          <w:rFonts w:cs="Arial"/>
          <w:i w:val="0"/>
          <w:sz w:val="18"/>
          <w:szCs w:val="18"/>
          <w:lang w:val="es-MX"/>
        </w:rPr>
        <w:t>, y demás normatividad y disposiciones administrativas de carácter federal aplicables.</w:t>
      </w:r>
    </w:p>
    <w:p w:rsidR="00812423" w:rsidRPr="006342D7" w:rsidRDefault="00812423" w:rsidP="00253688">
      <w:pPr>
        <w:pStyle w:val="Textoindependiente21"/>
        <w:ind w:left="0"/>
        <w:rPr>
          <w:rFonts w:cs="Arial"/>
          <w:i w:val="0"/>
          <w:sz w:val="16"/>
          <w:szCs w:val="16"/>
          <w:lang w:val="es-MX"/>
        </w:rPr>
      </w:pPr>
    </w:p>
    <w:p w:rsidR="00812423" w:rsidRPr="006342D7" w:rsidRDefault="00812423" w:rsidP="00E87998">
      <w:pPr>
        <w:ind w:left="720" w:hanging="720"/>
        <w:jc w:val="both"/>
        <w:rPr>
          <w:rFonts w:cs="Arial"/>
          <w:b/>
          <w:i w:val="0"/>
          <w:sz w:val="18"/>
          <w:szCs w:val="18"/>
        </w:rPr>
      </w:pPr>
      <w:r w:rsidRPr="006342D7">
        <w:rPr>
          <w:rFonts w:cs="Arial"/>
          <w:b/>
          <w:i w:val="0"/>
          <w:sz w:val="18"/>
          <w:szCs w:val="18"/>
        </w:rPr>
        <w:t>6.1</w:t>
      </w:r>
      <w:r w:rsidR="003C5573">
        <w:rPr>
          <w:rFonts w:cs="Arial"/>
          <w:b/>
          <w:i w:val="0"/>
          <w:sz w:val="18"/>
          <w:szCs w:val="18"/>
        </w:rPr>
        <w:t>5</w:t>
      </w:r>
      <w:r w:rsidRPr="006342D7">
        <w:rPr>
          <w:rFonts w:cs="Arial"/>
          <w:b/>
          <w:i w:val="0"/>
          <w:sz w:val="18"/>
          <w:szCs w:val="18"/>
        </w:rPr>
        <w:tab/>
        <w:t>CONTROVERSIAS</w:t>
      </w:r>
    </w:p>
    <w:p w:rsidR="00812423" w:rsidRPr="006342D7" w:rsidRDefault="00812423" w:rsidP="00E87998">
      <w:pPr>
        <w:pStyle w:val="Textoindependiente21"/>
        <w:ind w:left="0"/>
        <w:rPr>
          <w:rFonts w:cs="Arial"/>
          <w:i w:val="0"/>
          <w:sz w:val="16"/>
          <w:szCs w:val="16"/>
        </w:rPr>
      </w:pPr>
    </w:p>
    <w:p w:rsidR="00812423" w:rsidRPr="006342D7" w:rsidRDefault="00812423" w:rsidP="00E87998">
      <w:pPr>
        <w:pStyle w:val="Textoindependiente21"/>
        <w:ind w:left="0"/>
        <w:rPr>
          <w:rFonts w:cs="Arial"/>
          <w:i w:val="0"/>
          <w:sz w:val="18"/>
          <w:szCs w:val="18"/>
        </w:rPr>
      </w:pPr>
      <w:r w:rsidRPr="006342D7">
        <w:rPr>
          <w:rFonts w:cs="Arial"/>
          <w:i w:val="0"/>
          <w:sz w:val="18"/>
          <w:szCs w:val="18"/>
        </w:rPr>
        <w:t>Las controversias que se susciten con motivo de esta licitación, se resolverán con apego a lo previsto en la Ley de Obras Públicas y Servicios Relacionados con las Mismas y su Reglamento, las disposiciones mencionadas en el punto 6.1</w:t>
      </w:r>
      <w:r w:rsidR="003C5573">
        <w:rPr>
          <w:rFonts w:cs="Arial"/>
          <w:i w:val="0"/>
          <w:sz w:val="18"/>
          <w:szCs w:val="18"/>
        </w:rPr>
        <w:t>4</w:t>
      </w:r>
      <w:r w:rsidRPr="006342D7">
        <w:rPr>
          <w:rFonts w:cs="Arial"/>
          <w:i w:val="0"/>
          <w:sz w:val="18"/>
          <w:szCs w:val="18"/>
        </w:rPr>
        <w:t xml:space="preserve"> denominado MARCO NORMATIVO, de estas bases de licitación y en cualquier otra norma legal aplicable.</w:t>
      </w:r>
    </w:p>
    <w:p w:rsidR="00812423" w:rsidRPr="006342D7" w:rsidRDefault="00812423" w:rsidP="00867F66">
      <w:pPr>
        <w:rPr>
          <w:sz w:val="16"/>
          <w:szCs w:val="16"/>
          <w:lang w:val="es-MX" w:eastAsia="es-MX"/>
        </w:rPr>
      </w:pPr>
    </w:p>
    <w:p w:rsidR="00812423" w:rsidRPr="006342D7" w:rsidRDefault="00812423" w:rsidP="00867F66">
      <w:pPr>
        <w:rPr>
          <w:rFonts w:cs="Arial"/>
          <w:b/>
          <w:i w:val="0"/>
          <w:sz w:val="18"/>
          <w:szCs w:val="18"/>
        </w:rPr>
      </w:pPr>
      <w:r w:rsidRPr="006342D7">
        <w:rPr>
          <w:rFonts w:cs="Arial"/>
          <w:b/>
          <w:i w:val="0"/>
          <w:sz w:val="18"/>
          <w:szCs w:val="18"/>
        </w:rPr>
        <w:t>7       CONFIDENCIALIDAD</w:t>
      </w:r>
    </w:p>
    <w:p w:rsidR="00812423" w:rsidRPr="006342D7" w:rsidRDefault="00812423" w:rsidP="00867F66">
      <w:pPr>
        <w:jc w:val="both"/>
        <w:rPr>
          <w:rFonts w:cs="Arial"/>
          <w:bCs/>
          <w:i w:val="0"/>
          <w:sz w:val="16"/>
          <w:szCs w:val="16"/>
        </w:rPr>
      </w:pPr>
    </w:p>
    <w:p w:rsidR="00812423" w:rsidRPr="006342D7" w:rsidRDefault="00812423" w:rsidP="002C1418">
      <w:pPr>
        <w:jc w:val="both"/>
        <w:rPr>
          <w:rFonts w:cs="Arial"/>
          <w:i w:val="0"/>
          <w:sz w:val="18"/>
          <w:szCs w:val="18"/>
        </w:rPr>
      </w:pPr>
      <w:r w:rsidRPr="006342D7">
        <w:rPr>
          <w:rFonts w:cs="Arial"/>
          <w:i w:val="0"/>
          <w:sz w:val="18"/>
          <w:szCs w:val="18"/>
        </w:rPr>
        <w:t xml:space="preserve">El contratista no podrá difundir o proporcionar información alguna relativa al proyecto, en forma de publicidad o artículo técnico a menos que cuente con la autorización previa, expresa y por escrito </w:t>
      </w:r>
      <w:r w:rsidR="00331302">
        <w:rPr>
          <w:rFonts w:cs="Arial"/>
          <w:i w:val="0"/>
          <w:sz w:val="18"/>
          <w:szCs w:val="18"/>
        </w:rPr>
        <w:t>del Municipio de Zacatecas</w:t>
      </w:r>
      <w:r w:rsidRPr="006342D7">
        <w:rPr>
          <w:rFonts w:cs="Arial"/>
          <w:i w:val="0"/>
          <w:sz w:val="18"/>
          <w:szCs w:val="18"/>
        </w:rPr>
        <w:t>, de conformidad con lo dispuesto por el artículo 83 de la Ley Federal del Derecho de Autor.</w:t>
      </w:r>
    </w:p>
    <w:p w:rsidR="00812423" w:rsidRPr="006342D7" w:rsidRDefault="00812423" w:rsidP="00867F66">
      <w:pPr>
        <w:ind w:left="720" w:hanging="720"/>
        <w:jc w:val="both"/>
        <w:rPr>
          <w:rFonts w:cs="Arial"/>
          <w:i w:val="0"/>
          <w:sz w:val="16"/>
          <w:szCs w:val="16"/>
        </w:rPr>
      </w:pPr>
    </w:p>
    <w:p w:rsidR="00812423" w:rsidRPr="006342D7" w:rsidRDefault="00812423" w:rsidP="00867F66">
      <w:pPr>
        <w:ind w:left="720" w:hanging="720"/>
        <w:jc w:val="both"/>
        <w:rPr>
          <w:rFonts w:cs="Arial"/>
          <w:b/>
          <w:i w:val="0"/>
          <w:sz w:val="18"/>
          <w:szCs w:val="18"/>
        </w:rPr>
      </w:pPr>
      <w:r w:rsidRPr="006342D7">
        <w:rPr>
          <w:rFonts w:cs="Arial"/>
          <w:b/>
          <w:i w:val="0"/>
          <w:sz w:val="18"/>
          <w:szCs w:val="18"/>
        </w:rPr>
        <w:t>8</w:t>
      </w:r>
      <w:r w:rsidRPr="006342D7">
        <w:rPr>
          <w:rFonts w:cs="Arial"/>
          <w:b/>
          <w:i w:val="0"/>
          <w:sz w:val="18"/>
          <w:szCs w:val="18"/>
        </w:rPr>
        <w:tab/>
        <w:t>INCONFORMIDADES</w:t>
      </w:r>
    </w:p>
    <w:p w:rsidR="00812423" w:rsidRPr="006342D7" w:rsidRDefault="00812423" w:rsidP="00867F66">
      <w:pPr>
        <w:jc w:val="both"/>
        <w:rPr>
          <w:rFonts w:cs="Arial"/>
          <w:i w:val="0"/>
          <w:sz w:val="16"/>
          <w:szCs w:val="16"/>
        </w:rPr>
      </w:pPr>
    </w:p>
    <w:p w:rsidR="00812423" w:rsidRPr="006342D7" w:rsidRDefault="00812423" w:rsidP="00B8017E">
      <w:pPr>
        <w:pStyle w:val="Textoindependiente211"/>
        <w:ind w:left="0"/>
        <w:rPr>
          <w:rFonts w:cs="Arial"/>
          <w:b/>
          <w:bCs/>
          <w:i w:val="0"/>
          <w:sz w:val="18"/>
          <w:szCs w:val="18"/>
          <w:lang w:val="es-MX"/>
        </w:rPr>
      </w:pPr>
      <w:r w:rsidRPr="006342D7">
        <w:rPr>
          <w:rFonts w:cs="Arial"/>
          <w:i w:val="0"/>
          <w:sz w:val="18"/>
          <w:szCs w:val="18"/>
          <w:lang w:val="es-MX"/>
        </w:rPr>
        <w:t xml:space="preserve">Los licitantes podrán inconformarse por escrito ante la Secretaría de la Función Pública ubicada en Avenida Insurgentes Sur No. 1735, 1° Piso, </w:t>
      </w:r>
      <w:r w:rsidR="0068567C">
        <w:rPr>
          <w:rFonts w:cs="Arial"/>
          <w:i w:val="0"/>
          <w:sz w:val="18"/>
          <w:szCs w:val="18"/>
          <w:lang w:val="es-MX"/>
        </w:rPr>
        <w:t xml:space="preserve">ala sur, </w:t>
      </w:r>
      <w:r w:rsidRPr="006342D7">
        <w:rPr>
          <w:rFonts w:cs="Arial"/>
          <w:i w:val="0"/>
          <w:sz w:val="18"/>
          <w:szCs w:val="18"/>
          <w:lang w:val="es-MX"/>
        </w:rPr>
        <w:t xml:space="preserve">Colonia Guadalupe </w:t>
      </w:r>
      <w:proofErr w:type="spellStart"/>
      <w:r w:rsidRPr="006342D7">
        <w:rPr>
          <w:rFonts w:cs="Arial"/>
          <w:i w:val="0"/>
          <w:sz w:val="18"/>
          <w:szCs w:val="18"/>
          <w:lang w:val="es-MX"/>
        </w:rPr>
        <w:t>Inn</w:t>
      </w:r>
      <w:proofErr w:type="spellEnd"/>
      <w:r w:rsidRPr="006342D7">
        <w:rPr>
          <w:rFonts w:cs="Arial"/>
          <w:i w:val="0"/>
          <w:sz w:val="18"/>
          <w:szCs w:val="18"/>
          <w:lang w:val="es-MX"/>
        </w:rPr>
        <w:t xml:space="preserve">, Código Postal 01020, Delegación Álvaro Obregón, </w:t>
      </w:r>
      <w:r w:rsidR="0068567C">
        <w:rPr>
          <w:rFonts w:cs="Arial"/>
          <w:i w:val="0"/>
          <w:sz w:val="18"/>
          <w:szCs w:val="18"/>
          <w:lang w:val="es-MX"/>
        </w:rPr>
        <w:t xml:space="preserve">México, </w:t>
      </w:r>
      <w:r w:rsidRPr="006342D7">
        <w:rPr>
          <w:rFonts w:cs="Arial"/>
          <w:i w:val="0"/>
          <w:sz w:val="18"/>
          <w:szCs w:val="18"/>
          <w:lang w:val="es-MX"/>
        </w:rPr>
        <w:t>Distrito Federal, o ante, o a través del Sistema de Información Pública Gubernamental (CompraNet), en los términos de lo dispuesto por los artículos 83 y 84 de la Ley de Obras Públicas y Servicios Relacionados con las Mismas y 274 a 283 de su Reglamento.</w:t>
      </w:r>
    </w:p>
    <w:p w:rsidR="00812423" w:rsidRPr="006342D7" w:rsidRDefault="00812423" w:rsidP="00B8017E">
      <w:pPr>
        <w:rPr>
          <w:rFonts w:cs="Arial"/>
          <w:i w:val="0"/>
          <w:sz w:val="16"/>
          <w:szCs w:val="16"/>
        </w:rPr>
      </w:pPr>
    </w:p>
    <w:p w:rsidR="00812423" w:rsidRPr="006342D7" w:rsidRDefault="00812423" w:rsidP="00B8017E">
      <w:pPr>
        <w:jc w:val="both"/>
        <w:rPr>
          <w:rFonts w:cs="Arial"/>
          <w:i w:val="0"/>
          <w:sz w:val="18"/>
          <w:szCs w:val="18"/>
        </w:rPr>
      </w:pPr>
      <w:r w:rsidRPr="006342D7">
        <w:rPr>
          <w:rFonts w:cs="Arial"/>
          <w:i w:val="0"/>
          <w:sz w:val="18"/>
          <w:szCs w:val="18"/>
        </w:rPr>
        <w:t>Transcurridos los términos correspondientes a cada uno de los actos a que se refiere el artículo 83 de la Ley de Obras Públicas y Servicios Relacionados con las Mismas, se tendrá por precluido el derecho para inconformarse.</w:t>
      </w:r>
    </w:p>
    <w:p w:rsidR="00812423" w:rsidRPr="006342D7" w:rsidRDefault="00812423" w:rsidP="00D0298A">
      <w:pPr>
        <w:pStyle w:val="Textoindependiente211"/>
        <w:ind w:left="0"/>
        <w:rPr>
          <w:i w:val="0"/>
          <w:sz w:val="16"/>
          <w:szCs w:val="16"/>
        </w:rPr>
      </w:pPr>
    </w:p>
    <w:p w:rsidR="00812423" w:rsidRPr="006342D7" w:rsidRDefault="00812423" w:rsidP="00867F66">
      <w:pPr>
        <w:pStyle w:val="Textoindependiente21"/>
        <w:ind w:left="0"/>
        <w:rPr>
          <w:b/>
          <w:i w:val="0"/>
          <w:sz w:val="18"/>
          <w:szCs w:val="18"/>
        </w:rPr>
      </w:pPr>
      <w:r w:rsidRPr="006342D7">
        <w:rPr>
          <w:b/>
          <w:i w:val="0"/>
          <w:sz w:val="18"/>
          <w:szCs w:val="18"/>
        </w:rPr>
        <w:t>9       BITACORA ELECTRONICA</w:t>
      </w:r>
    </w:p>
    <w:p w:rsidR="00812423" w:rsidRPr="006342D7" w:rsidRDefault="00812423" w:rsidP="00867F66">
      <w:pPr>
        <w:pStyle w:val="Textoindependiente21"/>
        <w:ind w:left="0"/>
        <w:rPr>
          <w:b/>
          <w:i w:val="0"/>
          <w:sz w:val="16"/>
          <w:szCs w:val="16"/>
        </w:rPr>
      </w:pPr>
    </w:p>
    <w:p w:rsidR="00812423" w:rsidRPr="006342D7" w:rsidRDefault="00812423" w:rsidP="00867F66">
      <w:pPr>
        <w:pStyle w:val="Textoindependiente21"/>
        <w:ind w:left="0"/>
        <w:rPr>
          <w:i w:val="0"/>
          <w:sz w:val="18"/>
          <w:szCs w:val="18"/>
        </w:rPr>
      </w:pPr>
      <w:r w:rsidRPr="006342D7">
        <w:rPr>
          <w:i w:val="0"/>
          <w:sz w:val="18"/>
          <w:szCs w:val="18"/>
        </w:rPr>
        <w:t xml:space="preserve">Para este procedimiento quedara establecido en </w:t>
      </w:r>
      <w:proofErr w:type="spellStart"/>
      <w:r w:rsidRPr="006342D7">
        <w:rPr>
          <w:i w:val="0"/>
          <w:sz w:val="18"/>
          <w:szCs w:val="18"/>
        </w:rPr>
        <w:t>le</w:t>
      </w:r>
      <w:proofErr w:type="spellEnd"/>
      <w:r w:rsidRPr="006342D7">
        <w:rPr>
          <w:i w:val="0"/>
          <w:sz w:val="18"/>
          <w:szCs w:val="18"/>
        </w:rPr>
        <w:t xml:space="preserve"> contrato la implementación de la bitácora electrónica (BEOP)</w:t>
      </w:r>
    </w:p>
    <w:p w:rsidR="00812423" w:rsidRPr="006342D7" w:rsidRDefault="00812423" w:rsidP="00867F66">
      <w:pPr>
        <w:pStyle w:val="Textoindependiente21"/>
        <w:ind w:left="0"/>
        <w:rPr>
          <w:rFonts w:cs="Arial"/>
          <w:i w:val="0"/>
          <w:sz w:val="18"/>
          <w:szCs w:val="18"/>
        </w:rPr>
      </w:pPr>
      <w:r w:rsidRPr="006342D7">
        <w:rPr>
          <w:rFonts w:cs="Arial"/>
          <w:i w:val="0"/>
          <w:sz w:val="18"/>
          <w:szCs w:val="18"/>
        </w:rPr>
        <w:t>Tramitar la firma electrónica previa a la firma del contrato para efectos de manejo de la bitácora electrónica, con fundamento en los artículos 46 último párrafo de la Ley de Obras Publicas y Servicios Relacionados con las mismas y 122, 123, 125 y 126 de su Reglamento.</w:t>
      </w: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Pr="006342D7" w:rsidRDefault="00812423" w:rsidP="00867F66">
      <w:pPr>
        <w:pStyle w:val="Textoindependiente21"/>
        <w:ind w:left="0"/>
        <w:rPr>
          <w:rFonts w:cs="Arial"/>
          <w:i w:val="0"/>
          <w:sz w:val="18"/>
          <w:szCs w:val="18"/>
        </w:rPr>
      </w:pPr>
    </w:p>
    <w:p w:rsidR="00812423" w:rsidRDefault="00812423" w:rsidP="00867F66">
      <w:pPr>
        <w:pStyle w:val="Textoindependiente21"/>
        <w:ind w:left="0"/>
        <w:rPr>
          <w:rFonts w:cs="Arial"/>
          <w:i w:val="0"/>
          <w:sz w:val="18"/>
          <w:szCs w:val="18"/>
        </w:rPr>
        <w:sectPr w:rsidR="00812423" w:rsidSect="00D20926">
          <w:headerReference w:type="default" r:id="rId10"/>
          <w:footerReference w:type="default" r:id="rId11"/>
          <w:pgSz w:w="12240" w:h="15840" w:code="1"/>
          <w:pgMar w:top="284" w:right="1418" w:bottom="851" w:left="1418" w:header="1417" w:footer="454" w:gutter="0"/>
          <w:pgNumType w:start="1"/>
          <w:cols w:space="720"/>
          <w:docGrid w:linePitch="360"/>
        </w:sectPr>
      </w:pPr>
    </w:p>
    <w:p w:rsidR="00812423" w:rsidRPr="006342D7" w:rsidRDefault="00812423" w:rsidP="00867F66">
      <w:pPr>
        <w:pStyle w:val="Textoindependiente21"/>
        <w:ind w:left="0"/>
        <w:rPr>
          <w:rFonts w:cs="Arial"/>
          <w:i w:val="0"/>
          <w:sz w:val="18"/>
          <w:szCs w:val="18"/>
        </w:rPr>
      </w:pPr>
    </w:p>
    <w:sectPr w:rsidR="00812423" w:rsidRPr="006342D7" w:rsidSect="00812423">
      <w:headerReference w:type="default" r:id="rId12"/>
      <w:footerReference w:type="default" r:id="rId13"/>
      <w:type w:val="continuous"/>
      <w:pgSz w:w="12240" w:h="15840" w:code="1"/>
      <w:pgMar w:top="284" w:right="1418" w:bottom="851" w:left="1418" w:header="289"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CEC" w:rsidRDefault="003C1CEC">
      <w:r>
        <w:separator/>
      </w:r>
    </w:p>
  </w:endnote>
  <w:endnote w:type="continuationSeparator" w:id="0">
    <w:p w:rsidR="003C1CEC" w:rsidRDefault="003C1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G Omega">
    <w:altName w:val="Arial"/>
    <w:charset w:val="00"/>
    <w:family w:val="swiss"/>
    <w:pitch w:val="variable"/>
    <w:sig w:usb0="00000005"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Antenna Bold">
    <w:altName w:val="Times New Roman"/>
    <w:charset w:val="00"/>
    <w:family w:val="roman"/>
    <w:pitch w:val="default"/>
  </w:font>
  <w:font w:name="Antenna Light">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640" w:rsidRPr="00117ED7" w:rsidRDefault="000D0640" w:rsidP="00EB10C0">
    <w:pPr>
      <w:pStyle w:val="Piedepgina"/>
      <w:ind w:right="357"/>
      <w:jc w:val="right"/>
      <w:rPr>
        <w:rStyle w:val="Nmerodepgina"/>
        <w:rFonts w:cs="Arial"/>
        <w:i w:val="0"/>
        <w:sz w:val="12"/>
        <w:szCs w:val="12"/>
      </w:rPr>
    </w:pPr>
    <w:r>
      <w:rPr>
        <w:rStyle w:val="Nmerodepgina"/>
        <w:rFonts w:cs="Arial"/>
        <w:i w:val="0"/>
        <w:sz w:val="12"/>
        <w:szCs w:val="12"/>
      </w:rPr>
      <w:tab/>
    </w:r>
  </w:p>
  <w:p w:rsidR="000D0640" w:rsidRPr="00453E9E" w:rsidRDefault="000D0640" w:rsidP="00453E9E">
    <w:pPr>
      <w:pStyle w:val="Piedepgina"/>
      <w:ind w:right="357"/>
      <w:jc w:val="center"/>
      <w:rPr>
        <w:rFonts w:cs="Arial"/>
        <w:i w:val="0"/>
        <w:sz w:val="16"/>
        <w:szCs w:val="12"/>
      </w:rPr>
    </w:pPr>
    <w:r w:rsidRPr="00453E9E">
      <w:rPr>
        <w:rStyle w:val="Nmerodepgina"/>
        <w:rFonts w:cs="Arial"/>
        <w:i w:val="0"/>
        <w:sz w:val="16"/>
        <w:szCs w:val="12"/>
      </w:rPr>
      <w:t xml:space="preserve">Hoja </w:t>
    </w:r>
    <w:r w:rsidRPr="00453E9E">
      <w:rPr>
        <w:rStyle w:val="Nmerodepgina"/>
        <w:rFonts w:cs="Arial"/>
        <w:i w:val="0"/>
        <w:sz w:val="16"/>
        <w:szCs w:val="12"/>
      </w:rPr>
      <w:fldChar w:fldCharType="begin"/>
    </w:r>
    <w:r w:rsidRPr="00453E9E">
      <w:rPr>
        <w:rStyle w:val="Nmerodepgina"/>
        <w:rFonts w:cs="Arial"/>
        <w:i w:val="0"/>
        <w:sz w:val="16"/>
        <w:szCs w:val="12"/>
      </w:rPr>
      <w:instrText xml:space="preserve"> PAGE  \* Arabic </w:instrText>
    </w:r>
    <w:r w:rsidRPr="00453E9E">
      <w:rPr>
        <w:rStyle w:val="Nmerodepgina"/>
        <w:rFonts w:cs="Arial"/>
        <w:i w:val="0"/>
        <w:sz w:val="16"/>
        <w:szCs w:val="12"/>
      </w:rPr>
      <w:fldChar w:fldCharType="separate"/>
    </w:r>
    <w:r w:rsidR="00DD1FCB">
      <w:rPr>
        <w:rStyle w:val="Nmerodepgina"/>
        <w:rFonts w:cs="Arial"/>
        <w:i w:val="0"/>
        <w:noProof/>
        <w:sz w:val="16"/>
        <w:szCs w:val="12"/>
      </w:rPr>
      <w:t>32</w:t>
    </w:r>
    <w:r w:rsidRPr="00453E9E">
      <w:rPr>
        <w:rStyle w:val="Nmerodepgina"/>
        <w:rFonts w:cs="Arial"/>
        <w:i w:val="0"/>
        <w:sz w:val="16"/>
        <w:szCs w:val="12"/>
      </w:rPr>
      <w:fldChar w:fldCharType="end"/>
    </w:r>
    <w:r w:rsidRPr="00453E9E">
      <w:rPr>
        <w:rStyle w:val="Nmerodepgina"/>
        <w:rFonts w:cs="Arial"/>
        <w:i w:val="0"/>
        <w:sz w:val="16"/>
        <w:szCs w:val="12"/>
      </w:rPr>
      <w:t xml:space="preserve"> de </w:t>
    </w:r>
    <w:r w:rsidRPr="00453E9E">
      <w:rPr>
        <w:rStyle w:val="Nmerodepgina"/>
        <w:rFonts w:cs="Arial"/>
        <w:i w:val="0"/>
        <w:sz w:val="16"/>
        <w:szCs w:val="12"/>
      </w:rPr>
      <w:fldChar w:fldCharType="begin"/>
    </w:r>
    <w:r w:rsidRPr="00453E9E">
      <w:rPr>
        <w:rStyle w:val="Nmerodepgina"/>
        <w:rFonts w:cs="Arial"/>
        <w:i w:val="0"/>
        <w:sz w:val="16"/>
        <w:szCs w:val="12"/>
      </w:rPr>
      <w:instrText xml:space="preserve"> NUMPAGES </w:instrText>
    </w:r>
    <w:r w:rsidRPr="00453E9E">
      <w:rPr>
        <w:rStyle w:val="Nmerodepgina"/>
        <w:rFonts w:cs="Arial"/>
        <w:i w:val="0"/>
        <w:sz w:val="16"/>
        <w:szCs w:val="12"/>
      </w:rPr>
      <w:fldChar w:fldCharType="separate"/>
    </w:r>
    <w:r w:rsidR="00DD1FCB">
      <w:rPr>
        <w:rStyle w:val="Nmerodepgina"/>
        <w:rFonts w:cs="Arial"/>
        <w:i w:val="0"/>
        <w:noProof/>
        <w:sz w:val="16"/>
        <w:szCs w:val="12"/>
      </w:rPr>
      <w:t>35</w:t>
    </w:r>
    <w:r w:rsidRPr="00453E9E">
      <w:rPr>
        <w:rStyle w:val="Nmerodepgina"/>
        <w:rFonts w:cs="Arial"/>
        <w:i w:val="0"/>
        <w:sz w:val="16"/>
        <w:szCs w:val="12"/>
      </w:rPr>
      <w:fldChar w:fldCharType="end"/>
    </w:r>
  </w:p>
  <w:p w:rsidR="000D0640" w:rsidRPr="00453E9E" w:rsidRDefault="000D0640" w:rsidP="00834C5C">
    <w:pPr>
      <w:pStyle w:val="Piedepgina"/>
      <w:ind w:right="357"/>
      <w:jc w:val="center"/>
      <w:rPr>
        <w:rStyle w:val="Nmerodepgina"/>
        <w:rFonts w:cs="Arial"/>
        <w:i w:val="0"/>
        <w:sz w:val="12"/>
        <w:szCs w:val="14"/>
      </w:rPr>
    </w:pPr>
    <w:r w:rsidRPr="00453E9E">
      <w:rPr>
        <w:rFonts w:cs="Arial"/>
        <w:i w:val="0"/>
        <w:sz w:val="16"/>
        <w:szCs w:val="18"/>
        <w:lang w:val="es-MX"/>
      </w:rPr>
      <w:t xml:space="preserve">Av. Héroes de Chapultepec No. 1110, Colonia Lázaro </w:t>
    </w:r>
    <w:proofErr w:type="spellStart"/>
    <w:r w:rsidRPr="00453E9E">
      <w:rPr>
        <w:rFonts w:cs="Arial"/>
        <w:i w:val="0"/>
        <w:sz w:val="16"/>
        <w:szCs w:val="18"/>
        <w:lang w:val="es-MX"/>
      </w:rPr>
      <w:t>Cardenas</w:t>
    </w:r>
    <w:proofErr w:type="spellEnd"/>
    <w:r w:rsidRPr="00453E9E">
      <w:rPr>
        <w:rFonts w:cs="Arial"/>
        <w:i w:val="0"/>
        <w:sz w:val="16"/>
        <w:szCs w:val="18"/>
        <w:lang w:val="es-MX"/>
      </w:rPr>
      <w:t xml:space="preserve">, Zacatecas, </w:t>
    </w:r>
    <w:proofErr w:type="spellStart"/>
    <w:r w:rsidRPr="00453E9E">
      <w:rPr>
        <w:rFonts w:cs="Arial"/>
        <w:i w:val="0"/>
        <w:sz w:val="16"/>
        <w:szCs w:val="18"/>
        <w:lang w:val="es-MX"/>
      </w:rPr>
      <w:t>Zac</w:t>
    </w:r>
    <w:proofErr w:type="spellEnd"/>
    <w:r w:rsidRPr="00453E9E">
      <w:rPr>
        <w:rFonts w:cs="Arial"/>
        <w:i w:val="0"/>
        <w:sz w:val="16"/>
        <w:szCs w:val="18"/>
        <w:lang w:val="es-MX"/>
      </w:rPr>
      <w:t>., C.P. 98040 tel. (492) 923 94 21 ext. 1684</w:t>
    </w:r>
  </w:p>
  <w:p w:rsidR="000D0640" w:rsidRDefault="000D06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640" w:rsidRPr="00117ED7" w:rsidRDefault="000D0640" w:rsidP="00834C5C">
    <w:pPr>
      <w:pStyle w:val="Piedepgina"/>
      <w:ind w:right="357"/>
      <w:jc w:val="center"/>
      <w:rPr>
        <w:rStyle w:val="Nmerodepgina"/>
        <w:rFonts w:cs="Arial"/>
        <w:i w:val="0"/>
        <w:sz w:val="12"/>
        <w:szCs w:val="12"/>
      </w:rPr>
    </w:pPr>
    <w:r w:rsidRPr="00117ED7">
      <w:rPr>
        <w:rStyle w:val="Nmerodepgina"/>
        <w:rFonts w:cs="Arial"/>
        <w:i w:val="0"/>
        <w:sz w:val="12"/>
        <w:szCs w:val="12"/>
      </w:rPr>
      <w:t xml:space="preserve">Circuito Cerro del Gato Edificio “F”  </w:t>
    </w:r>
  </w:p>
  <w:p w:rsidR="000D0640" w:rsidRPr="00117ED7" w:rsidRDefault="000D0640" w:rsidP="00834C5C">
    <w:pPr>
      <w:pStyle w:val="Piedepgina"/>
      <w:ind w:right="357"/>
      <w:jc w:val="center"/>
      <w:rPr>
        <w:rStyle w:val="Nmerodepgina"/>
        <w:rFonts w:cs="Arial"/>
        <w:i w:val="0"/>
        <w:sz w:val="12"/>
        <w:szCs w:val="12"/>
      </w:rPr>
    </w:pPr>
    <w:r w:rsidRPr="00117ED7">
      <w:rPr>
        <w:rStyle w:val="Nmerodepgina"/>
        <w:rFonts w:cs="Arial"/>
        <w:i w:val="0"/>
        <w:sz w:val="12"/>
        <w:szCs w:val="12"/>
      </w:rPr>
      <w:t xml:space="preserve"> Segundo y tercer piso,</w:t>
    </w:r>
    <w:r w:rsidRPr="00117ED7">
      <w:rPr>
        <w:sz w:val="12"/>
        <w:szCs w:val="12"/>
      </w:rPr>
      <w:t xml:space="preserve"> </w:t>
    </w:r>
    <w:r w:rsidRPr="00117ED7">
      <w:rPr>
        <w:rStyle w:val="Nmerodepgina"/>
        <w:rFonts w:cs="Arial"/>
        <w:i w:val="0"/>
        <w:sz w:val="12"/>
        <w:szCs w:val="12"/>
      </w:rPr>
      <w:t xml:space="preserve">Ciudad Administrativa  </w:t>
    </w:r>
  </w:p>
  <w:p w:rsidR="000D0640" w:rsidRPr="00117ED7" w:rsidRDefault="000D0640" w:rsidP="00834C5C">
    <w:pPr>
      <w:pStyle w:val="Piedepgina"/>
      <w:ind w:right="357"/>
      <w:jc w:val="center"/>
      <w:rPr>
        <w:rStyle w:val="Nmerodepgina"/>
        <w:rFonts w:cs="Arial"/>
        <w:i w:val="0"/>
        <w:sz w:val="12"/>
        <w:szCs w:val="12"/>
      </w:rPr>
    </w:pPr>
    <w:r w:rsidRPr="00117ED7">
      <w:rPr>
        <w:rStyle w:val="Nmerodepgina"/>
        <w:rFonts w:cs="Arial"/>
        <w:i w:val="0"/>
        <w:sz w:val="12"/>
        <w:szCs w:val="12"/>
      </w:rPr>
      <w:t xml:space="preserve"> Zacatecas, Zacatecas.</w:t>
    </w:r>
    <w:r w:rsidRPr="00117ED7">
      <w:rPr>
        <w:sz w:val="12"/>
        <w:szCs w:val="12"/>
      </w:rPr>
      <w:t xml:space="preserve"> </w:t>
    </w:r>
    <w:r w:rsidRPr="00117ED7">
      <w:rPr>
        <w:rStyle w:val="Nmerodepgina"/>
        <w:rFonts w:cs="Arial"/>
        <w:i w:val="0"/>
        <w:sz w:val="12"/>
        <w:szCs w:val="12"/>
      </w:rPr>
      <w:t xml:space="preserve">CP. 98160 </w:t>
    </w:r>
  </w:p>
  <w:p w:rsidR="000D0640" w:rsidRPr="00117ED7" w:rsidRDefault="000D0640" w:rsidP="00CC3B8F">
    <w:pPr>
      <w:pStyle w:val="Piedepgina"/>
      <w:ind w:right="357"/>
      <w:jc w:val="center"/>
      <w:rPr>
        <w:rStyle w:val="Nmerodepgina"/>
        <w:rFonts w:cs="Arial"/>
        <w:i w:val="0"/>
        <w:sz w:val="12"/>
        <w:szCs w:val="12"/>
      </w:rPr>
    </w:pPr>
  </w:p>
  <w:p w:rsidR="000D0640" w:rsidRPr="00117ED7" w:rsidRDefault="000D0640" w:rsidP="00CC3B8F">
    <w:pPr>
      <w:pStyle w:val="Piedepgina"/>
      <w:ind w:right="357"/>
      <w:jc w:val="center"/>
      <w:rPr>
        <w:rFonts w:cs="Arial"/>
        <w:i w:val="0"/>
        <w:sz w:val="12"/>
        <w:szCs w:val="12"/>
      </w:rPr>
    </w:pPr>
    <w:r w:rsidRPr="00117ED7">
      <w:rPr>
        <w:rStyle w:val="Nmerodepgina"/>
        <w:rFonts w:cs="Arial"/>
        <w:i w:val="0"/>
        <w:sz w:val="12"/>
        <w:szCs w:val="12"/>
      </w:rPr>
      <w:t xml:space="preserve">Hoja </w:t>
    </w:r>
    <w:r w:rsidRPr="00117ED7">
      <w:rPr>
        <w:rStyle w:val="Nmerodepgina"/>
        <w:rFonts w:cs="Arial"/>
        <w:i w:val="0"/>
        <w:sz w:val="12"/>
        <w:szCs w:val="12"/>
      </w:rPr>
      <w:fldChar w:fldCharType="begin"/>
    </w:r>
    <w:r w:rsidRPr="00117ED7">
      <w:rPr>
        <w:rStyle w:val="Nmerodepgina"/>
        <w:rFonts w:cs="Arial"/>
        <w:i w:val="0"/>
        <w:sz w:val="12"/>
        <w:szCs w:val="12"/>
      </w:rPr>
      <w:instrText xml:space="preserve"> PAGE  \* Arabic </w:instrText>
    </w:r>
    <w:r w:rsidRPr="00117ED7">
      <w:rPr>
        <w:rStyle w:val="Nmerodepgina"/>
        <w:rFonts w:cs="Arial"/>
        <w:i w:val="0"/>
        <w:sz w:val="12"/>
        <w:szCs w:val="12"/>
      </w:rPr>
      <w:fldChar w:fldCharType="separate"/>
    </w:r>
    <w:r>
      <w:rPr>
        <w:rStyle w:val="Nmerodepgina"/>
        <w:rFonts w:cs="Arial"/>
        <w:i w:val="0"/>
        <w:noProof/>
        <w:sz w:val="12"/>
        <w:szCs w:val="12"/>
      </w:rPr>
      <w:t>34</w:t>
    </w:r>
    <w:r w:rsidRPr="00117ED7">
      <w:rPr>
        <w:rStyle w:val="Nmerodepgina"/>
        <w:rFonts w:cs="Arial"/>
        <w:i w:val="0"/>
        <w:sz w:val="12"/>
        <w:szCs w:val="12"/>
      </w:rPr>
      <w:fldChar w:fldCharType="end"/>
    </w:r>
    <w:r w:rsidRPr="00117ED7">
      <w:rPr>
        <w:rStyle w:val="Nmerodepgina"/>
        <w:rFonts w:cs="Arial"/>
        <w:i w:val="0"/>
        <w:sz w:val="12"/>
        <w:szCs w:val="12"/>
      </w:rPr>
      <w:t xml:space="preserve"> de </w:t>
    </w:r>
    <w:r w:rsidRPr="00117ED7">
      <w:rPr>
        <w:rStyle w:val="Nmerodepgina"/>
        <w:rFonts w:cs="Arial"/>
        <w:i w:val="0"/>
        <w:sz w:val="12"/>
        <w:szCs w:val="12"/>
      </w:rPr>
      <w:fldChar w:fldCharType="begin"/>
    </w:r>
    <w:r w:rsidRPr="00117ED7">
      <w:rPr>
        <w:rStyle w:val="Nmerodepgina"/>
        <w:rFonts w:cs="Arial"/>
        <w:i w:val="0"/>
        <w:sz w:val="12"/>
        <w:szCs w:val="12"/>
      </w:rPr>
      <w:instrText xml:space="preserve"> NUMPAGES </w:instrText>
    </w:r>
    <w:r w:rsidRPr="00117ED7">
      <w:rPr>
        <w:rStyle w:val="Nmerodepgina"/>
        <w:rFonts w:cs="Arial"/>
        <w:i w:val="0"/>
        <w:sz w:val="12"/>
        <w:szCs w:val="12"/>
      </w:rPr>
      <w:fldChar w:fldCharType="separate"/>
    </w:r>
    <w:r>
      <w:rPr>
        <w:rStyle w:val="Nmerodepgina"/>
        <w:rFonts w:cs="Arial"/>
        <w:i w:val="0"/>
        <w:noProof/>
        <w:sz w:val="12"/>
        <w:szCs w:val="12"/>
      </w:rPr>
      <w:t>34</w:t>
    </w:r>
    <w:r w:rsidRPr="00117ED7">
      <w:rPr>
        <w:rStyle w:val="Nmerodepgina"/>
        <w:rFonts w:cs="Arial"/>
        <w:i w:val="0"/>
        <w:sz w:val="12"/>
        <w:szCs w:val="12"/>
      </w:rPr>
      <w:fldChar w:fldCharType="end"/>
    </w:r>
  </w:p>
  <w:p w:rsidR="000D0640" w:rsidRPr="0087089C" w:rsidRDefault="000D0640" w:rsidP="00834C5C">
    <w:pPr>
      <w:pStyle w:val="Piedepgina"/>
      <w:ind w:right="357"/>
      <w:jc w:val="center"/>
      <w:rPr>
        <w:rStyle w:val="Nmerodepgina"/>
        <w:rFonts w:cs="Arial"/>
        <w:i w:val="0"/>
        <w:sz w:val="14"/>
        <w:szCs w:val="14"/>
      </w:rPr>
    </w:pPr>
  </w:p>
  <w:p w:rsidR="000D0640" w:rsidRDefault="000D06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CEC" w:rsidRDefault="003C1CEC">
      <w:r>
        <w:separator/>
      </w:r>
    </w:p>
  </w:footnote>
  <w:footnote w:type="continuationSeparator" w:id="0">
    <w:p w:rsidR="003C1CEC" w:rsidRDefault="003C1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640" w:rsidRPr="0020150A" w:rsidRDefault="000D0640" w:rsidP="008514F2">
    <w:pPr>
      <w:pStyle w:val="Poromisin"/>
      <w:spacing w:line="220" w:lineRule="atLeast"/>
      <w:jc w:val="right"/>
      <w:rPr>
        <w:rFonts w:ascii="Antenna Bold" w:eastAsia="Antenna Bold" w:hAnsi="Antenna Bold" w:cs="Antenna Bold"/>
        <w:b/>
        <w:color w:val="222222"/>
        <w:sz w:val="28"/>
        <w:szCs w:val="24"/>
        <w:shd w:val="clear" w:color="auto" w:fill="FFFFFF"/>
        <w:lang w:val="es-MX"/>
      </w:rPr>
    </w:pPr>
    <w:r w:rsidRPr="00837632">
      <w:rPr>
        <w:noProof/>
        <w:sz w:val="16"/>
        <w:lang w:val="es-MX"/>
      </w:rPr>
      <w:drawing>
        <wp:anchor distT="152400" distB="152400" distL="152400" distR="152400" simplePos="0" relativeHeight="251657728" behindDoc="1" locked="0" layoutInCell="1" allowOverlap="1" wp14:anchorId="3230F0A9" wp14:editId="1A8D4196">
          <wp:simplePos x="0" y="0"/>
          <wp:positionH relativeFrom="margin">
            <wp:posOffset>-702945</wp:posOffset>
          </wp:positionH>
          <wp:positionV relativeFrom="page">
            <wp:posOffset>527050</wp:posOffset>
          </wp:positionV>
          <wp:extent cx="7392086" cy="1100137"/>
          <wp:effectExtent l="0" t="0" r="0" b="5080"/>
          <wp:wrapNone/>
          <wp:docPr id="20" name="officeArt object"/>
          <wp:cNvGraphicFramePr/>
          <a:graphic xmlns:a="http://schemas.openxmlformats.org/drawingml/2006/main">
            <a:graphicData uri="http://schemas.openxmlformats.org/drawingml/2006/picture">
              <pic:pic xmlns:pic="http://schemas.openxmlformats.org/drawingml/2006/picture">
                <pic:nvPicPr>
                  <pic:cNvPr id="1073741825" name="Membretada-01.jpg"/>
                  <pic:cNvPicPr>
                    <a:picLocks noChangeAspect="1"/>
                  </pic:cNvPicPr>
                </pic:nvPicPr>
                <pic:blipFill rotWithShape="1">
                  <a:blip r:embed="rId1">
                    <a:extLst/>
                  </a:blip>
                  <a:srcRect l="4842" t="2321" b="86735"/>
                  <a:stretch/>
                </pic:blipFill>
                <pic:spPr bwMode="auto">
                  <a:xfrm>
                    <a:off x="0" y="0"/>
                    <a:ext cx="7392086" cy="1100137"/>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0150A">
      <w:rPr>
        <w:rFonts w:ascii="Antenna Bold" w:hAnsi="Antenna Bold"/>
        <w:b/>
        <w:color w:val="222222"/>
        <w:sz w:val="28"/>
        <w:szCs w:val="24"/>
        <w:shd w:val="clear" w:color="auto" w:fill="FFFFFF"/>
        <w:lang w:val="es-MX"/>
      </w:rPr>
      <w:t>Pesidencia</w:t>
    </w:r>
    <w:proofErr w:type="spellEnd"/>
    <w:r w:rsidRPr="0020150A">
      <w:rPr>
        <w:rFonts w:ascii="Antenna Bold" w:hAnsi="Antenna Bold"/>
        <w:b/>
        <w:color w:val="222222"/>
        <w:sz w:val="28"/>
        <w:szCs w:val="24"/>
        <w:shd w:val="clear" w:color="auto" w:fill="FFFFFF"/>
        <w:lang w:val="es-MX"/>
      </w:rPr>
      <w:t xml:space="preserve"> Municipal de Zacatecas</w:t>
    </w:r>
  </w:p>
  <w:p w:rsidR="000D0640" w:rsidRPr="0020150A" w:rsidRDefault="000D0640" w:rsidP="008514F2">
    <w:pPr>
      <w:pStyle w:val="Poromisin"/>
      <w:spacing w:line="220" w:lineRule="atLeast"/>
      <w:jc w:val="right"/>
      <w:rPr>
        <w:rFonts w:ascii="Antenna Light" w:eastAsia="Antenna Light" w:hAnsi="Antenna Light" w:cs="Antenna Light"/>
        <w:color w:val="222222"/>
        <w:szCs w:val="16"/>
        <w:shd w:val="clear" w:color="auto" w:fill="FFFFFF"/>
        <w:lang w:val="es-MX"/>
      </w:rPr>
    </w:pPr>
    <w:r w:rsidRPr="0020150A">
      <w:rPr>
        <w:rFonts w:ascii="Antenna Light" w:hAnsi="Antenna Light"/>
        <w:color w:val="222222"/>
        <w:szCs w:val="16"/>
        <w:shd w:val="clear" w:color="auto" w:fill="FFFFFF"/>
        <w:lang w:val="es-MX"/>
      </w:rPr>
      <w:t>Secretaría de Obras Públicas Municipales</w:t>
    </w:r>
  </w:p>
  <w:p w:rsidR="000D0640" w:rsidRPr="0020150A" w:rsidRDefault="000D0640" w:rsidP="008514F2">
    <w:pPr>
      <w:pStyle w:val="Poromisin"/>
      <w:spacing w:line="220" w:lineRule="atLeast"/>
      <w:jc w:val="right"/>
      <w:rPr>
        <w:rFonts w:hint="eastAsia"/>
        <w:sz w:val="24"/>
        <w:lang w:val="es-MX"/>
      </w:rPr>
    </w:pPr>
    <w:r>
      <w:rPr>
        <w:rStyle w:val="Ninguno"/>
        <w:rFonts w:ascii="Antenna Light" w:hAnsi="Antenna Light"/>
        <w:color w:val="222222"/>
        <w:sz w:val="18"/>
        <w:szCs w:val="16"/>
        <w:shd w:val="clear" w:color="auto" w:fill="FFFFFF"/>
        <w:lang w:val="es-MX"/>
      </w:rPr>
      <w:t xml:space="preserve">Departamento de Licitaciones </w:t>
    </w:r>
  </w:p>
  <w:p w:rsidR="000D0640" w:rsidRDefault="000D0640" w:rsidP="00436C49">
    <w:pPr>
      <w:pStyle w:val="Encabezado"/>
      <w:jc w:val="center"/>
      <w:rPr>
        <w:rFonts w:ascii="Calibri" w:hAnsi="Calibri"/>
        <w:b/>
        <w:i w:val="0"/>
        <w:color w:val="A6A6A6"/>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999"/>
      <w:gridCol w:w="4000"/>
    </w:tblGrid>
    <w:tr w:rsidR="000D0640" w:rsidTr="006C07FD">
      <w:trPr>
        <w:trHeight w:val="1135"/>
      </w:trPr>
      <w:tc>
        <w:tcPr>
          <w:tcW w:w="3999" w:type="dxa"/>
          <w:shd w:val="clear" w:color="auto" w:fill="auto"/>
        </w:tcPr>
        <w:p w:rsidR="000D0640" w:rsidRPr="006C07FD" w:rsidRDefault="000D0640" w:rsidP="006C07FD">
          <w:pPr>
            <w:rPr>
              <w:rFonts w:cs="Arial"/>
              <w:b/>
              <w:i w:val="0"/>
              <w:sz w:val="18"/>
              <w:szCs w:val="18"/>
            </w:rPr>
          </w:pPr>
          <w:r>
            <w:rPr>
              <w:noProof/>
              <w:lang w:val="es-MX" w:eastAsia="es-MX"/>
            </w:rPr>
            <w:drawing>
              <wp:anchor distT="0" distB="0" distL="114300" distR="114300" simplePos="0" relativeHeight="251656704" behindDoc="1" locked="0" layoutInCell="1" allowOverlap="1">
                <wp:simplePos x="0" y="0"/>
                <wp:positionH relativeFrom="column">
                  <wp:posOffset>1969770</wp:posOffset>
                </wp:positionH>
                <wp:positionV relativeFrom="paragraph">
                  <wp:posOffset>139065</wp:posOffset>
                </wp:positionV>
                <wp:extent cx="4201795" cy="657225"/>
                <wp:effectExtent l="0" t="0" r="0"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l="24124" r="-1129" b="90042"/>
                        <a:stretch>
                          <a:fillRect/>
                        </a:stretch>
                      </pic:blipFill>
                      <pic:spPr bwMode="auto">
                        <a:xfrm>
                          <a:off x="0" y="0"/>
                          <a:ext cx="420179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0" w:type="dxa"/>
          <w:shd w:val="clear" w:color="auto" w:fill="auto"/>
        </w:tcPr>
        <w:p w:rsidR="000D0640" w:rsidRPr="006C07FD" w:rsidRDefault="000D0640" w:rsidP="006C07FD">
          <w:pPr>
            <w:jc w:val="right"/>
            <w:rPr>
              <w:rFonts w:cs="Arial"/>
              <w:b/>
              <w:i w:val="0"/>
              <w:sz w:val="18"/>
              <w:szCs w:val="18"/>
            </w:rPr>
          </w:pPr>
        </w:p>
        <w:p w:rsidR="000D0640" w:rsidRPr="006C07FD" w:rsidRDefault="000D0640" w:rsidP="006C07FD">
          <w:pPr>
            <w:rPr>
              <w:rFonts w:cs="Arial"/>
              <w:sz w:val="18"/>
              <w:szCs w:val="18"/>
            </w:rPr>
          </w:pPr>
        </w:p>
        <w:p w:rsidR="000D0640" w:rsidRPr="006C07FD" w:rsidRDefault="000D0640" w:rsidP="006C07FD">
          <w:pPr>
            <w:rPr>
              <w:rFonts w:cs="Arial"/>
              <w:sz w:val="18"/>
              <w:szCs w:val="18"/>
            </w:rPr>
          </w:pPr>
        </w:p>
        <w:p w:rsidR="000D0640" w:rsidRPr="006C07FD" w:rsidRDefault="000D0640" w:rsidP="006C07FD">
          <w:pPr>
            <w:rPr>
              <w:rFonts w:cs="Arial"/>
              <w:sz w:val="18"/>
              <w:szCs w:val="18"/>
            </w:rPr>
          </w:pPr>
        </w:p>
        <w:p w:rsidR="000D0640" w:rsidRPr="006C07FD" w:rsidRDefault="000D0640" w:rsidP="006C07FD">
          <w:pPr>
            <w:rPr>
              <w:rFonts w:cs="Arial"/>
              <w:sz w:val="18"/>
              <w:szCs w:val="18"/>
            </w:rPr>
          </w:pPr>
        </w:p>
        <w:p w:rsidR="000D0640" w:rsidRPr="006C07FD" w:rsidRDefault="000D0640" w:rsidP="006C07FD">
          <w:pPr>
            <w:tabs>
              <w:tab w:val="left" w:pos="1347"/>
            </w:tabs>
            <w:rPr>
              <w:rFonts w:cs="Arial"/>
              <w:sz w:val="18"/>
              <w:szCs w:val="18"/>
            </w:rPr>
          </w:pPr>
        </w:p>
      </w:tc>
    </w:tr>
  </w:tbl>
  <w:p w:rsidR="000D0640" w:rsidRDefault="000D0640" w:rsidP="00582779">
    <w:pPr>
      <w:pStyle w:val="Encabezado"/>
      <w:jc w:val="right"/>
      <w:rPr>
        <w:rFonts w:ascii="Calibri" w:hAnsi="Calibri"/>
        <w:b/>
        <w:i w:val="0"/>
        <w:color w:val="A6A6A6"/>
        <w:sz w:val="28"/>
        <w:szCs w:val="28"/>
      </w:rPr>
    </w:pPr>
    <w:r>
      <w:rPr>
        <w:rFonts w:ascii="Calibri" w:eastAsia="Calibri" w:hAnsi="Calibri"/>
        <w:i w:val="0"/>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0503736" o:spid="_x0000_s2054" type="#_x0000_t75" style="position:absolute;left:0;text-align:left;margin-left:-6.85pt;margin-top:-70.6pt;width:134.6pt;height:56.95pt;z-index:-251657728;mso-position-horizontal-relative:margin;mso-position-vertical-relative:margin" o:allowincell="f">
          <v:imagedata r:id="rId2" o:title="hoja-membretada-SINFRA" croptop="2704f" cropbottom="57222f" cropleft="2557f" cropright="45817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27916"/>
    <w:multiLevelType w:val="multilevel"/>
    <w:tmpl w:val="F7CE2E08"/>
    <w:lvl w:ilvl="0">
      <w:start w:val="4"/>
      <w:numFmt w:val="decimal"/>
      <w:lvlText w:val="%1"/>
      <w:lvlJc w:val="left"/>
      <w:pPr>
        <w:tabs>
          <w:tab w:val="num" w:pos="720"/>
        </w:tabs>
        <w:ind w:left="720" w:hanging="720"/>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60347E"/>
    <w:multiLevelType w:val="multilevel"/>
    <w:tmpl w:val="1626F6E6"/>
    <w:lvl w:ilvl="0">
      <w:start w:val="4"/>
      <w:numFmt w:val="decimal"/>
      <w:lvlText w:val="%1"/>
      <w:lvlJc w:val="left"/>
      <w:pPr>
        <w:tabs>
          <w:tab w:val="num" w:pos="420"/>
        </w:tabs>
        <w:ind w:left="420" w:hanging="420"/>
      </w:pPr>
      <w:rPr>
        <w:rFonts w:hint="default"/>
      </w:rPr>
    </w:lvl>
    <w:lvl w:ilvl="1">
      <w:start w:val="7"/>
      <w:numFmt w:val="decimal"/>
      <w:lvlText w:val="%1.%2"/>
      <w:lvlJc w:val="left"/>
      <w:pPr>
        <w:tabs>
          <w:tab w:val="num" w:pos="704"/>
        </w:tabs>
        <w:ind w:left="704" w:hanging="4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 w15:restartNumberingAfterBreak="0">
    <w:nsid w:val="3CB40C04"/>
    <w:multiLevelType w:val="hybridMultilevel"/>
    <w:tmpl w:val="ED8A7B5E"/>
    <w:lvl w:ilvl="0" w:tplc="FFFFFFFF">
      <w:start w:val="1"/>
      <w:numFmt w:val="upperRoman"/>
      <w:lvlText w:val="%1."/>
      <w:lvlJc w:val="right"/>
      <w:pPr>
        <w:tabs>
          <w:tab w:val="num" w:pos="720"/>
        </w:tabs>
        <w:ind w:left="720" w:hanging="180"/>
      </w:pPr>
      <w:rPr>
        <w:b/>
        <w:color w:val="auto"/>
      </w:rPr>
    </w:lvl>
    <w:lvl w:ilvl="1" w:tplc="FFFFFFFF">
      <w:start w:val="1"/>
      <w:numFmt w:val="upperLetter"/>
      <w:lvlText w:val="%2)"/>
      <w:lvlJc w:val="left"/>
      <w:pPr>
        <w:tabs>
          <w:tab w:val="num" w:pos="1440"/>
        </w:tabs>
        <w:ind w:left="1440" w:hanging="360"/>
      </w:pPr>
      <w:rPr>
        <w:rFonts w:hint="default"/>
        <w:b/>
        <w:color w:val="auto"/>
      </w:rPr>
    </w:lvl>
    <w:lvl w:ilvl="2" w:tplc="2356DB40">
      <w:start w:val="1"/>
      <w:numFmt w:val="lowerLetter"/>
      <w:lvlText w:val="%3)"/>
      <w:lvlJc w:val="left"/>
      <w:pPr>
        <w:ind w:left="2340" w:hanging="360"/>
      </w:pPr>
      <w:rPr>
        <w:rFonts w:hint="default"/>
        <w:b/>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4134383F"/>
    <w:multiLevelType w:val="hybridMultilevel"/>
    <w:tmpl w:val="2B40B042"/>
    <w:lvl w:ilvl="0" w:tplc="6DAAAFCC">
      <w:start w:val="1"/>
      <w:numFmt w:val="bullet"/>
      <w:pStyle w:val="bullet"/>
      <w:lvlText w:val="•"/>
      <w:lvlJc w:val="left"/>
      <w:pPr>
        <w:tabs>
          <w:tab w:val="num" w:pos="1069"/>
        </w:tabs>
        <w:ind w:left="1069" w:hanging="360"/>
      </w:pPr>
      <w:rPr>
        <w:rFonts w:ascii="Arial" w:hAnsi="Arial" w:hint="default"/>
      </w:rPr>
    </w:lvl>
    <w:lvl w:ilvl="1" w:tplc="0C0A0019">
      <w:start w:val="1"/>
      <w:numFmt w:val="bullet"/>
      <w:lvlText w:val="o"/>
      <w:lvlJc w:val="left"/>
      <w:pPr>
        <w:tabs>
          <w:tab w:val="num" w:pos="2149"/>
        </w:tabs>
        <w:ind w:left="2149" w:hanging="360"/>
      </w:pPr>
      <w:rPr>
        <w:rFonts w:ascii="Courier New" w:hAnsi="Courier New" w:cs="Courier New" w:hint="default"/>
      </w:rPr>
    </w:lvl>
    <w:lvl w:ilvl="2" w:tplc="0C0A001B" w:tentative="1">
      <w:start w:val="1"/>
      <w:numFmt w:val="bullet"/>
      <w:lvlText w:val=""/>
      <w:lvlJc w:val="left"/>
      <w:pPr>
        <w:tabs>
          <w:tab w:val="num" w:pos="2869"/>
        </w:tabs>
        <w:ind w:left="2869" w:hanging="360"/>
      </w:pPr>
      <w:rPr>
        <w:rFonts w:ascii="Wingdings" w:hAnsi="Wingdings" w:hint="default"/>
      </w:rPr>
    </w:lvl>
    <w:lvl w:ilvl="3" w:tplc="0C0A000F" w:tentative="1">
      <w:start w:val="1"/>
      <w:numFmt w:val="bullet"/>
      <w:lvlText w:val=""/>
      <w:lvlJc w:val="left"/>
      <w:pPr>
        <w:tabs>
          <w:tab w:val="num" w:pos="3589"/>
        </w:tabs>
        <w:ind w:left="3589" w:hanging="360"/>
      </w:pPr>
      <w:rPr>
        <w:rFonts w:ascii="Symbol" w:hAnsi="Symbol" w:hint="default"/>
      </w:rPr>
    </w:lvl>
    <w:lvl w:ilvl="4" w:tplc="0C0A0019" w:tentative="1">
      <w:start w:val="1"/>
      <w:numFmt w:val="bullet"/>
      <w:lvlText w:val="o"/>
      <w:lvlJc w:val="left"/>
      <w:pPr>
        <w:tabs>
          <w:tab w:val="num" w:pos="4309"/>
        </w:tabs>
        <w:ind w:left="4309" w:hanging="360"/>
      </w:pPr>
      <w:rPr>
        <w:rFonts w:ascii="Courier New" w:hAnsi="Courier New" w:cs="Courier New" w:hint="default"/>
      </w:rPr>
    </w:lvl>
    <w:lvl w:ilvl="5" w:tplc="0C0A001B" w:tentative="1">
      <w:start w:val="1"/>
      <w:numFmt w:val="bullet"/>
      <w:lvlText w:val=""/>
      <w:lvlJc w:val="left"/>
      <w:pPr>
        <w:tabs>
          <w:tab w:val="num" w:pos="5029"/>
        </w:tabs>
        <w:ind w:left="5029" w:hanging="360"/>
      </w:pPr>
      <w:rPr>
        <w:rFonts w:ascii="Wingdings" w:hAnsi="Wingdings" w:hint="default"/>
      </w:rPr>
    </w:lvl>
    <w:lvl w:ilvl="6" w:tplc="0C0A000F" w:tentative="1">
      <w:start w:val="1"/>
      <w:numFmt w:val="bullet"/>
      <w:lvlText w:val=""/>
      <w:lvlJc w:val="left"/>
      <w:pPr>
        <w:tabs>
          <w:tab w:val="num" w:pos="5749"/>
        </w:tabs>
        <w:ind w:left="5749" w:hanging="360"/>
      </w:pPr>
      <w:rPr>
        <w:rFonts w:ascii="Symbol" w:hAnsi="Symbol" w:hint="default"/>
      </w:rPr>
    </w:lvl>
    <w:lvl w:ilvl="7" w:tplc="0C0A0019" w:tentative="1">
      <w:start w:val="1"/>
      <w:numFmt w:val="bullet"/>
      <w:lvlText w:val="o"/>
      <w:lvlJc w:val="left"/>
      <w:pPr>
        <w:tabs>
          <w:tab w:val="num" w:pos="6469"/>
        </w:tabs>
        <w:ind w:left="6469" w:hanging="360"/>
      </w:pPr>
      <w:rPr>
        <w:rFonts w:ascii="Courier New" w:hAnsi="Courier New" w:cs="Courier New" w:hint="default"/>
      </w:rPr>
    </w:lvl>
    <w:lvl w:ilvl="8" w:tplc="0C0A001B"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46CA716E"/>
    <w:multiLevelType w:val="singleLevel"/>
    <w:tmpl w:val="5C9EA4D0"/>
    <w:lvl w:ilvl="0">
      <w:start w:val="1"/>
      <w:numFmt w:val="lowerLetter"/>
      <w:lvlText w:val="%1."/>
      <w:lvlJc w:val="left"/>
      <w:pPr>
        <w:tabs>
          <w:tab w:val="num" w:pos="360"/>
        </w:tabs>
        <w:ind w:left="360" w:hanging="360"/>
      </w:pPr>
      <w:rPr>
        <w:rFonts w:hint="default"/>
        <w:b/>
      </w:rPr>
    </w:lvl>
  </w:abstractNum>
  <w:abstractNum w:abstractNumId="5" w15:restartNumberingAfterBreak="0">
    <w:nsid w:val="52CC17BD"/>
    <w:multiLevelType w:val="hybridMultilevel"/>
    <w:tmpl w:val="B62405DA"/>
    <w:lvl w:ilvl="0" w:tplc="F22AF5C4">
      <w:start w:val="1"/>
      <w:numFmt w:val="upperRoman"/>
      <w:lvlText w:val="%1."/>
      <w:lvlJc w:val="right"/>
      <w:pPr>
        <w:tabs>
          <w:tab w:val="num" w:pos="540"/>
        </w:tabs>
        <w:ind w:left="540" w:hanging="180"/>
      </w:pPr>
      <w:rPr>
        <w:rFonts w:hint="default"/>
        <w:b/>
        <w:i w:val="0"/>
      </w:rPr>
    </w:lvl>
    <w:lvl w:ilvl="1" w:tplc="E9CA76F8" w:tentative="1">
      <w:start w:val="1"/>
      <w:numFmt w:val="lowerLetter"/>
      <w:lvlText w:val="%2."/>
      <w:lvlJc w:val="left"/>
      <w:pPr>
        <w:tabs>
          <w:tab w:val="num" w:pos="1440"/>
        </w:tabs>
        <w:ind w:left="1440" w:hanging="360"/>
      </w:pPr>
    </w:lvl>
    <w:lvl w:ilvl="2" w:tplc="727C8ECC" w:tentative="1">
      <w:start w:val="1"/>
      <w:numFmt w:val="lowerRoman"/>
      <w:lvlText w:val="%3."/>
      <w:lvlJc w:val="right"/>
      <w:pPr>
        <w:tabs>
          <w:tab w:val="num" w:pos="2160"/>
        </w:tabs>
        <w:ind w:left="2160" w:hanging="180"/>
      </w:pPr>
    </w:lvl>
    <w:lvl w:ilvl="3" w:tplc="D2020D04" w:tentative="1">
      <w:start w:val="1"/>
      <w:numFmt w:val="decimal"/>
      <w:lvlText w:val="%4."/>
      <w:lvlJc w:val="left"/>
      <w:pPr>
        <w:tabs>
          <w:tab w:val="num" w:pos="2880"/>
        </w:tabs>
        <w:ind w:left="2880" w:hanging="360"/>
      </w:pPr>
    </w:lvl>
    <w:lvl w:ilvl="4" w:tplc="9926BD1C" w:tentative="1">
      <w:start w:val="1"/>
      <w:numFmt w:val="lowerLetter"/>
      <w:lvlText w:val="%5."/>
      <w:lvlJc w:val="left"/>
      <w:pPr>
        <w:tabs>
          <w:tab w:val="num" w:pos="3600"/>
        </w:tabs>
        <w:ind w:left="3600" w:hanging="360"/>
      </w:pPr>
    </w:lvl>
    <w:lvl w:ilvl="5" w:tplc="90323660" w:tentative="1">
      <w:start w:val="1"/>
      <w:numFmt w:val="lowerRoman"/>
      <w:lvlText w:val="%6."/>
      <w:lvlJc w:val="right"/>
      <w:pPr>
        <w:tabs>
          <w:tab w:val="num" w:pos="4320"/>
        </w:tabs>
        <w:ind w:left="4320" w:hanging="180"/>
      </w:pPr>
    </w:lvl>
    <w:lvl w:ilvl="6" w:tplc="47864266" w:tentative="1">
      <w:start w:val="1"/>
      <w:numFmt w:val="decimal"/>
      <w:lvlText w:val="%7."/>
      <w:lvlJc w:val="left"/>
      <w:pPr>
        <w:tabs>
          <w:tab w:val="num" w:pos="5040"/>
        </w:tabs>
        <w:ind w:left="5040" w:hanging="360"/>
      </w:pPr>
    </w:lvl>
    <w:lvl w:ilvl="7" w:tplc="C21C508C" w:tentative="1">
      <w:start w:val="1"/>
      <w:numFmt w:val="lowerLetter"/>
      <w:lvlText w:val="%8."/>
      <w:lvlJc w:val="left"/>
      <w:pPr>
        <w:tabs>
          <w:tab w:val="num" w:pos="5760"/>
        </w:tabs>
        <w:ind w:left="5760" w:hanging="360"/>
      </w:pPr>
    </w:lvl>
    <w:lvl w:ilvl="8" w:tplc="6A3A99EE" w:tentative="1">
      <w:start w:val="1"/>
      <w:numFmt w:val="lowerRoman"/>
      <w:lvlText w:val="%9."/>
      <w:lvlJc w:val="right"/>
      <w:pPr>
        <w:tabs>
          <w:tab w:val="num" w:pos="6480"/>
        </w:tabs>
        <w:ind w:left="6480" w:hanging="180"/>
      </w:pPr>
    </w:lvl>
  </w:abstractNum>
  <w:abstractNum w:abstractNumId="6" w15:restartNumberingAfterBreak="0">
    <w:nsid w:val="53DC7389"/>
    <w:multiLevelType w:val="hybridMultilevel"/>
    <w:tmpl w:val="3D822426"/>
    <w:lvl w:ilvl="0" w:tplc="64B2972C">
      <w:start w:val="1"/>
      <w:numFmt w:val="lowerLetter"/>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5ED7214F"/>
    <w:multiLevelType w:val="hybridMultilevel"/>
    <w:tmpl w:val="17F227EE"/>
    <w:lvl w:ilvl="0" w:tplc="1AB64170">
      <w:start w:val="1"/>
      <w:numFmt w:val="lowerLetter"/>
      <w:lvlText w:val="%1."/>
      <w:lvlJc w:val="left"/>
      <w:pPr>
        <w:tabs>
          <w:tab w:val="num" w:pos="720"/>
        </w:tabs>
        <w:ind w:left="720" w:hanging="360"/>
      </w:pPr>
    </w:lvl>
    <w:lvl w:ilvl="1" w:tplc="C48E1C9A">
      <w:start w:val="1"/>
      <w:numFmt w:val="lowerLetter"/>
      <w:lvlText w:val="%2."/>
      <w:lvlJc w:val="left"/>
      <w:pPr>
        <w:tabs>
          <w:tab w:val="num" w:pos="1440"/>
        </w:tabs>
        <w:ind w:left="1440" w:hanging="360"/>
      </w:pPr>
      <w:rPr>
        <w:b/>
      </w:rPr>
    </w:lvl>
    <w:lvl w:ilvl="2" w:tplc="A33E0C08">
      <w:start w:val="1"/>
      <w:numFmt w:val="upperRoman"/>
      <w:lvlText w:val="%3."/>
      <w:lvlJc w:val="right"/>
      <w:pPr>
        <w:tabs>
          <w:tab w:val="num" w:pos="2160"/>
        </w:tabs>
        <w:ind w:left="2160" w:hanging="180"/>
      </w:pPr>
      <w:rPr>
        <w:rFonts w:hint="default"/>
        <w:b/>
        <w:i w:val="0"/>
      </w:rPr>
    </w:lvl>
    <w:lvl w:ilvl="3" w:tplc="D4D20710" w:tentative="1">
      <w:start w:val="1"/>
      <w:numFmt w:val="decimal"/>
      <w:lvlText w:val="%4."/>
      <w:lvlJc w:val="left"/>
      <w:pPr>
        <w:tabs>
          <w:tab w:val="num" w:pos="2880"/>
        </w:tabs>
        <w:ind w:left="2880" w:hanging="360"/>
      </w:pPr>
    </w:lvl>
    <w:lvl w:ilvl="4" w:tplc="470624E8" w:tentative="1">
      <w:start w:val="1"/>
      <w:numFmt w:val="lowerLetter"/>
      <w:lvlText w:val="%5."/>
      <w:lvlJc w:val="left"/>
      <w:pPr>
        <w:tabs>
          <w:tab w:val="num" w:pos="3600"/>
        </w:tabs>
        <w:ind w:left="3600" w:hanging="360"/>
      </w:pPr>
    </w:lvl>
    <w:lvl w:ilvl="5" w:tplc="2264B3AE" w:tentative="1">
      <w:start w:val="1"/>
      <w:numFmt w:val="lowerRoman"/>
      <w:lvlText w:val="%6."/>
      <w:lvlJc w:val="right"/>
      <w:pPr>
        <w:tabs>
          <w:tab w:val="num" w:pos="4320"/>
        </w:tabs>
        <w:ind w:left="4320" w:hanging="180"/>
      </w:pPr>
    </w:lvl>
    <w:lvl w:ilvl="6" w:tplc="A33A7256" w:tentative="1">
      <w:start w:val="1"/>
      <w:numFmt w:val="decimal"/>
      <w:lvlText w:val="%7."/>
      <w:lvlJc w:val="left"/>
      <w:pPr>
        <w:tabs>
          <w:tab w:val="num" w:pos="5040"/>
        </w:tabs>
        <w:ind w:left="5040" w:hanging="360"/>
      </w:pPr>
    </w:lvl>
    <w:lvl w:ilvl="7" w:tplc="D834CA06" w:tentative="1">
      <w:start w:val="1"/>
      <w:numFmt w:val="lowerLetter"/>
      <w:lvlText w:val="%8."/>
      <w:lvlJc w:val="left"/>
      <w:pPr>
        <w:tabs>
          <w:tab w:val="num" w:pos="5760"/>
        </w:tabs>
        <w:ind w:left="5760" w:hanging="360"/>
      </w:pPr>
    </w:lvl>
    <w:lvl w:ilvl="8" w:tplc="D6CCC74C" w:tentative="1">
      <w:start w:val="1"/>
      <w:numFmt w:val="lowerRoman"/>
      <w:lvlText w:val="%9."/>
      <w:lvlJc w:val="right"/>
      <w:pPr>
        <w:tabs>
          <w:tab w:val="num" w:pos="6480"/>
        </w:tabs>
        <w:ind w:left="6480" w:hanging="180"/>
      </w:pPr>
    </w:lvl>
  </w:abstractNum>
  <w:abstractNum w:abstractNumId="8" w15:restartNumberingAfterBreak="0">
    <w:nsid w:val="65C90F4C"/>
    <w:multiLevelType w:val="hybridMultilevel"/>
    <w:tmpl w:val="8132ED8A"/>
    <w:lvl w:ilvl="0" w:tplc="4BB493BA">
      <w:start w:val="1"/>
      <w:numFmt w:val="lowerLetter"/>
      <w:lvlText w:val="%1)"/>
      <w:lvlJc w:val="left"/>
      <w:pPr>
        <w:tabs>
          <w:tab w:val="num" w:pos="720"/>
        </w:tabs>
        <w:ind w:left="720" w:hanging="360"/>
      </w:pPr>
      <w:rPr>
        <w:b/>
      </w:rPr>
    </w:lvl>
    <w:lvl w:ilvl="1" w:tplc="DE2E1CEC" w:tentative="1">
      <w:start w:val="1"/>
      <w:numFmt w:val="lowerLetter"/>
      <w:lvlText w:val="%2."/>
      <w:lvlJc w:val="left"/>
      <w:pPr>
        <w:tabs>
          <w:tab w:val="num" w:pos="1440"/>
        </w:tabs>
        <w:ind w:left="1440" w:hanging="360"/>
      </w:pPr>
    </w:lvl>
    <w:lvl w:ilvl="2" w:tplc="DE002E94" w:tentative="1">
      <w:start w:val="1"/>
      <w:numFmt w:val="lowerRoman"/>
      <w:lvlText w:val="%3."/>
      <w:lvlJc w:val="right"/>
      <w:pPr>
        <w:tabs>
          <w:tab w:val="num" w:pos="2160"/>
        </w:tabs>
        <w:ind w:left="2160" w:hanging="180"/>
      </w:pPr>
    </w:lvl>
    <w:lvl w:ilvl="3" w:tplc="2868A6A4" w:tentative="1">
      <w:start w:val="1"/>
      <w:numFmt w:val="decimal"/>
      <w:lvlText w:val="%4."/>
      <w:lvlJc w:val="left"/>
      <w:pPr>
        <w:tabs>
          <w:tab w:val="num" w:pos="2880"/>
        </w:tabs>
        <w:ind w:left="2880" w:hanging="360"/>
      </w:pPr>
    </w:lvl>
    <w:lvl w:ilvl="4" w:tplc="4B600682" w:tentative="1">
      <w:start w:val="1"/>
      <w:numFmt w:val="lowerLetter"/>
      <w:lvlText w:val="%5."/>
      <w:lvlJc w:val="left"/>
      <w:pPr>
        <w:tabs>
          <w:tab w:val="num" w:pos="3600"/>
        </w:tabs>
        <w:ind w:left="3600" w:hanging="360"/>
      </w:pPr>
    </w:lvl>
    <w:lvl w:ilvl="5" w:tplc="FE6625E0" w:tentative="1">
      <w:start w:val="1"/>
      <w:numFmt w:val="lowerRoman"/>
      <w:lvlText w:val="%6."/>
      <w:lvlJc w:val="right"/>
      <w:pPr>
        <w:tabs>
          <w:tab w:val="num" w:pos="4320"/>
        </w:tabs>
        <w:ind w:left="4320" w:hanging="180"/>
      </w:pPr>
    </w:lvl>
    <w:lvl w:ilvl="6" w:tplc="6AA0F590" w:tentative="1">
      <w:start w:val="1"/>
      <w:numFmt w:val="decimal"/>
      <w:lvlText w:val="%7."/>
      <w:lvlJc w:val="left"/>
      <w:pPr>
        <w:tabs>
          <w:tab w:val="num" w:pos="5040"/>
        </w:tabs>
        <w:ind w:left="5040" w:hanging="360"/>
      </w:pPr>
    </w:lvl>
    <w:lvl w:ilvl="7" w:tplc="4C9C6A9C" w:tentative="1">
      <w:start w:val="1"/>
      <w:numFmt w:val="lowerLetter"/>
      <w:lvlText w:val="%8."/>
      <w:lvlJc w:val="left"/>
      <w:pPr>
        <w:tabs>
          <w:tab w:val="num" w:pos="5760"/>
        </w:tabs>
        <w:ind w:left="5760" w:hanging="360"/>
      </w:pPr>
    </w:lvl>
    <w:lvl w:ilvl="8" w:tplc="6B0C33D0" w:tentative="1">
      <w:start w:val="1"/>
      <w:numFmt w:val="lowerRoman"/>
      <w:lvlText w:val="%9."/>
      <w:lvlJc w:val="right"/>
      <w:pPr>
        <w:tabs>
          <w:tab w:val="num" w:pos="6480"/>
        </w:tabs>
        <w:ind w:left="6480" w:hanging="180"/>
      </w:pPr>
    </w:lvl>
  </w:abstractNum>
  <w:abstractNum w:abstractNumId="9" w15:restartNumberingAfterBreak="0">
    <w:nsid w:val="6C4033B4"/>
    <w:multiLevelType w:val="hybridMultilevel"/>
    <w:tmpl w:val="F8709BBA"/>
    <w:lvl w:ilvl="0" w:tplc="FFFFFFFF">
      <w:start w:val="1"/>
      <w:numFmt w:val="lowerLetter"/>
      <w:pStyle w:val="Numerado"/>
      <w:lvlText w:val="%1)"/>
      <w:lvlJc w:val="left"/>
      <w:pPr>
        <w:tabs>
          <w:tab w:val="num" w:pos="360"/>
        </w:tabs>
        <w:ind w:left="360" w:hanging="360"/>
      </w:pPr>
    </w:lvl>
    <w:lvl w:ilvl="1" w:tplc="FFFFFFFF">
      <w:start w:val="1"/>
      <w:numFmt w:val="decimal"/>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6D3255A5"/>
    <w:multiLevelType w:val="singleLevel"/>
    <w:tmpl w:val="F3E2B3E4"/>
    <w:lvl w:ilvl="0">
      <w:start w:val="1"/>
      <w:numFmt w:val="upperRoman"/>
      <w:lvlText w:val="%1."/>
      <w:lvlJc w:val="left"/>
      <w:pPr>
        <w:tabs>
          <w:tab w:val="num" w:pos="816"/>
        </w:tabs>
        <w:ind w:left="816" w:hanging="816"/>
      </w:pPr>
      <w:rPr>
        <w:rFonts w:hint="default"/>
        <w:b/>
        <w:color w:val="000000"/>
      </w:rPr>
    </w:lvl>
  </w:abstractNum>
  <w:abstractNum w:abstractNumId="11" w15:restartNumberingAfterBreak="0">
    <w:nsid w:val="6E561ED5"/>
    <w:multiLevelType w:val="hybridMultilevel"/>
    <w:tmpl w:val="1CBEEE12"/>
    <w:lvl w:ilvl="0" w:tplc="64B2972C">
      <w:start w:val="1"/>
      <w:numFmt w:val="upperRoman"/>
      <w:lvlText w:val="%1."/>
      <w:lvlJc w:val="right"/>
      <w:pPr>
        <w:tabs>
          <w:tab w:val="num" w:pos="888"/>
        </w:tabs>
        <w:ind w:left="888" w:hanging="180"/>
      </w:pPr>
      <w:rPr>
        <w:rFonts w:hint="default"/>
        <w:b/>
        <w:i w:val="0"/>
      </w:rPr>
    </w:lvl>
    <w:lvl w:ilvl="1" w:tplc="0C0A0019">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num w:numId="1">
    <w:abstractNumId w:val="4"/>
  </w:num>
  <w:num w:numId="2">
    <w:abstractNumId w:val="10"/>
  </w:num>
  <w:num w:numId="3">
    <w:abstractNumId w:val="7"/>
  </w:num>
  <w:num w:numId="4">
    <w:abstractNumId w:val="2"/>
  </w:num>
  <w:num w:numId="5">
    <w:abstractNumId w:val="6"/>
  </w:num>
  <w:num w:numId="6">
    <w:abstractNumId w:val="8"/>
  </w:num>
  <w:num w:numId="7">
    <w:abstractNumId w:val="0"/>
  </w:num>
  <w:num w:numId="8">
    <w:abstractNumId w:val="5"/>
  </w:num>
  <w:num w:numId="9">
    <w:abstractNumId w:val="1"/>
  </w:num>
  <w:num w:numId="10">
    <w:abstractNumId w:val="3"/>
  </w:num>
  <w:num w:numId="11">
    <w:abstractNumId w:val="9"/>
  </w:num>
  <w:num w:numId="12">
    <w:abstractNumId w:val="1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2D3"/>
    <w:rsid w:val="00000E0F"/>
    <w:rsid w:val="00001631"/>
    <w:rsid w:val="00003609"/>
    <w:rsid w:val="00003A43"/>
    <w:rsid w:val="00005540"/>
    <w:rsid w:val="00005756"/>
    <w:rsid w:val="000064EA"/>
    <w:rsid w:val="000067BA"/>
    <w:rsid w:val="00013665"/>
    <w:rsid w:val="0001476A"/>
    <w:rsid w:val="00014B7F"/>
    <w:rsid w:val="00015D75"/>
    <w:rsid w:val="000175AD"/>
    <w:rsid w:val="00017CB3"/>
    <w:rsid w:val="00021063"/>
    <w:rsid w:val="00021708"/>
    <w:rsid w:val="00023A2C"/>
    <w:rsid w:val="00024725"/>
    <w:rsid w:val="0002557B"/>
    <w:rsid w:val="00025DC8"/>
    <w:rsid w:val="00027BDE"/>
    <w:rsid w:val="00027E69"/>
    <w:rsid w:val="00030ACF"/>
    <w:rsid w:val="000352E9"/>
    <w:rsid w:val="00036E24"/>
    <w:rsid w:val="00040469"/>
    <w:rsid w:val="000410FE"/>
    <w:rsid w:val="00041852"/>
    <w:rsid w:val="00041E0A"/>
    <w:rsid w:val="00042650"/>
    <w:rsid w:val="0004342E"/>
    <w:rsid w:val="00043528"/>
    <w:rsid w:val="00043CBB"/>
    <w:rsid w:val="000444D4"/>
    <w:rsid w:val="00044B1C"/>
    <w:rsid w:val="000462A8"/>
    <w:rsid w:val="000466B8"/>
    <w:rsid w:val="00046B97"/>
    <w:rsid w:val="00047165"/>
    <w:rsid w:val="00052899"/>
    <w:rsid w:val="00052A52"/>
    <w:rsid w:val="00053169"/>
    <w:rsid w:val="000532CF"/>
    <w:rsid w:val="00053B7B"/>
    <w:rsid w:val="00053CC0"/>
    <w:rsid w:val="00057A34"/>
    <w:rsid w:val="00061851"/>
    <w:rsid w:val="00063884"/>
    <w:rsid w:val="00063C53"/>
    <w:rsid w:val="00064D9C"/>
    <w:rsid w:val="00065BDC"/>
    <w:rsid w:val="00065CFC"/>
    <w:rsid w:val="0006678A"/>
    <w:rsid w:val="00066A8C"/>
    <w:rsid w:val="00067024"/>
    <w:rsid w:val="000715DA"/>
    <w:rsid w:val="000766F5"/>
    <w:rsid w:val="000768D0"/>
    <w:rsid w:val="000773B0"/>
    <w:rsid w:val="00077E16"/>
    <w:rsid w:val="00080B5F"/>
    <w:rsid w:val="00083305"/>
    <w:rsid w:val="000833E9"/>
    <w:rsid w:val="000862EC"/>
    <w:rsid w:val="00086C39"/>
    <w:rsid w:val="00087339"/>
    <w:rsid w:val="00090750"/>
    <w:rsid w:val="00094C46"/>
    <w:rsid w:val="00095165"/>
    <w:rsid w:val="00097BD8"/>
    <w:rsid w:val="000A1EC0"/>
    <w:rsid w:val="000A1F78"/>
    <w:rsid w:val="000A2053"/>
    <w:rsid w:val="000A4FCC"/>
    <w:rsid w:val="000A4FEC"/>
    <w:rsid w:val="000A6519"/>
    <w:rsid w:val="000A65C9"/>
    <w:rsid w:val="000A743C"/>
    <w:rsid w:val="000B0232"/>
    <w:rsid w:val="000B1AD4"/>
    <w:rsid w:val="000B2E97"/>
    <w:rsid w:val="000B3B3E"/>
    <w:rsid w:val="000B3CC3"/>
    <w:rsid w:val="000B676A"/>
    <w:rsid w:val="000B6A58"/>
    <w:rsid w:val="000B7C1B"/>
    <w:rsid w:val="000C0EA4"/>
    <w:rsid w:val="000C2261"/>
    <w:rsid w:val="000C2D32"/>
    <w:rsid w:val="000C3D83"/>
    <w:rsid w:val="000C4690"/>
    <w:rsid w:val="000C6FB3"/>
    <w:rsid w:val="000C7168"/>
    <w:rsid w:val="000D0640"/>
    <w:rsid w:val="000D3CF7"/>
    <w:rsid w:val="000D4BF1"/>
    <w:rsid w:val="000D75F3"/>
    <w:rsid w:val="000D773A"/>
    <w:rsid w:val="000D7811"/>
    <w:rsid w:val="000D790B"/>
    <w:rsid w:val="000D7DE9"/>
    <w:rsid w:val="000E0E11"/>
    <w:rsid w:val="000E192B"/>
    <w:rsid w:val="000E24C0"/>
    <w:rsid w:val="000E3C05"/>
    <w:rsid w:val="000E44FA"/>
    <w:rsid w:val="000E48F5"/>
    <w:rsid w:val="000E534D"/>
    <w:rsid w:val="000E5A1D"/>
    <w:rsid w:val="000E6444"/>
    <w:rsid w:val="000F0119"/>
    <w:rsid w:val="000F0C3F"/>
    <w:rsid w:val="000F1D27"/>
    <w:rsid w:val="000F396D"/>
    <w:rsid w:val="000F41CA"/>
    <w:rsid w:val="000F5FA8"/>
    <w:rsid w:val="000F79FD"/>
    <w:rsid w:val="000F7CDA"/>
    <w:rsid w:val="00100705"/>
    <w:rsid w:val="00100D97"/>
    <w:rsid w:val="00102C54"/>
    <w:rsid w:val="00106F08"/>
    <w:rsid w:val="00107067"/>
    <w:rsid w:val="00110ED6"/>
    <w:rsid w:val="00110F87"/>
    <w:rsid w:val="00111D54"/>
    <w:rsid w:val="00112984"/>
    <w:rsid w:val="001130B5"/>
    <w:rsid w:val="001140BA"/>
    <w:rsid w:val="00115AF9"/>
    <w:rsid w:val="001168EE"/>
    <w:rsid w:val="001173C0"/>
    <w:rsid w:val="00117ED7"/>
    <w:rsid w:val="00122023"/>
    <w:rsid w:val="00122E1A"/>
    <w:rsid w:val="001242FC"/>
    <w:rsid w:val="001250C4"/>
    <w:rsid w:val="00125972"/>
    <w:rsid w:val="00125AD6"/>
    <w:rsid w:val="00125DE4"/>
    <w:rsid w:val="001260BD"/>
    <w:rsid w:val="00126AD9"/>
    <w:rsid w:val="00127B63"/>
    <w:rsid w:val="001302D8"/>
    <w:rsid w:val="00130E9B"/>
    <w:rsid w:val="001313FC"/>
    <w:rsid w:val="001326E1"/>
    <w:rsid w:val="00134973"/>
    <w:rsid w:val="00134C93"/>
    <w:rsid w:val="001351A1"/>
    <w:rsid w:val="00135D96"/>
    <w:rsid w:val="001360FF"/>
    <w:rsid w:val="00140FE2"/>
    <w:rsid w:val="001413EF"/>
    <w:rsid w:val="00142005"/>
    <w:rsid w:val="00142512"/>
    <w:rsid w:val="00142634"/>
    <w:rsid w:val="00143720"/>
    <w:rsid w:val="00143CE3"/>
    <w:rsid w:val="001444F5"/>
    <w:rsid w:val="0014495D"/>
    <w:rsid w:val="0014668F"/>
    <w:rsid w:val="00147032"/>
    <w:rsid w:val="00150E89"/>
    <w:rsid w:val="001510E7"/>
    <w:rsid w:val="001553F1"/>
    <w:rsid w:val="00156B28"/>
    <w:rsid w:val="00157257"/>
    <w:rsid w:val="00157BC7"/>
    <w:rsid w:val="0016088E"/>
    <w:rsid w:val="00161BA4"/>
    <w:rsid w:val="00161BC5"/>
    <w:rsid w:val="001629A9"/>
    <w:rsid w:val="00165F47"/>
    <w:rsid w:val="001669C0"/>
    <w:rsid w:val="00167291"/>
    <w:rsid w:val="00167CD7"/>
    <w:rsid w:val="00170901"/>
    <w:rsid w:val="001723E1"/>
    <w:rsid w:val="00172BF3"/>
    <w:rsid w:val="00172C28"/>
    <w:rsid w:val="00176E31"/>
    <w:rsid w:val="00181B84"/>
    <w:rsid w:val="0018599C"/>
    <w:rsid w:val="00185FCB"/>
    <w:rsid w:val="00186547"/>
    <w:rsid w:val="00187562"/>
    <w:rsid w:val="00193776"/>
    <w:rsid w:val="00193FA2"/>
    <w:rsid w:val="00194298"/>
    <w:rsid w:val="00195567"/>
    <w:rsid w:val="001A0B9F"/>
    <w:rsid w:val="001A0C30"/>
    <w:rsid w:val="001A1073"/>
    <w:rsid w:val="001A141B"/>
    <w:rsid w:val="001A2115"/>
    <w:rsid w:val="001A24DD"/>
    <w:rsid w:val="001A6E01"/>
    <w:rsid w:val="001A726C"/>
    <w:rsid w:val="001A741E"/>
    <w:rsid w:val="001B0550"/>
    <w:rsid w:val="001B0A36"/>
    <w:rsid w:val="001B0E10"/>
    <w:rsid w:val="001B11F1"/>
    <w:rsid w:val="001B252B"/>
    <w:rsid w:val="001B2D7E"/>
    <w:rsid w:val="001C28F3"/>
    <w:rsid w:val="001C44FC"/>
    <w:rsid w:val="001C5685"/>
    <w:rsid w:val="001C578E"/>
    <w:rsid w:val="001C6D69"/>
    <w:rsid w:val="001D26E5"/>
    <w:rsid w:val="001D2847"/>
    <w:rsid w:val="001D3CD4"/>
    <w:rsid w:val="001D4C42"/>
    <w:rsid w:val="001D6C95"/>
    <w:rsid w:val="001D7F95"/>
    <w:rsid w:val="001E1D1F"/>
    <w:rsid w:val="001E22DA"/>
    <w:rsid w:val="001E32F1"/>
    <w:rsid w:val="001E3367"/>
    <w:rsid w:val="001E5C79"/>
    <w:rsid w:val="001E633A"/>
    <w:rsid w:val="001F1B08"/>
    <w:rsid w:val="001F28E2"/>
    <w:rsid w:val="001F3F1B"/>
    <w:rsid w:val="001F3F45"/>
    <w:rsid w:val="001F5B2D"/>
    <w:rsid w:val="001F6D4B"/>
    <w:rsid w:val="002003E6"/>
    <w:rsid w:val="00202CB6"/>
    <w:rsid w:val="00203217"/>
    <w:rsid w:val="00203C52"/>
    <w:rsid w:val="00203FC1"/>
    <w:rsid w:val="00206A5D"/>
    <w:rsid w:val="002073A8"/>
    <w:rsid w:val="00207B8A"/>
    <w:rsid w:val="0021064F"/>
    <w:rsid w:val="00210942"/>
    <w:rsid w:val="002142A9"/>
    <w:rsid w:val="00215184"/>
    <w:rsid w:val="0021589E"/>
    <w:rsid w:val="002158C2"/>
    <w:rsid w:val="002162BE"/>
    <w:rsid w:val="002168DB"/>
    <w:rsid w:val="0022104A"/>
    <w:rsid w:val="00221239"/>
    <w:rsid w:val="0022223C"/>
    <w:rsid w:val="0022246B"/>
    <w:rsid w:val="002234D0"/>
    <w:rsid w:val="0022456A"/>
    <w:rsid w:val="002245D3"/>
    <w:rsid w:val="0022470C"/>
    <w:rsid w:val="002307A8"/>
    <w:rsid w:val="0023114A"/>
    <w:rsid w:val="002317A6"/>
    <w:rsid w:val="00234B50"/>
    <w:rsid w:val="00235FAD"/>
    <w:rsid w:val="00240384"/>
    <w:rsid w:val="00242A65"/>
    <w:rsid w:val="00242C3C"/>
    <w:rsid w:val="002439E9"/>
    <w:rsid w:val="00244156"/>
    <w:rsid w:val="002447CA"/>
    <w:rsid w:val="00245135"/>
    <w:rsid w:val="0024799C"/>
    <w:rsid w:val="002510B7"/>
    <w:rsid w:val="0025124C"/>
    <w:rsid w:val="0025287E"/>
    <w:rsid w:val="00253688"/>
    <w:rsid w:val="00254463"/>
    <w:rsid w:val="00254B42"/>
    <w:rsid w:val="002557D9"/>
    <w:rsid w:val="0025619A"/>
    <w:rsid w:val="002575A0"/>
    <w:rsid w:val="00261A4A"/>
    <w:rsid w:val="00261B3C"/>
    <w:rsid w:val="002621B8"/>
    <w:rsid w:val="002634A2"/>
    <w:rsid w:val="0026736F"/>
    <w:rsid w:val="002673DD"/>
    <w:rsid w:val="002705AC"/>
    <w:rsid w:val="002712A8"/>
    <w:rsid w:val="00272152"/>
    <w:rsid w:val="00272B96"/>
    <w:rsid w:val="00273510"/>
    <w:rsid w:val="00273925"/>
    <w:rsid w:val="002744DE"/>
    <w:rsid w:val="00276F47"/>
    <w:rsid w:val="002771C5"/>
    <w:rsid w:val="00277BD5"/>
    <w:rsid w:val="002818EA"/>
    <w:rsid w:val="0028205F"/>
    <w:rsid w:val="00282992"/>
    <w:rsid w:val="00282F62"/>
    <w:rsid w:val="00283326"/>
    <w:rsid w:val="00285487"/>
    <w:rsid w:val="00285B23"/>
    <w:rsid w:val="00287D85"/>
    <w:rsid w:val="00290AC8"/>
    <w:rsid w:val="00291180"/>
    <w:rsid w:val="00294AD1"/>
    <w:rsid w:val="00297702"/>
    <w:rsid w:val="002A163D"/>
    <w:rsid w:val="002A4A8B"/>
    <w:rsid w:val="002A5248"/>
    <w:rsid w:val="002A56CB"/>
    <w:rsid w:val="002A74D3"/>
    <w:rsid w:val="002A7BB8"/>
    <w:rsid w:val="002B07CE"/>
    <w:rsid w:val="002B2030"/>
    <w:rsid w:val="002B2480"/>
    <w:rsid w:val="002B2E27"/>
    <w:rsid w:val="002B35B2"/>
    <w:rsid w:val="002B3F0A"/>
    <w:rsid w:val="002B5C0E"/>
    <w:rsid w:val="002B6659"/>
    <w:rsid w:val="002C027F"/>
    <w:rsid w:val="002C09D8"/>
    <w:rsid w:val="002C1418"/>
    <w:rsid w:val="002C1F2F"/>
    <w:rsid w:val="002C3F17"/>
    <w:rsid w:val="002C7D96"/>
    <w:rsid w:val="002D0D54"/>
    <w:rsid w:val="002D411F"/>
    <w:rsid w:val="002D4B2C"/>
    <w:rsid w:val="002D5BA0"/>
    <w:rsid w:val="002E1D2B"/>
    <w:rsid w:val="002E1F1E"/>
    <w:rsid w:val="002E2F93"/>
    <w:rsid w:val="002E56B5"/>
    <w:rsid w:val="002F0BF8"/>
    <w:rsid w:val="002F289E"/>
    <w:rsid w:val="002F28A4"/>
    <w:rsid w:val="002F4191"/>
    <w:rsid w:val="002F4DD1"/>
    <w:rsid w:val="002F5452"/>
    <w:rsid w:val="00302F2C"/>
    <w:rsid w:val="00303A52"/>
    <w:rsid w:val="00303E70"/>
    <w:rsid w:val="003041E0"/>
    <w:rsid w:val="003063F6"/>
    <w:rsid w:val="00306B94"/>
    <w:rsid w:val="003104DE"/>
    <w:rsid w:val="00312605"/>
    <w:rsid w:val="00312ABB"/>
    <w:rsid w:val="00314BC3"/>
    <w:rsid w:val="0032334D"/>
    <w:rsid w:val="003243BE"/>
    <w:rsid w:val="00325657"/>
    <w:rsid w:val="00327ED3"/>
    <w:rsid w:val="00331302"/>
    <w:rsid w:val="003317B2"/>
    <w:rsid w:val="00334B73"/>
    <w:rsid w:val="003352FD"/>
    <w:rsid w:val="0033707F"/>
    <w:rsid w:val="003379CC"/>
    <w:rsid w:val="003413B0"/>
    <w:rsid w:val="0034190C"/>
    <w:rsid w:val="00341BBF"/>
    <w:rsid w:val="00341F29"/>
    <w:rsid w:val="003424FE"/>
    <w:rsid w:val="003428DF"/>
    <w:rsid w:val="00342D93"/>
    <w:rsid w:val="00346B3F"/>
    <w:rsid w:val="00347565"/>
    <w:rsid w:val="0034771C"/>
    <w:rsid w:val="00351242"/>
    <w:rsid w:val="00354577"/>
    <w:rsid w:val="003569D5"/>
    <w:rsid w:val="00356A4C"/>
    <w:rsid w:val="00360F25"/>
    <w:rsid w:val="00363415"/>
    <w:rsid w:val="00365518"/>
    <w:rsid w:val="0036588B"/>
    <w:rsid w:val="003662BE"/>
    <w:rsid w:val="00367203"/>
    <w:rsid w:val="00367662"/>
    <w:rsid w:val="00370066"/>
    <w:rsid w:val="00372A04"/>
    <w:rsid w:val="00373628"/>
    <w:rsid w:val="0037453B"/>
    <w:rsid w:val="00374DC5"/>
    <w:rsid w:val="0037602E"/>
    <w:rsid w:val="0038084C"/>
    <w:rsid w:val="00383970"/>
    <w:rsid w:val="00383C08"/>
    <w:rsid w:val="00384B6A"/>
    <w:rsid w:val="003856DC"/>
    <w:rsid w:val="003864DC"/>
    <w:rsid w:val="00386696"/>
    <w:rsid w:val="00386C40"/>
    <w:rsid w:val="00387171"/>
    <w:rsid w:val="003900C4"/>
    <w:rsid w:val="0039167F"/>
    <w:rsid w:val="00391812"/>
    <w:rsid w:val="003933EB"/>
    <w:rsid w:val="003945D1"/>
    <w:rsid w:val="003959FA"/>
    <w:rsid w:val="00396744"/>
    <w:rsid w:val="00396D74"/>
    <w:rsid w:val="003A0A79"/>
    <w:rsid w:val="003A0F34"/>
    <w:rsid w:val="003A4D0A"/>
    <w:rsid w:val="003A58DB"/>
    <w:rsid w:val="003A5F8C"/>
    <w:rsid w:val="003A6F28"/>
    <w:rsid w:val="003A7E43"/>
    <w:rsid w:val="003B1AEB"/>
    <w:rsid w:val="003B3736"/>
    <w:rsid w:val="003B3D4D"/>
    <w:rsid w:val="003B3F89"/>
    <w:rsid w:val="003B4E94"/>
    <w:rsid w:val="003B6DBE"/>
    <w:rsid w:val="003B7AD5"/>
    <w:rsid w:val="003C09F5"/>
    <w:rsid w:val="003C0B03"/>
    <w:rsid w:val="003C0DA5"/>
    <w:rsid w:val="003C1CEC"/>
    <w:rsid w:val="003C225D"/>
    <w:rsid w:val="003C24B2"/>
    <w:rsid w:val="003C3C3D"/>
    <w:rsid w:val="003C5573"/>
    <w:rsid w:val="003C5726"/>
    <w:rsid w:val="003C60ED"/>
    <w:rsid w:val="003C6F11"/>
    <w:rsid w:val="003C70CD"/>
    <w:rsid w:val="003D17EE"/>
    <w:rsid w:val="003D2DEB"/>
    <w:rsid w:val="003D3209"/>
    <w:rsid w:val="003D44ED"/>
    <w:rsid w:val="003D5A3C"/>
    <w:rsid w:val="003D6EFB"/>
    <w:rsid w:val="003D7963"/>
    <w:rsid w:val="003E0207"/>
    <w:rsid w:val="003E0CA0"/>
    <w:rsid w:val="003E1611"/>
    <w:rsid w:val="003E1919"/>
    <w:rsid w:val="003E1F09"/>
    <w:rsid w:val="003E2B23"/>
    <w:rsid w:val="003E43B5"/>
    <w:rsid w:val="003E4996"/>
    <w:rsid w:val="003E4B7B"/>
    <w:rsid w:val="003E68C6"/>
    <w:rsid w:val="003E7B1D"/>
    <w:rsid w:val="003F03D7"/>
    <w:rsid w:val="003F0B1D"/>
    <w:rsid w:val="003F162F"/>
    <w:rsid w:val="003F21A3"/>
    <w:rsid w:val="003F321F"/>
    <w:rsid w:val="003F4C38"/>
    <w:rsid w:val="003F70F3"/>
    <w:rsid w:val="003F7C14"/>
    <w:rsid w:val="00401876"/>
    <w:rsid w:val="00402AA7"/>
    <w:rsid w:val="004032E5"/>
    <w:rsid w:val="004055BC"/>
    <w:rsid w:val="00406667"/>
    <w:rsid w:val="00406A8F"/>
    <w:rsid w:val="0040795A"/>
    <w:rsid w:val="004116A3"/>
    <w:rsid w:val="00415572"/>
    <w:rsid w:val="00416447"/>
    <w:rsid w:val="00417695"/>
    <w:rsid w:val="004207D1"/>
    <w:rsid w:val="00421F82"/>
    <w:rsid w:val="00422C79"/>
    <w:rsid w:val="00423762"/>
    <w:rsid w:val="00424EC9"/>
    <w:rsid w:val="0042518E"/>
    <w:rsid w:val="0043011D"/>
    <w:rsid w:val="0043184B"/>
    <w:rsid w:val="00436C49"/>
    <w:rsid w:val="004375D5"/>
    <w:rsid w:val="00437970"/>
    <w:rsid w:val="00437EB0"/>
    <w:rsid w:val="00437FDD"/>
    <w:rsid w:val="00440039"/>
    <w:rsid w:val="00440170"/>
    <w:rsid w:val="00440B72"/>
    <w:rsid w:val="004413E3"/>
    <w:rsid w:val="0044152B"/>
    <w:rsid w:val="004420D7"/>
    <w:rsid w:val="00446214"/>
    <w:rsid w:val="004462BE"/>
    <w:rsid w:val="0045288F"/>
    <w:rsid w:val="00453E9E"/>
    <w:rsid w:val="004556B6"/>
    <w:rsid w:val="00455B21"/>
    <w:rsid w:val="00460677"/>
    <w:rsid w:val="00461073"/>
    <w:rsid w:val="00461BBA"/>
    <w:rsid w:val="00462361"/>
    <w:rsid w:val="00465C1A"/>
    <w:rsid w:val="00466C71"/>
    <w:rsid w:val="00470D58"/>
    <w:rsid w:val="004713EE"/>
    <w:rsid w:val="00471741"/>
    <w:rsid w:val="00471B4A"/>
    <w:rsid w:val="004724A6"/>
    <w:rsid w:val="00472F12"/>
    <w:rsid w:val="004751F1"/>
    <w:rsid w:val="00475D64"/>
    <w:rsid w:val="0047632C"/>
    <w:rsid w:val="00476A03"/>
    <w:rsid w:val="004774B8"/>
    <w:rsid w:val="00481D11"/>
    <w:rsid w:val="00482A69"/>
    <w:rsid w:val="00484E60"/>
    <w:rsid w:val="00485FBB"/>
    <w:rsid w:val="0048760C"/>
    <w:rsid w:val="00487D98"/>
    <w:rsid w:val="0049174D"/>
    <w:rsid w:val="00491AA9"/>
    <w:rsid w:val="00491E67"/>
    <w:rsid w:val="004934BD"/>
    <w:rsid w:val="004941EB"/>
    <w:rsid w:val="00495A78"/>
    <w:rsid w:val="00495B4D"/>
    <w:rsid w:val="00496FE0"/>
    <w:rsid w:val="004975FB"/>
    <w:rsid w:val="00497E39"/>
    <w:rsid w:val="004A0777"/>
    <w:rsid w:val="004A4F68"/>
    <w:rsid w:val="004A5CDC"/>
    <w:rsid w:val="004A5DAE"/>
    <w:rsid w:val="004A6DF8"/>
    <w:rsid w:val="004A7150"/>
    <w:rsid w:val="004A729B"/>
    <w:rsid w:val="004B1339"/>
    <w:rsid w:val="004B1BC6"/>
    <w:rsid w:val="004B2192"/>
    <w:rsid w:val="004B39E5"/>
    <w:rsid w:val="004B3B01"/>
    <w:rsid w:val="004B3B19"/>
    <w:rsid w:val="004B44E7"/>
    <w:rsid w:val="004C0E71"/>
    <w:rsid w:val="004C14A8"/>
    <w:rsid w:val="004C155F"/>
    <w:rsid w:val="004C1EE8"/>
    <w:rsid w:val="004C2F0E"/>
    <w:rsid w:val="004C31EB"/>
    <w:rsid w:val="004C335F"/>
    <w:rsid w:val="004C3378"/>
    <w:rsid w:val="004C35E1"/>
    <w:rsid w:val="004C61E3"/>
    <w:rsid w:val="004D0803"/>
    <w:rsid w:val="004D11F1"/>
    <w:rsid w:val="004D1E9B"/>
    <w:rsid w:val="004D3E53"/>
    <w:rsid w:val="004D4AA8"/>
    <w:rsid w:val="004D6AF9"/>
    <w:rsid w:val="004E0DB9"/>
    <w:rsid w:val="004E32E4"/>
    <w:rsid w:val="004E464E"/>
    <w:rsid w:val="004E59EB"/>
    <w:rsid w:val="004F0233"/>
    <w:rsid w:val="004F0D6B"/>
    <w:rsid w:val="004F1423"/>
    <w:rsid w:val="004F48EC"/>
    <w:rsid w:val="004F5752"/>
    <w:rsid w:val="004F7234"/>
    <w:rsid w:val="004F798C"/>
    <w:rsid w:val="0050283D"/>
    <w:rsid w:val="00505093"/>
    <w:rsid w:val="005053C8"/>
    <w:rsid w:val="00505E84"/>
    <w:rsid w:val="00510895"/>
    <w:rsid w:val="00511FE7"/>
    <w:rsid w:val="00514291"/>
    <w:rsid w:val="00515F4B"/>
    <w:rsid w:val="005176C6"/>
    <w:rsid w:val="00521B7A"/>
    <w:rsid w:val="00522ABB"/>
    <w:rsid w:val="00523080"/>
    <w:rsid w:val="00531249"/>
    <w:rsid w:val="005324E9"/>
    <w:rsid w:val="00532E75"/>
    <w:rsid w:val="005402F9"/>
    <w:rsid w:val="00541762"/>
    <w:rsid w:val="005505B8"/>
    <w:rsid w:val="00550D0C"/>
    <w:rsid w:val="00552DEF"/>
    <w:rsid w:val="0055355A"/>
    <w:rsid w:val="00554980"/>
    <w:rsid w:val="0056231C"/>
    <w:rsid w:val="0056264A"/>
    <w:rsid w:val="00562EA8"/>
    <w:rsid w:val="00563A84"/>
    <w:rsid w:val="00565941"/>
    <w:rsid w:val="00566207"/>
    <w:rsid w:val="005667AF"/>
    <w:rsid w:val="005668B5"/>
    <w:rsid w:val="00566A4C"/>
    <w:rsid w:val="00570EDA"/>
    <w:rsid w:val="00571484"/>
    <w:rsid w:val="00572409"/>
    <w:rsid w:val="0057280B"/>
    <w:rsid w:val="005733D1"/>
    <w:rsid w:val="005740B1"/>
    <w:rsid w:val="0057608C"/>
    <w:rsid w:val="00580BE1"/>
    <w:rsid w:val="00580D35"/>
    <w:rsid w:val="00581067"/>
    <w:rsid w:val="0058160D"/>
    <w:rsid w:val="0058191E"/>
    <w:rsid w:val="00581937"/>
    <w:rsid w:val="00582518"/>
    <w:rsid w:val="00582779"/>
    <w:rsid w:val="00583286"/>
    <w:rsid w:val="0058730C"/>
    <w:rsid w:val="005879B9"/>
    <w:rsid w:val="00587EA8"/>
    <w:rsid w:val="00587F49"/>
    <w:rsid w:val="005906BB"/>
    <w:rsid w:val="0059168C"/>
    <w:rsid w:val="0059194A"/>
    <w:rsid w:val="005922D3"/>
    <w:rsid w:val="005923C7"/>
    <w:rsid w:val="0059263C"/>
    <w:rsid w:val="005929DD"/>
    <w:rsid w:val="00593E62"/>
    <w:rsid w:val="005949B0"/>
    <w:rsid w:val="00595047"/>
    <w:rsid w:val="00597E52"/>
    <w:rsid w:val="005A1A3E"/>
    <w:rsid w:val="005A1B8F"/>
    <w:rsid w:val="005A4952"/>
    <w:rsid w:val="005B12B7"/>
    <w:rsid w:val="005B1443"/>
    <w:rsid w:val="005B3ACB"/>
    <w:rsid w:val="005B4E07"/>
    <w:rsid w:val="005B5232"/>
    <w:rsid w:val="005B52DE"/>
    <w:rsid w:val="005B670E"/>
    <w:rsid w:val="005C1697"/>
    <w:rsid w:val="005C1C95"/>
    <w:rsid w:val="005C1D03"/>
    <w:rsid w:val="005C3877"/>
    <w:rsid w:val="005C3B87"/>
    <w:rsid w:val="005C4198"/>
    <w:rsid w:val="005D18F5"/>
    <w:rsid w:val="005D44BB"/>
    <w:rsid w:val="005D5883"/>
    <w:rsid w:val="005D61C4"/>
    <w:rsid w:val="005D6A0A"/>
    <w:rsid w:val="005D6A50"/>
    <w:rsid w:val="005E019E"/>
    <w:rsid w:val="005E27BC"/>
    <w:rsid w:val="005E326D"/>
    <w:rsid w:val="005E4A07"/>
    <w:rsid w:val="005E4EF5"/>
    <w:rsid w:val="005E5089"/>
    <w:rsid w:val="005E50F0"/>
    <w:rsid w:val="005E5C53"/>
    <w:rsid w:val="005F226E"/>
    <w:rsid w:val="005F27D1"/>
    <w:rsid w:val="005F45D6"/>
    <w:rsid w:val="005F4787"/>
    <w:rsid w:val="005F4D8E"/>
    <w:rsid w:val="005F7064"/>
    <w:rsid w:val="006000F4"/>
    <w:rsid w:val="00603190"/>
    <w:rsid w:val="00603685"/>
    <w:rsid w:val="00605017"/>
    <w:rsid w:val="00605FC6"/>
    <w:rsid w:val="0061111B"/>
    <w:rsid w:val="00612B26"/>
    <w:rsid w:val="0061355D"/>
    <w:rsid w:val="00613DC9"/>
    <w:rsid w:val="006148E2"/>
    <w:rsid w:val="00615E01"/>
    <w:rsid w:val="00617AFE"/>
    <w:rsid w:val="00620261"/>
    <w:rsid w:val="00620588"/>
    <w:rsid w:val="006206E6"/>
    <w:rsid w:val="00621C19"/>
    <w:rsid w:val="00623173"/>
    <w:rsid w:val="00623242"/>
    <w:rsid w:val="00624631"/>
    <w:rsid w:val="00624DD9"/>
    <w:rsid w:val="006257A3"/>
    <w:rsid w:val="00625B1A"/>
    <w:rsid w:val="006272D3"/>
    <w:rsid w:val="006306FB"/>
    <w:rsid w:val="0063115C"/>
    <w:rsid w:val="0063123D"/>
    <w:rsid w:val="00632F54"/>
    <w:rsid w:val="006342D7"/>
    <w:rsid w:val="006358B3"/>
    <w:rsid w:val="00635DE0"/>
    <w:rsid w:val="006426E8"/>
    <w:rsid w:val="0064309F"/>
    <w:rsid w:val="00643834"/>
    <w:rsid w:val="00643AF4"/>
    <w:rsid w:val="00644429"/>
    <w:rsid w:val="00644C9F"/>
    <w:rsid w:val="00644D89"/>
    <w:rsid w:val="00645D2B"/>
    <w:rsid w:val="0065004B"/>
    <w:rsid w:val="00650141"/>
    <w:rsid w:val="00650387"/>
    <w:rsid w:val="0065105E"/>
    <w:rsid w:val="006516A3"/>
    <w:rsid w:val="006537B1"/>
    <w:rsid w:val="00654BA2"/>
    <w:rsid w:val="0065550B"/>
    <w:rsid w:val="00656B81"/>
    <w:rsid w:val="00656C75"/>
    <w:rsid w:val="00657AF2"/>
    <w:rsid w:val="00660B38"/>
    <w:rsid w:val="00660D7F"/>
    <w:rsid w:val="00663734"/>
    <w:rsid w:val="00663D51"/>
    <w:rsid w:val="00665718"/>
    <w:rsid w:val="006657EE"/>
    <w:rsid w:val="006659DE"/>
    <w:rsid w:val="00666197"/>
    <w:rsid w:val="00666B2B"/>
    <w:rsid w:val="0067099D"/>
    <w:rsid w:val="006711BD"/>
    <w:rsid w:val="00672561"/>
    <w:rsid w:val="006727AE"/>
    <w:rsid w:val="00674120"/>
    <w:rsid w:val="00676010"/>
    <w:rsid w:val="00676181"/>
    <w:rsid w:val="00677B38"/>
    <w:rsid w:val="00680E02"/>
    <w:rsid w:val="006826E2"/>
    <w:rsid w:val="006837F3"/>
    <w:rsid w:val="00684E50"/>
    <w:rsid w:val="0068567C"/>
    <w:rsid w:val="00686AA4"/>
    <w:rsid w:val="00686DC1"/>
    <w:rsid w:val="0068756A"/>
    <w:rsid w:val="00690324"/>
    <w:rsid w:val="00690876"/>
    <w:rsid w:val="00690A27"/>
    <w:rsid w:val="0069186F"/>
    <w:rsid w:val="00691B98"/>
    <w:rsid w:val="00692E83"/>
    <w:rsid w:val="00696A1D"/>
    <w:rsid w:val="006A0822"/>
    <w:rsid w:val="006A1C74"/>
    <w:rsid w:val="006A4074"/>
    <w:rsid w:val="006A5117"/>
    <w:rsid w:val="006A5750"/>
    <w:rsid w:val="006B04FF"/>
    <w:rsid w:val="006B1336"/>
    <w:rsid w:val="006B2463"/>
    <w:rsid w:val="006B26AB"/>
    <w:rsid w:val="006B36AF"/>
    <w:rsid w:val="006B5562"/>
    <w:rsid w:val="006B5EF3"/>
    <w:rsid w:val="006B7C72"/>
    <w:rsid w:val="006B7CD0"/>
    <w:rsid w:val="006B7D9B"/>
    <w:rsid w:val="006C00CB"/>
    <w:rsid w:val="006C07FD"/>
    <w:rsid w:val="006C1AE8"/>
    <w:rsid w:val="006C2C5C"/>
    <w:rsid w:val="006C2D91"/>
    <w:rsid w:val="006C475A"/>
    <w:rsid w:val="006C4912"/>
    <w:rsid w:val="006D2929"/>
    <w:rsid w:val="006D4281"/>
    <w:rsid w:val="006D599D"/>
    <w:rsid w:val="006D6D3C"/>
    <w:rsid w:val="006D6DAC"/>
    <w:rsid w:val="006D7082"/>
    <w:rsid w:val="006E0A01"/>
    <w:rsid w:val="006E0DAA"/>
    <w:rsid w:val="006E2091"/>
    <w:rsid w:val="006E2378"/>
    <w:rsid w:val="006E2C35"/>
    <w:rsid w:val="006E672F"/>
    <w:rsid w:val="006E7B7E"/>
    <w:rsid w:val="006E7DDA"/>
    <w:rsid w:val="006F5089"/>
    <w:rsid w:val="006F5DE5"/>
    <w:rsid w:val="006F696F"/>
    <w:rsid w:val="006F6CC8"/>
    <w:rsid w:val="00701170"/>
    <w:rsid w:val="0070258F"/>
    <w:rsid w:val="007028CB"/>
    <w:rsid w:val="0070456E"/>
    <w:rsid w:val="00704880"/>
    <w:rsid w:val="00704C6E"/>
    <w:rsid w:val="00706A2D"/>
    <w:rsid w:val="00706A39"/>
    <w:rsid w:val="00711967"/>
    <w:rsid w:val="007123FB"/>
    <w:rsid w:val="00712C80"/>
    <w:rsid w:val="007135CE"/>
    <w:rsid w:val="00714A56"/>
    <w:rsid w:val="0071699F"/>
    <w:rsid w:val="007209A6"/>
    <w:rsid w:val="00720B21"/>
    <w:rsid w:val="00720F0D"/>
    <w:rsid w:val="00721303"/>
    <w:rsid w:val="007216CF"/>
    <w:rsid w:val="007220B9"/>
    <w:rsid w:val="00726B70"/>
    <w:rsid w:val="007304EE"/>
    <w:rsid w:val="00731300"/>
    <w:rsid w:val="00731BC7"/>
    <w:rsid w:val="00732ECE"/>
    <w:rsid w:val="00734E71"/>
    <w:rsid w:val="00735D7E"/>
    <w:rsid w:val="00736DEE"/>
    <w:rsid w:val="007372C1"/>
    <w:rsid w:val="007427C6"/>
    <w:rsid w:val="00742878"/>
    <w:rsid w:val="00744AE6"/>
    <w:rsid w:val="007451C4"/>
    <w:rsid w:val="007461B2"/>
    <w:rsid w:val="00746C9D"/>
    <w:rsid w:val="0075068A"/>
    <w:rsid w:val="007506B5"/>
    <w:rsid w:val="00751AFF"/>
    <w:rsid w:val="00751E05"/>
    <w:rsid w:val="0075370E"/>
    <w:rsid w:val="00753D19"/>
    <w:rsid w:val="00753D8B"/>
    <w:rsid w:val="0075440A"/>
    <w:rsid w:val="007554D7"/>
    <w:rsid w:val="00755CF8"/>
    <w:rsid w:val="00756154"/>
    <w:rsid w:val="00760046"/>
    <w:rsid w:val="00760135"/>
    <w:rsid w:val="007613BC"/>
    <w:rsid w:val="007627BB"/>
    <w:rsid w:val="00763C1B"/>
    <w:rsid w:val="00763D56"/>
    <w:rsid w:val="00764384"/>
    <w:rsid w:val="00766D91"/>
    <w:rsid w:val="00771E58"/>
    <w:rsid w:val="00772704"/>
    <w:rsid w:val="00775002"/>
    <w:rsid w:val="00776A22"/>
    <w:rsid w:val="007824D5"/>
    <w:rsid w:val="00784464"/>
    <w:rsid w:val="00784B6C"/>
    <w:rsid w:val="007858F7"/>
    <w:rsid w:val="00785EFA"/>
    <w:rsid w:val="00786404"/>
    <w:rsid w:val="00791E54"/>
    <w:rsid w:val="00792759"/>
    <w:rsid w:val="00792F7E"/>
    <w:rsid w:val="00794F82"/>
    <w:rsid w:val="00796285"/>
    <w:rsid w:val="00797A0E"/>
    <w:rsid w:val="007A04F9"/>
    <w:rsid w:val="007A0DCD"/>
    <w:rsid w:val="007A0FD3"/>
    <w:rsid w:val="007A20C7"/>
    <w:rsid w:val="007A3679"/>
    <w:rsid w:val="007A38F0"/>
    <w:rsid w:val="007A399D"/>
    <w:rsid w:val="007A46C9"/>
    <w:rsid w:val="007A55BD"/>
    <w:rsid w:val="007A5E7F"/>
    <w:rsid w:val="007A6793"/>
    <w:rsid w:val="007A7BA5"/>
    <w:rsid w:val="007B05A8"/>
    <w:rsid w:val="007B0C63"/>
    <w:rsid w:val="007B2401"/>
    <w:rsid w:val="007B2F2B"/>
    <w:rsid w:val="007B3439"/>
    <w:rsid w:val="007B34E7"/>
    <w:rsid w:val="007B3B24"/>
    <w:rsid w:val="007B653B"/>
    <w:rsid w:val="007B736C"/>
    <w:rsid w:val="007C2BF0"/>
    <w:rsid w:val="007C4B37"/>
    <w:rsid w:val="007C5081"/>
    <w:rsid w:val="007C7068"/>
    <w:rsid w:val="007C7894"/>
    <w:rsid w:val="007D0567"/>
    <w:rsid w:val="007D099C"/>
    <w:rsid w:val="007D0D50"/>
    <w:rsid w:val="007D151E"/>
    <w:rsid w:val="007D2730"/>
    <w:rsid w:val="007D2DCC"/>
    <w:rsid w:val="007D3CC2"/>
    <w:rsid w:val="007D66F8"/>
    <w:rsid w:val="007D7C8C"/>
    <w:rsid w:val="007E1809"/>
    <w:rsid w:val="007E4843"/>
    <w:rsid w:val="007E65FE"/>
    <w:rsid w:val="007E6A65"/>
    <w:rsid w:val="007F02E5"/>
    <w:rsid w:val="007F1E13"/>
    <w:rsid w:val="007F2577"/>
    <w:rsid w:val="007F3ED4"/>
    <w:rsid w:val="007F4172"/>
    <w:rsid w:val="007F458C"/>
    <w:rsid w:val="007F549D"/>
    <w:rsid w:val="007F6C40"/>
    <w:rsid w:val="0080138B"/>
    <w:rsid w:val="00801BA7"/>
    <w:rsid w:val="008026EA"/>
    <w:rsid w:val="00806B81"/>
    <w:rsid w:val="00806EF8"/>
    <w:rsid w:val="00807EDA"/>
    <w:rsid w:val="00807FD3"/>
    <w:rsid w:val="008110F1"/>
    <w:rsid w:val="00811AE4"/>
    <w:rsid w:val="00812201"/>
    <w:rsid w:val="00812423"/>
    <w:rsid w:val="00812BFB"/>
    <w:rsid w:val="00812F0C"/>
    <w:rsid w:val="00813C49"/>
    <w:rsid w:val="00814503"/>
    <w:rsid w:val="0081460C"/>
    <w:rsid w:val="00814A2C"/>
    <w:rsid w:val="00815A32"/>
    <w:rsid w:val="0081711F"/>
    <w:rsid w:val="00817E20"/>
    <w:rsid w:val="00821B77"/>
    <w:rsid w:val="00822ED8"/>
    <w:rsid w:val="008247FF"/>
    <w:rsid w:val="00826705"/>
    <w:rsid w:val="00827222"/>
    <w:rsid w:val="00830079"/>
    <w:rsid w:val="0083045C"/>
    <w:rsid w:val="00830754"/>
    <w:rsid w:val="00832ACF"/>
    <w:rsid w:val="0083372D"/>
    <w:rsid w:val="0083393C"/>
    <w:rsid w:val="00833F57"/>
    <w:rsid w:val="00834C5C"/>
    <w:rsid w:val="00835DC5"/>
    <w:rsid w:val="00840D7D"/>
    <w:rsid w:val="0084139A"/>
    <w:rsid w:val="008416B5"/>
    <w:rsid w:val="00847159"/>
    <w:rsid w:val="008514F2"/>
    <w:rsid w:val="00852A03"/>
    <w:rsid w:val="008535FC"/>
    <w:rsid w:val="00855220"/>
    <w:rsid w:val="00855639"/>
    <w:rsid w:val="00855E59"/>
    <w:rsid w:val="00856057"/>
    <w:rsid w:val="008562C6"/>
    <w:rsid w:val="00856C33"/>
    <w:rsid w:val="0085716E"/>
    <w:rsid w:val="00860020"/>
    <w:rsid w:val="00860ED4"/>
    <w:rsid w:val="00864334"/>
    <w:rsid w:val="00867354"/>
    <w:rsid w:val="00867F66"/>
    <w:rsid w:val="008731B7"/>
    <w:rsid w:val="008735B5"/>
    <w:rsid w:val="00873799"/>
    <w:rsid w:val="00874C39"/>
    <w:rsid w:val="00877CF8"/>
    <w:rsid w:val="00880B93"/>
    <w:rsid w:val="00881CE6"/>
    <w:rsid w:val="008821A4"/>
    <w:rsid w:val="008852DD"/>
    <w:rsid w:val="008858FC"/>
    <w:rsid w:val="00885D97"/>
    <w:rsid w:val="00885DC2"/>
    <w:rsid w:val="00885EB5"/>
    <w:rsid w:val="00886423"/>
    <w:rsid w:val="008873F3"/>
    <w:rsid w:val="008875AE"/>
    <w:rsid w:val="00887743"/>
    <w:rsid w:val="008878E6"/>
    <w:rsid w:val="008903DA"/>
    <w:rsid w:val="008908B0"/>
    <w:rsid w:val="008919E6"/>
    <w:rsid w:val="00892B6F"/>
    <w:rsid w:val="00893DF0"/>
    <w:rsid w:val="00894A2E"/>
    <w:rsid w:val="00895318"/>
    <w:rsid w:val="00895F7F"/>
    <w:rsid w:val="00897751"/>
    <w:rsid w:val="0089790D"/>
    <w:rsid w:val="008A0941"/>
    <w:rsid w:val="008A0A2A"/>
    <w:rsid w:val="008A1125"/>
    <w:rsid w:val="008A243E"/>
    <w:rsid w:val="008A30A0"/>
    <w:rsid w:val="008A4175"/>
    <w:rsid w:val="008A5CAD"/>
    <w:rsid w:val="008B1500"/>
    <w:rsid w:val="008B22E7"/>
    <w:rsid w:val="008B2EC4"/>
    <w:rsid w:val="008B5975"/>
    <w:rsid w:val="008B5E1E"/>
    <w:rsid w:val="008B6E86"/>
    <w:rsid w:val="008B7009"/>
    <w:rsid w:val="008B7671"/>
    <w:rsid w:val="008C18D2"/>
    <w:rsid w:val="008C3B55"/>
    <w:rsid w:val="008C5127"/>
    <w:rsid w:val="008C51AE"/>
    <w:rsid w:val="008C5E1C"/>
    <w:rsid w:val="008C65D3"/>
    <w:rsid w:val="008C6CF3"/>
    <w:rsid w:val="008D1B4D"/>
    <w:rsid w:val="008D24F9"/>
    <w:rsid w:val="008D3012"/>
    <w:rsid w:val="008D354E"/>
    <w:rsid w:val="008D39E6"/>
    <w:rsid w:val="008D691D"/>
    <w:rsid w:val="008D704B"/>
    <w:rsid w:val="008D7094"/>
    <w:rsid w:val="008E19FA"/>
    <w:rsid w:val="008E2A30"/>
    <w:rsid w:val="008E2AE6"/>
    <w:rsid w:val="008E3661"/>
    <w:rsid w:val="008E69A1"/>
    <w:rsid w:val="008E6DEB"/>
    <w:rsid w:val="008F071E"/>
    <w:rsid w:val="008F2DED"/>
    <w:rsid w:val="008F5840"/>
    <w:rsid w:val="008F610B"/>
    <w:rsid w:val="008F698D"/>
    <w:rsid w:val="00900AF2"/>
    <w:rsid w:val="009048B9"/>
    <w:rsid w:val="00905335"/>
    <w:rsid w:val="00906815"/>
    <w:rsid w:val="009069BC"/>
    <w:rsid w:val="009076CF"/>
    <w:rsid w:val="00910BCF"/>
    <w:rsid w:val="00911BFB"/>
    <w:rsid w:val="00916AC7"/>
    <w:rsid w:val="00917B73"/>
    <w:rsid w:val="00920C8F"/>
    <w:rsid w:val="00922623"/>
    <w:rsid w:val="0092269F"/>
    <w:rsid w:val="00922EF0"/>
    <w:rsid w:val="00923254"/>
    <w:rsid w:val="0092422C"/>
    <w:rsid w:val="00925285"/>
    <w:rsid w:val="009257E8"/>
    <w:rsid w:val="0092645F"/>
    <w:rsid w:val="00926B53"/>
    <w:rsid w:val="00932F14"/>
    <w:rsid w:val="00933826"/>
    <w:rsid w:val="00933929"/>
    <w:rsid w:val="00934C20"/>
    <w:rsid w:val="00935A86"/>
    <w:rsid w:val="009368EA"/>
    <w:rsid w:val="00936971"/>
    <w:rsid w:val="009373DB"/>
    <w:rsid w:val="00937847"/>
    <w:rsid w:val="009408B1"/>
    <w:rsid w:val="00940DF7"/>
    <w:rsid w:val="0094247A"/>
    <w:rsid w:val="0094298B"/>
    <w:rsid w:val="0094307F"/>
    <w:rsid w:val="00943195"/>
    <w:rsid w:val="00943266"/>
    <w:rsid w:val="009433BA"/>
    <w:rsid w:val="0094348E"/>
    <w:rsid w:val="009435C7"/>
    <w:rsid w:val="00945455"/>
    <w:rsid w:val="0094707A"/>
    <w:rsid w:val="00951605"/>
    <w:rsid w:val="009532F9"/>
    <w:rsid w:val="009549BA"/>
    <w:rsid w:val="00954D28"/>
    <w:rsid w:val="00955F38"/>
    <w:rsid w:val="00956572"/>
    <w:rsid w:val="00957BFE"/>
    <w:rsid w:val="00960A5A"/>
    <w:rsid w:val="00961C62"/>
    <w:rsid w:val="00964DC3"/>
    <w:rsid w:val="00964EB4"/>
    <w:rsid w:val="00970090"/>
    <w:rsid w:val="00970174"/>
    <w:rsid w:val="009705B9"/>
    <w:rsid w:val="0097076B"/>
    <w:rsid w:val="00970F16"/>
    <w:rsid w:val="0097367F"/>
    <w:rsid w:val="00973940"/>
    <w:rsid w:val="009754FB"/>
    <w:rsid w:val="00975821"/>
    <w:rsid w:val="009759C0"/>
    <w:rsid w:val="00976614"/>
    <w:rsid w:val="009766E8"/>
    <w:rsid w:val="00981F0D"/>
    <w:rsid w:val="00982A0B"/>
    <w:rsid w:val="00983690"/>
    <w:rsid w:val="00983E4D"/>
    <w:rsid w:val="0098403B"/>
    <w:rsid w:val="00986712"/>
    <w:rsid w:val="00987A94"/>
    <w:rsid w:val="00987B50"/>
    <w:rsid w:val="00990314"/>
    <w:rsid w:val="00992043"/>
    <w:rsid w:val="009952FE"/>
    <w:rsid w:val="0099555B"/>
    <w:rsid w:val="009955CE"/>
    <w:rsid w:val="009A12A3"/>
    <w:rsid w:val="009A1B08"/>
    <w:rsid w:val="009A2F43"/>
    <w:rsid w:val="009A3BA0"/>
    <w:rsid w:val="009A5A66"/>
    <w:rsid w:val="009A663B"/>
    <w:rsid w:val="009A6F39"/>
    <w:rsid w:val="009A7E8A"/>
    <w:rsid w:val="009B0AE1"/>
    <w:rsid w:val="009B0E26"/>
    <w:rsid w:val="009B1767"/>
    <w:rsid w:val="009B1AC0"/>
    <w:rsid w:val="009B256F"/>
    <w:rsid w:val="009B2EA4"/>
    <w:rsid w:val="009B3CC1"/>
    <w:rsid w:val="009B52D5"/>
    <w:rsid w:val="009B5E7C"/>
    <w:rsid w:val="009C0922"/>
    <w:rsid w:val="009C0CC4"/>
    <w:rsid w:val="009C2502"/>
    <w:rsid w:val="009C337C"/>
    <w:rsid w:val="009C38FA"/>
    <w:rsid w:val="009C45E3"/>
    <w:rsid w:val="009C5671"/>
    <w:rsid w:val="009C65BA"/>
    <w:rsid w:val="009C6D04"/>
    <w:rsid w:val="009D183B"/>
    <w:rsid w:val="009D1F2C"/>
    <w:rsid w:val="009D6BF3"/>
    <w:rsid w:val="009D786D"/>
    <w:rsid w:val="009E0BE8"/>
    <w:rsid w:val="009E171B"/>
    <w:rsid w:val="009E6952"/>
    <w:rsid w:val="009E7429"/>
    <w:rsid w:val="009E7B0D"/>
    <w:rsid w:val="009F1E64"/>
    <w:rsid w:val="009F2A63"/>
    <w:rsid w:val="009F34C3"/>
    <w:rsid w:val="009F3A6E"/>
    <w:rsid w:val="009F48ED"/>
    <w:rsid w:val="009F4929"/>
    <w:rsid w:val="009F4D6E"/>
    <w:rsid w:val="009F5EB0"/>
    <w:rsid w:val="009F5F96"/>
    <w:rsid w:val="009F6491"/>
    <w:rsid w:val="009F68B0"/>
    <w:rsid w:val="009F73A4"/>
    <w:rsid w:val="00A0167B"/>
    <w:rsid w:val="00A04140"/>
    <w:rsid w:val="00A04A0E"/>
    <w:rsid w:val="00A04AE0"/>
    <w:rsid w:val="00A0508D"/>
    <w:rsid w:val="00A05C84"/>
    <w:rsid w:val="00A06206"/>
    <w:rsid w:val="00A06B20"/>
    <w:rsid w:val="00A07973"/>
    <w:rsid w:val="00A106BC"/>
    <w:rsid w:val="00A119B1"/>
    <w:rsid w:val="00A11DF9"/>
    <w:rsid w:val="00A12AC2"/>
    <w:rsid w:val="00A13146"/>
    <w:rsid w:val="00A13D08"/>
    <w:rsid w:val="00A141D3"/>
    <w:rsid w:val="00A14A70"/>
    <w:rsid w:val="00A15C79"/>
    <w:rsid w:val="00A15F5A"/>
    <w:rsid w:val="00A1785D"/>
    <w:rsid w:val="00A22A0B"/>
    <w:rsid w:val="00A252F2"/>
    <w:rsid w:val="00A2577E"/>
    <w:rsid w:val="00A30554"/>
    <w:rsid w:val="00A30D9B"/>
    <w:rsid w:val="00A31DE1"/>
    <w:rsid w:val="00A32F84"/>
    <w:rsid w:val="00A36299"/>
    <w:rsid w:val="00A43948"/>
    <w:rsid w:val="00A444CA"/>
    <w:rsid w:val="00A44987"/>
    <w:rsid w:val="00A4528F"/>
    <w:rsid w:val="00A46591"/>
    <w:rsid w:val="00A46A67"/>
    <w:rsid w:val="00A46AF2"/>
    <w:rsid w:val="00A5444E"/>
    <w:rsid w:val="00A54CC4"/>
    <w:rsid w:val="00A55C40"/>
    <w:rsid w:val="00A56112"/>
    <w:rsid w:val="00A5623D"/>
    <w:rsid w:val="00A56E35"/>
    <w:rsid w:val="00A5740B"/>
    <w:rsid w:val="00A57CE1"/>
    <w:rsid w:val="00A6136D"/>
    <w:rsid w:val="00A614DA"/>
    <w:rsid w:val="00A616FA"/>
    <w:rsid w:val="00A61A9C"/>
    <w:rsid w:val="00A62915"/>
    <w:rsid w:val="00A6383C"/>
    <w:rsid w:val="00A63E81"/>
    <w:rsid w:val="00A64DFC"/>
    <w:rsid w:val="00A67D5F"/>
    <w:rsid w:val="00A708FF"/>
    <w:rsid w:val="00A7148A"/>
    <w:rsid w:val="00A72E89"/>
    <w:rsid w:val="00A75499"/>
    <w:rsid w:val="00A76426"/>
    <w:rsid w:val="00A77C70"/>
    <w:rsid w:val="00A80218"/>
    <w:rsid w:val="00A81A4D"/>
    <w:rsid w:val="00A850AB"/>
    <w:rsid w:val="00A85AB8"/>
    <w:rsid w:val="00A87B43"/>
    <w:rsid w:val="00A906C8"/>
    <w:rsid w:val="00A90845"/>
    <w:rsid w:val="00A91090"/>
    <w:rsid w:val="00A915DF"/>
    <w:rsid w:val="00A92149"/>
    <w:rsid w:val="00A94111"/>
    <w:rsid w:val="00A94685"/>
    <w:rsid w:val="00A96A2A"/>
    <w:rsid w:val="00AA0146"/>
    <w:rsid w:val="00AA1EB4"/>
    <w:rsid w:val="00AA3AFF"/>
    <w:rsid w:val="00AA50B8"/>
    <w:rsid w:val="00AA5BD6"/>
    <w:rsid w:val="00AA5F04"/>
    <w:rsid w:val="00AB0E95"/>
    <w:rsid w:val="00AB14EF"/>
    <w:rsid w:val="00AB1AFE"/>
    <w:rsid w:val="00AB1C4A"/>
    <w:rsid w:val="00AB55D9"/>
    <w:rsid w:val="00AB6557"/>
    <w:rsid w:val="00AB76A7"/>
    <w:rsid w:val="00AC2022"/>
    <w:rsid w:val="00AC2185"/>
    <w:rsid w:val="00AC4797"/>
    <w:rsid w:val="00AC5100"/>
    <w:rsid w:val="00AC5A45"/>
    <w:rsid w:val="00AC610D"/>
    <w:rsid w:val="00AC7E2A"/>
    <w:rsid w:val="00AD108D"/>
    <w:rsid w:val="00AD2710"/>
    <w:rsid w:val="00AD2787"/>
    <w:rsid w:val="00AD2E25"/>
    <w:rsid w:val="00AD326F"/>
    <w:rsid w:val="00AD3D6B"/>
    <w:rsid w:val="00AD3F1E"/>
    <w:rsid w:val="00AD5D5F"/>
    <w:rsid w:val="00AE1CD2"/>
    <w:rsid w:val="00AE513C"/>
    <w:rsid w:val="00AE69E2"/>
    <w:rsid w:val="00AE77FB"/>
    <w:rsid w:val="00AE78FA"/>
    <w:rsid w:val="00AF0B66"/>
    <w:rsid w:val="00AF236A"/>
    <w:rsid w:val="00AF2ED0"/>
    <w:rsid w:val="00AF3FB2"/>
    <w:rsid w:val="00AF614F"/>
    <w:rsid w:val="00AF69FA"/>
    <w:rsid w:val="00B00634"/>
    <w:rsid w:val="00B00FB9"/>
    <w:rsid w:val="00B01240"/>
    <w:rsid w:val="00B0156B"/>
    <w:rsid w:val="00B01A77"/>
    <w:rsid w:val="00B01F87"/>
    <w:rsid w:val="00B03454"/>
    <w:rsid w:val="00B037CE"/>
    <w:rsid w:val="00B058BD"/>
    <w:rsid w:val="00B06AB6"/>
    <w:rsid w:val="00B07BE4"/>
    <w:rsid w:val="00B1222A"/>
    <w:rsid w:val="00B13A11"/>
    <w:rsid w:val="00B13EC5"/>
    <w:rsid w:val="00B1602D"/>
    <w:rsid w:val="00B202E2"/>
    <w:rsid w:val="00B2074A"/>
    <w:rsid w:val="00B2140E"/>
    <w:rsid w:val="00B21C1E"/>
    <w:rsid w:val="00B223A4"/>
    <w:rsid w:val="00B22E88"/>
    <w:rsid w:val="00B23069"/>
    <w:rsid w:val="00B242BA"/>
    <w:rsid w:val="00B2447D"/>
    <w:rsid w:val="00B25056"/>
    <w:rsid w:val="00B26C34"/>
    <w:rsid w:val="00B3095A"/>
    <w:rsid w:val="00B3102E"/>
    <w:rsid w:val="00B32A90"/>
    <w:rsid w:val="00B359BB"/>
    <w:rsid w:val="00B359BE"/>
    <w:rsid w:val="00B35F29"/>
    <w:rsid w:val="00B36477"/>
    <w:rsid w:val="00B36E09"/>
    <w:rsid w:val="00B370AB"/>
    <w:rsid w:val="00B377DF"/>
    <w:rsid w:val="00B37889"/>
    <w:rsid w:val="00B37B92"/>
    <w:rsid w:val="00B41705"/>
    <w:rsid w:val="00B42712"/>
    <w:rsid w:val="00B45A32"/>
    <w:rsid w:val="00B47A14"/>
    <w:rsid w:val="00B508A6"/>
    <w:rsid w:val="00B52286"/>
    <w:rsid w:val="00B52FB2"/>
    <w:rsid w:val="00B547E1"/>
    <w:rsid w:val="00B552F8"/>
    <w:rsid w:val="00B560BC"/>
    <w:rsid w:val="00B561DD"/>
    <w:rsid w:val="00B56E3A"/>
    <w:rsid w:val="00B57183"/>
    <w:rsid w:val="00B6192D"/>
    <w:rsid w:val="00B61BE0"/>
    <w:rsid w:val="00B61DDE"/>
    <w:rsid w:val="00B62313"/>
    <w:rsid w:val="00B6262D"/>
    <w:rsid w:val="00B6290B"/>
    <w:rsid w:val="00B65B94"/>
    <w:rsid w:val="00B65F63"/>
    <w:rsid w:val="00B6623B"/>
    <w:rsid w:val="00B662F1"/>
    <w:rsid w:val="00B70374"/>
    <w:rsid w:val="00B7357A"/>
    <w:rsid w:val="00B740EB"/>
    <w:rsid w:val="00B744A3"/>
    <w:rsid w:val="00B750EE"/>
    <w:rsid w:val="00B75F87"/>
    <w:rsid w:val="00B8017E"/>
    <w:rsid w:val="00B83E36"/>
    <w:rsid w:val="00B84482"/>
    <w:rsid w:val="00B85026"/>
    <w:rsid w:val="00B86049"/>
    <w:rsid w:val="00B8705A"/>
    <w:rsid w:val="00B90DB1"/>
    <w:rsid w:val="00B9200B"/>
    <w:rsid w:val="00B94729"/>
    <w:rsid w:val="00B94E56"/>
    <w:rsid w:val="00B9594B"/>
    <w:rsid w:val="00B95B2F"/>
    <w:rsid w:val="00BA0B29"/>
    <w:rsid w:val="00BA2103"/>
    <w:rsid w:val="00BA3179"/>
    <w:rsid w:val="00BA3763"/>
    <w:rsid w:val="00BA7EF6"/>
    <w:rsid w:val="00BB075B"/>
    <w:rsid w:val="00BB108F"/>
    <w:rsid w:val="00BB1EDB"/>
    <w:rsid w:val="00BB31E9"/>
    <w:rsid w:val="00BB4B5B"/>
    <w:rsid w:val="00BB4E6F"/>
    <w:rsid w:val="00BB753C"/>
    <w:rsid w:val="00BC0FF5"/>
    <w:rsid w:val="00BC1678"/>
    <w:rsid w:val="00BC171A"/>
    <w:rsid w:val="00BC1D71"/>
    <w:rsid w:val="00BC27E9"/>
    <w:rsid w:val="00BC3F34"/>
    <w:rsid w:val="00BC4E10"/>
    <w:rsid w:val="00BC59A4"/>
    <w:rsid w:val="00BC7AAE"/>
    <w:rsid w:val="00BC7F6D"/>
    <w:rsid w:val="00BD0978"/>
    <w:rsid w:val="00BD098C"/>
    <w:rsid w:val="00BD1F52"/>
    <w:rsid w:val="00BD2931"/>
    <w:rsid w:val="00BD6DD8"/>
    <w:rsid w:val="00BD719A"/>
    <w:rsid w:val="00BE209D"/>
    <w:rsid w:val="00BE2CAE"/>
    <w:rsid w:val="00BE2D72"/>
    <w:rsid w:val="00BE3D58"/>
    <w:rsid w:val="00BE7FC2"/>
    <w:rsid w:val="00BF0206"/>
    <w:rsid w:val="00BF1124"/>
    <w:rsid w:val="00BF27B7"/>
    <w:rsid w:val="00BF36EF"/>
    <w:rsid w:val="00BF37A6"/>
    <w:rsid w:val="00BF3965"/>
    <w:rsid w:val="00BF4418"/>
    <w:rsid w:val="00BF5043"/>
    <w:rsid w:val="00BF5AEE"/>
    <w:rsid w:val="00BF77C1"/>
    <w:rsid w:val="00C00E04"/>
    <w:rsid w:val="00C01962"/>
    <w:rsid w:val="00C021B8"/>
    <w:rsid w:val="00C026FB"/>
    <w:rsid w:val="00C03015"/>
    <w:rsid w:val="00C03A33"/>
    <w:rsid w:val="00C052EF"/>
    <w:rsid w:val="00C057A0"/>
    <w:rsid w:val="00C07C0F"/>
    <w:rsid w:val="00C10AA3"/>
    <w:rsid w:val="00C117A7"/>
    <w:rsid w:val="00C11D99"/>
    <w:rsid w:val="00C1345B"/>
    <w:rsid w:val="00C14861"/>
    <w:rsid w:val="00C16BA0"/>
    <w:rsid w:val="00C17BB1"/>
    <w:rsid w:val="00C17FCD"/>
    <w:rsid w:val="00C2043C"/>
    <w:rsid w:val="00C209F0"/>
    <w:rsid w:val="00C22FE1"/>
    <w:rsid w:val="00C241E0"/>
    <w:rsid w:val="00C323CE"/>
    <w:rsid w:val="00C3498B"/>
    <w:rsid w:val="00C34E20"/>
    <w:rsid w:val="00C35741"/>
    <w:rsid w:val="00C37928"/>
    <w:rsid w:val="00C40F6E"/>
    <w:rsid w:val="00C4298D"/>
    <w:rsid w:val="00C43AE0"/>
    <w:rsid w:val="00C45635"/>
    <w:rsid w:val="00C51780"/>
    <w:rsid w:val="00C52176"/>
    <w:rsid w:val="00C54A99"/>
    <w:rsid w:val="00C5562D"/>
    <w:rsid w:val="00C56793"/>
    <w:rsid w:val="00C57612"/>
    <w:rsid w:val="00C57EF2"/>
    <w:rsid w:val="00C633D5"/>
    <w:rsid w:val="00C6441D"/>
    <w:rsid w:val="00C64FB6"/>
    <w:rsid w:val="00C673DD"/>
    <w:rsid w:val="00C67A69"/>
    <w:rsid w:val="00C7027B"/>
    <w:rsid w:val="00C709DB"/>
    <w:rsid w:val="00C71B29"/>
    <w:rsid w:val="00C73467"/>
    <w:rsid w:val="00C75085"/>
    <w:rsid w:val="00C75C79"/>
    <w:rsid w:val="00C77028"/>
    <w:rsid w:val="00C81BE8"/>
    <w:rsid w:val="00C81D7F"/>
    <w:rsid w:val="00C85FC8"/>
    <w:rsid w:val="00C861FD"/>
    <w:rsid w:val="00C87689"/>
    <w:rsid w:val="00C90B41"/>
    <w:rsid w:val="00C91D84"/>
    <w:rsid w:val="00C92871"/>
    <w:rsid w:val="00C92BC2"/>
    <w:rsid w:val="00C9447E"/>
    <w:rsid w:val="00C95374"/>
    <w:rsid w:val="00C969DD"/>
    <w:rsid w:val="00C974FD"/>
    <w:rsid w:val="00C97EF8"/>
    <w:rsid w:val="00CA0B01"/>
    <w:rsid w:val="00CA6304"/>
    <w:rsid w:val="00CA774C"/>
    <w:rsid w:val="00CB178F"/>
    <w:rsid w:val="00CB695A"/>
    <w:rsid w:val="00CB7FC7"/>
    <w:rsid w:val="00CC017A"/>
    <w:rsid w:val="00CC035A"/>
    <w:rsid w:val="00CC0D35"/>
    <w:rsid w:val="00CC2E3A"/>
    <w:rsid w:val="00CC34C7"/>
    <w:rsid w:val="00CC356A"/>
    <w:rsid w:val="00CC379A"/>
    <w:rsid w:val="00CC3861"/>
    <w:rsid w:val="00CC3B8F"/>
    <w:rsid w:val="00CC3CD4"/>
    <w:rsid w:val="00CC4330"/>
    <w:rsid w:val="00CC464C"/>
    <w:rsid w:val="00CC49AE"/>
    <w:rsid w:val="00CC517C"/>
    <w:rsid w:val="00CC573B"/>
    <w:rsid w:val="00CC67A4"/>
    <w:rsid w:val="00CC6C7D"/>
    <w:rsid w:val="00CC7D67"/>
    <w:rsid w:val="00CD0FE2"/>
    <w:rsid w:val="00CD2A09"/>
    <w:rsid w:val="00CD38FE"/>
    <w:rsid w:val="00CD4A66"/>
    <w:rsid w:val="00CD5E77"/>
    <w:rsid w:val="00CD7774"/>
    <w:rsid w:val="00CD7841"/>
    <w:rsid w:val="00CE037E"/>
    <w:rsid w:val="00CE12BC"/>
    <w:rsid w:val="00CE1AED"/>
    <w:rsid w:val="00CE401E"/>
    <w:rsid w:val="00CE4BD1"/>
    <w:rsid w:val="00CE4C5C"/>
    <w:rsid w:val="00CE5682"/>
    <w:rsid w:val="00CE57DB"/>
    <w:rsid w:val="00CE5F9F"/>
    <w:rsid w:val="00CF07E2"/>
    <w:rsid w:val="00CF1068"/>
    <w:rsid w:val="00CF1B28"/>
    <w:rsid w:val="00CF2E74"/>
    <w:rsid w:val="00CF4D4B"/>
    <w:rsid w:val="00CF575C"/>
    <w:rsid w:val="00CF59B4"/>
    <w:rsid w:val="00CF5B1E"/>
    <w:rsid w:val="00CF6811"/>
    <w:rsid w:val="00CF7326"/>
    <w:rsid w:val="00D011BE"/>
    <w:rsid w:val="00D02060"/>
    <w:rsid w:val="00D0298A"/>
    <w:rsid w:val="00D02FF0"/>
    <w:rsid w:val="00D0485B"/>
    <w:rsid w:val="00D066F8"/>
    <w:rsid w:val="00D0673D"/>
    <w:rsid w:val="00D078DB"/>
    <w:rsid w:val="00D12FCE"/>
    <w:rsid w:val="00D14237"/>
    <w:rsid w:val="00D14B14"/>
    <w:rsid w:val="00D155AC"/>
    <w:rsid w:val="00D158FB"/>
    <w:rsid w:val="00D15910"/>
    <w:rsid w:val="00D16654"/>
    <w:rsid w:val="00D17532"/>
    <w:rsid w:val="00D178C0"/>
    <w:rsid w:val="00D20926"/>
    <w:rsid w:val="00D22D98"/>
    <w:rsid w:val="00D25EDE"/>
    <w:rsid w:val="00D26A9B"/>
    <w:rsid w:val="00D27378"/>
    <w:rsid w:val="00D3081B"/>
    <w:rsid w:val="00D317F7"/>
    <w:rsid w:val="00D3233B"/>
    <w:rsid w:val="00D32396"/>
    <w:rsid w:val="00D32FC7"/>
    <w:rsid w:val="00D335D8"/>
    <w:rsid w:val="00D3422C"/>
    <w:rsid w:val="00D358EF"/>
    <w:rsid w:val="00D3795E"/>
    <w:rsid w:val="00D4132E"/>
    <w:rsid w:val="00D4381F"/>
    <w:rsid w:val="00D44158"/>
    <w:rsid w:val="00D44869"/>
    <w:rsid w:val="00D45515"/>
    <w:rsid w:val="00D50EBC"/>
    <w:rsid w:val="00D53FD9"/>
    <w:rsid w:val="00D54F7F"/>
    <w:rsid w:val="00D55143"/>
    <w:rsid w:val="00D558A7"/>
    <w:rsid w:val="00D56B03"/>
    <w:rsid w:val="00D56B65"/>
    <w:rsid w:val="00D60EE6"/>
    <w:rsid w:val="00D6199B"/>
    <w:rsid w:val="00D62639"/>
    <w:rsid w:val="00D62816"/>
    <w:rsid w:val="00D662D2"/>
    <w:rsid w:val="00D66870"/>
    <w:rsid w:val="00D67624"/>
    <w:rsid w:val="00D67CC2"/>
    <w:rsid w:val="00D71166"/>
    <w:rsid w:val="00D72E34"/>
    <w:rsid w:val="00D73C0C"/>
    <w:rsid w:val="00D73DA6"/>
    <w:rsid w:val="00D75476"/>
    <w:rsid w:val="00D76447"/>
    <w:rsid w:val="00D76A2A"/>
    <w:rsid w:val="00D76DCD"/>
    <w:rsid w:val="00D77E83"/>
    <w:rsid w:val="00D813EC"/>
    <w:rsid w:val="00D8181F"/>
    <w:rsid w:val="00D818D8"/>
    <w:rsid w:val="00D8273E"/>
    <w:rsid w:val="00D83052"/>
    <w:rsid w:val="00D833E1"/>
    <w:rsid w:val="00D83AAF"/>
    <w:rsid w:val="00D8403F"/>
    <w:rsid w:val="00D84518"/>
    <w:rsid w:val="00D864A3"/>
    <w:rsid w:val="00D903A3"/>
    <w:rsid w:val="00D92869"/>
    <w:rsid w:val="00D934C3"/>
    <w:rsid w:val="00D9352A"/>
    <w:rsid w:val="00D93A6F"/>
    <w:rsid w:val="00D947A5"/>
    <w:rsid w:val="00D95DD6"/>
    <w:rsid w:val="00DA0332"/>
    <w:rsid w:val="00DA29C3"/>
    <w:rsid w:val="00DA3701"/>
    <w:rsid w:val="00DA3747"/>
    <w:rsid w:val="00DA4DB7"/>
    <w:rsid w:val="00DA5494"/>
    <w:rsid w:val="00DA5673"/>
    <w:rsid w:val="00DA5CE2"/>
    <w:rsid w:val="00DA69C8"/>
    <w:rsid w:val="00DA7100"/>
    <w:rsid w:val="00DB0B1C"/>
    <w:rsid w:val="00DB1A05"/>
    <w:rsid w:val="00DB313F"/>
    <w:rsid w:val="00DB5266"/>
    <w:rsid w:val="00DB53DB"/>
    <w:rsid w:val="00DB75FB"/>
    <w:rsid w:val="00DC021F"/>
    <w:rsid w:val="00DC0458"/>
    <w:rsid w:val="00DC11FF"/>
    <w:rsid w:val="00DC16CB"/>
    <w:rsid w:val="00DC24D0"/>
    <w:rsid w:val="00DC60BB"/>
    <w:rsid w:val="00DD0945"/>
    <w:rsid w:val="00DD18FF"/>
    <w:rsid w:val="00DD1FCB"/>
    <w:rsid w:val="00DD402D"/>
    <w:rsid w:val="00DD446F"/>
    <w:rsid w:val="00DD640D"/>
    <w:rsid w:val="00DD6C16"/>
    <w:rsid w:val="00DE1FF2"/>
    <w:rsid w:val="00DE6B1C"/>
    <w:rsid w:val="00DF022C"/>
    <w:rsid w:val="00DF0BA9"/>
    <w:rsid w:val="00DF23D6"/>
    <w:rsid w:val="00DF23DC"/>
    <w:rsid w:val="00DF309F"/>
    <w:rsid w:val="00DF5431"/>
    <w:rsid w:val="00DF548A"/>
    <w:rsid w:val="00DF648D"/>
    <w:rsid w:val="00DF6CEF"/>
    <w:rsid w:val="00DF6D59"/>
    <w:rsid w:val="00E000EA"/>
    <w:rsid w:val="00E0169D"/>
    <w:rsid w:val="00E01DCD"/>
    <w:rsid w:val="00E05E83"/>
    <w:rsid w:val="00E0629B"/>
    <w:rsid w:val="00E069B2"/>
    <w:rsid w:val="00E075CF"/>
    <w:rsid w:val="00E10F3B"/>
    <w:rsid w:val="00E12116"/>
    <w:rsid w:val="00E13F73"/>
    <w:rsid w:val="00E14CFD"/>
    <w:rsid w:val="00E204D2"/>
    <w:rsid w:val="00E2088F"/>
    <w:rsid w:val="00E21ED7"/>
    <w:rsid w:val="00E227EA"/>
    <w:rsid w:val="00E24159"/>
    <w:rsid w:val="00E2474C"/>
    <w:rsid w:val="00E247AD"/>
    <w:rsid w:val="00E310A6"/>
    <w:rsid w:val="00E33911"/>
    <w:rsid w:val="00E33A1E"/>
    <w:rsid w:val="00E33C45"/>
    <w:rsid w:val="00E377A8"/>
    <w:rsid w:val="00E40D4A"/>
    <w:rsid w:val="00E418EB"/>
    <w:rsid w:val="00E42D76"/>
    <w:rsid w:val="00E43BEF"/>
    <w:rsid w:val="00E4446D"/>
    <w:rsid w:val="00E44F7E"/>
    <w:rsid w:val="00E47F6F"/>
    <w:rsid w:val="00E50F07"/>
    <w:rsid w:val="00E564A7"/>
    <w:rsid w:val="00E6007A"/>
    <w:rsid w:val="00E60733"/>
    <w:rsid w:val="00E6136C"/>
    <w:rsid w:val="00E615CF"/>
    <w:rsid w:val="00E63F6F"/>
    <w:rsid w:val="00E654B7"/>
    <w:rsid w:val="00E65540"/>
    <w:rsid w:val="00E66226"/>
    <w:rsid w:val="00E674C0"/>
    <w:rsid w:val="00E67B21"/>
    <w:rsid w:val="00E71DD1"/>
    <w:rsid w:val="00E71FAA"/>
    <w:rsid w:val="00E72482"/>
    <w:rsid w:val="00E72695"/>
    <w:rsid w:val="00E72A11"/>
    <w:rsid w:val="00E74A8E"/>
    <w:rsid w:val="00E75A87"/>
    <w:rsid w:val="00E80044"/>
    <w:rsid w:val="00E8119B"/>
    <w:rsid w:val="00E8178A"/>
    <w:rsid w:val="00E81F4D"/>
    <w:rsid w:val="00E85749"/>
    <w:rsid w:val="00E86D9C"/>
    <w:rsid w:val="00E874BB"/>
    <w:rsid w:val="00E8787D"/>
    <w:rsid w:val="00E87998"/>
    <w:rsid w:val="00E905A4"/>
    <w:rsid w:val="00E927F3"/>
    <w:rsid w:val="00E93B16"/>
    <w:rsid w:val="00E94203"/>
    <w:rsid w:val="00E94A48"/>
    <w:rsid w:val="00E94E71"/>
    <w:rsid w:val="00E96A9D"/>
    <w:rsid w:val="00E97FC6"/>
    <w:rsid w:val="00EA1179"/>
    <w:rsid w:val="00EA23FF"/>
    <w:rsid w:val="00EA2CEE"/>
    <w:rsid w:val="00EA37F4"/>
    <w:rsid w:val="00EA397A"/>
    <w:rsid w:val="00EA4D14"/>
    <w:rsid w:val="00EA5228"/>
    <w:rsid w:val="00EA5647"/>
    <w:rsid w:val="00EA6904"/>
    <w:rsid w:val="00EA78B7"/>
    <w:rsid w:val="00EB008E"/>
    <w:rsid w:val="00EB0BFF"/>
    <w:rsid w:val="00EB10C0"/>
    <w:rsid w:val="00EB10DA"/>
    <w:rsid w:val="00EB3C1A"/>
    <w:rsid w:val="00EB5CB5"/>
    <w:rsid w:val="00EB5D8C"/>
    <w:rsid w:val="00EB6366"/>
    <w:rsid w:val="00EB6DAB"/>
    <w:rsid w:val="00EC0E52"/>
    <w:rsid w:val="00EC393F"/>
    <w:rsid w:val="00EC5E6B"/>
    <w:rsid w:val="00EC6E01"/>
    <w:rsid w:val="00EC709A"/>
    <w:rsid w:val="00EC78B0"/>
    <w:rsid w:val="00ED0EC2"/>
    <w:rsid w:val="00ED1F92"/>
    <w:rsid w:val="00ED3BED"/>
    <w:rsid w:val="00ED4E87"/>
    <w:rsid w:val="00ED54E3"/>
    <w:rsid w:val="00ED57C9"/>
    <w:rsid w:val="00ED717E"/>
    <w:rsid w:val="00EE1A07"/>
    <w:rsid w:val="00EE2AD4"/>
    <w:rsid w:val="00EE4C2C"/>
    <w:rsid w:val="00EE522D"/>
    <w:rsid w:val="00EF103F"/>
    <w:rsid w:val="00EF1F1B"/>
    <w:rsid w:val="00EF2315"/>
    <w:rsid w:val="00EF3158"/>
    <w:rsid w:val="00EF47F1"/>
    <w:rsid w:val="00EF534A"/>
    <w:rsid w:val="00EF5624"/>
    <w:rsid w:val="00EF5AC9"/>
    <w:rsid w:val="00EF6E94"/>
    <w:rsid w:val="00F01B5E"/>
    <w:rsid w:val="00F01FDE"/>
    <w:rsid w:val="00F025D0"/>
    <w:rsid w:val="00F026DD"/>
    <w:rsid w:val="00F04A63"/>
    <w:rsid w:val="00F05CF9"/>
    <w:rsid w:val="00F06DA0"/>
    <w:rsid w:val="00F071AA"/>
    <w:rsid w:val="00F0758D"/>
    <w:rsid w:val="00F10D4E"/>
    <w:rsid w:val="00F11498"/>
    <w:rsid w:val="00F114C5"/>
    <w:rsid w:val="00F13C5C"/>
    <w:rsid w:val="00F140AE"/>
    <w:rsid w:val="00F1469C"/>
    <w:rsid w:val="00F14A40"/>
    <w:rsid w:val="00F152BF"/>
    <w:rsid w:val="00F1547C"/>
    <w:rsid w:val="00F155EB"/>
    <w:rsid w:val="00F15608"/>
    <w:rsid w:val="00F179C7"/>
    <w:rsid w:val="00F204FD"/>
    <w:rsid w:val="00F212A8"/>
    <w:rsid w:val="00F22230"/>
    <w:rsid w:val="00F23591"/>
    <w:rsid w:val="00F248E7"/>
    <w:rsid w:val="00F257B4"/>
    <w:rsid w:val="00F2632B"/>
    <w:rsid w:val="00F27491"/>
    <w:rsid w:val="00F275D1"/>
    <w:rsid w:val="00F27D64"/>
    <w:rsid w:val="00F3241A"/>
    <w:rsid w:val="00F32954"/>
    <w:rsid w:val="00F33543"/>
    <w:rsid w:val="00F3414C"/>
    <w:rsid w:val="00F34886"/>
    <w:rsid w:val="00F34ADB"/>
    <w:rsid w:val="00F3548F"/>
    <w:rsid w:val="00F35B56"/>
    <w:rsid w:val="00F37F88"/>
    <w:rsid w:val="00F417EF"/>
    <w:rsid w:val="00F4194D"/>
    <w:rsid w:val="00F42F5E"/>
    <w:rsid w:val="00F43B18"/>
    <w:rsid w:val="00F44895"/>
    <w:rsid w:val="00F51AB4"/>
    <w:rsid w:val="00F537A6"/>
    <w:rsid w:val="00F53AA3"/>
    <w:rsid w:val="00F540F5"/>
    <w:rsid w:val="00F563BC"/>
    <w:rsid w:val="00F56FD7"/>
    <w:rsid w:val="00F57D93"/>
    <w:rsid w:val="00F60FFA"/>
    <w:rsid w:val="00F610AD"/>
    <w:rsid w:val="00F6182A"/>
    <w:rsid w:val="00F66900"/>
    <w:rsid w:val="00F66AD1"/>
    <w:rsid w:val="00F67304"/>
    <w:rsid w:val="00F6748C"/>
    <w:rsid w:val="00F718D3"/>
    <w:rsid w:val="00F7199F"/>
    <w:rsid w:val="00F7336E"/>
    <w:rsid w:val="00F73651"/>
    <w:rsid w:val="00F73C4B"/>
    <w:rsid w:val="00F7419B"/>
    <w:rsid w:val="00F750C9"/>
    <w:rsid w:val="00F75256"/>
    <w:rsid w:val="00F75A12"/>
    <w:rsid w:val="00F80880"/>
    <w:rsid w:val="00F83477"/>
    <w:rsid w:val="00F8363B"/>
    <w:rsid w:val="00F83AC1"/>
    <w:rsid w:val="00F83ED0"/>
    <w:rsid w:val="00F84F0E"/>
    <w:rsid w:val="00F85046"/>
    <w:rsid w:val="00F85250"/>
    <w:rsid w:val="00F860FB"/>
    <w:rsid w:val="00F900B2"/>
    <w:rsid w:val="00F90AD9"/>
    <w:rsid w:val="00F93702"/>
    <w:rsid w:val="00F93CA8"/>
    <w:rsid w:val="00F93E0E"/>
    <w:rsid w:val="00F94A6E"/>
    <w:rsid w:val="00F96268"/>
    <w:rsid w:val="00F9657F"/>
    <w:rsid w:val="00F96C15"/>
    <w:rsid w:val="00F96CF6"/>
    <w:rsid w:val="00F97986"/>
    <w:rsid w:val="00F97F4E"/>
    <w:rsid w:val="00F97F86"/>
    <w:rsid w:val="00FA13E3"/>
    <w:rsid w:val="00FA1B42"/>
    <w:rsid w:val="00FA29B3"/>
    <w:rsid w:val="00FA3350"/>
    <w:rsid w:val="00FA432E"/>
    <w:rsid w:val="00FA5558"/>
    <w:rsid w:val="00FA6EFF"/>
    <w:rsid w:val="00FB0B7F"/>
    <w:rsid w:val="00FB13C2"/>
    <w:rsid w:val="00FB26CE"/>
    <w:rsid w:val="00FB2952"/>
    <w:rsid w:val="00FB3609"/>
    <w:rsid w:val="00FB3976"/>
    <w:rsid w:val="00FB3A1F"/>
    <w:rsid w:val="00FB4C8B"/>
    <w:rsid w:val="00FB6560"/>
    <w:rsid w:val="00FB6B41"/>
    <w:rsid w:val="00FB6C48"/>
    <w:rsid w:val="00FB76F6"/>
    <w:rsid w:val="00FC15DD"/>
    <w:rsid w:val="00FC174A"/>
    <w:rsid w:val="00FC31B7"/>
    <w:rsid w:val="00FC4735"/>
    <w:rsid w:val="00FC485B"/>
    <w:rsid w:val="00FC5EFD"/>
    <w:rsid w:val="00FC69F8"/>
    <w:rsid w:val="00FC6CB4"/>
    <w:rsid w:val="00FC786B"/>
    <w:rsid w:val="00FD2C36"/>
    <w:rsid w:val="00FD438E"/>
    <w:rsid w:val="00FD6D71"/>
    <w:rsid w:val="00FD6E85"/>
    <w:rsid w:val="00FE0121"/>
    <w:rsid w:val="00FE13AB"/>
    <w:rsid w:val="00FE147A"/>
    <w:rsid w:val="00FE157F"/>
    <w:rsid w:val="00FE247F"/>
    <w:rsid w:val="00FE2F4E"/>
    <w:rsid w:val="00FE4FFB"/>
    <w:rsid w:val="00FE5233"/>
    <w:rsid w:val="00FF2BC8"/>
    <w:rsid w:val="00FF3281"/>
    <w:rsid w:val="00FF557B"/>
    <w:rsid w:val="00FF62DC"/>
    <w:rsid w:val="00FF748F"/>
    <w:rsid w:val="00FF76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531CF0"/>
  <w15:docId w15:val="{0E409A62-1AA0-438C-916E-EEED59B15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2D3"/>
    <w:pPr>
      <w:widowControl w:val="0"/>
    </w:pPr>
    <w:rPr>
      <w:rFonts w:ascii="Arial" w:hAnsi="Arial"/>
      <w:i/>
      <w:lang w:val="es-ES_tradnl" w:eastAsia="es-ES"/>
    </w:rPr>
  </w:style>
  <w:style w:type="paragraph" w:styleId="Ttulo1">
    <w:name w:val="heading 1"/>
    <w:basedOn w:val="Normal"/>
    <w:next w:val="Normal"/>
    <w:qFormat/>
    <w:rsid w:val="006272D3"/>
    <w:pPr>
      <w:keepNext/>
      <w:spacing w:before="240" w:after="60"/>
      <w:outlineLvl w:val="0"/>
    </w:pPr>
    <w:rPr>
      <w:rFonts w:cs="Arial"/>
      <w:b/>
      <w:bCs/>
      <w:kern w:val="32"/>
      <w:sz w:val="32"/>
      <w:szCs w:val="32"/>
    </w:rPr>
  </w:style>
  <w:style w:type="paragraph" w:styleId="Ttulo2">
    <w:name w:val="heading 2"/>
    <w:basedOn w:val="Normal"/>
    <w:next w:val="Normal"/>
    <w:qFormat/>
    <w:rsid w:val="006272D3"/>
    <w:pPr>
      <w:keepNext/>
      <w:spacing w:before="240" w:after="60"/>
      <w:outlineLvl w:val="1"/>
    </w:pPr>
    <w:rPr>
      <w:rFonts w:cs="Arial"/>
      <w:b/>
      <w:bCs/>
      <w:i w:val="0"/>
      <w:iCs/>
      <w:sz w:val="28"/>
      <w:szCs w:val="28"/>
    </w:rPr>
  </w:style>
  <w:style w:type="paragraph" w:styleId="Ttulo3">
    <w:name w:val="heading 3"/>
    <w:basedOn w:val="Normal"/>
    <w:next w:val="Normal"/>
    <w:qFormat/>
    <w:rsid w:val="00E87998"/>
    <w:pPr>
      <w:keepNext/>
      <w:ind w:left="709"/>
      <w:jc w:val="both"/>
      <w:outlineLvl w:val="2"/>
    </w:pPr>
    <w:rPr>
      <w:b/>
      <w:i w:val="0"/>
      <w:sz w:val="16"/>
      <w:lang w:eastAsia="es-MX"/>
    </w:rPr>
  </w:style>
  <w:style w:type="paragraph" w:styleId="Ttulo4">
    <w:name w:val="heading 4"/>
    <w:basedOn w:val="Normal"/>
    <w:next w:val="Normal"/>
    <w:qFormat/>
    <w:rsid w:val="006272D3"/>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6272D3"/>
    <w:pPr>
      <w:keepNext/>
      <w:jc w:val="center"/>
      <w:outlineLvl w:val="4"/>
    </w:pPr>
    <w:rPr>
      <w:sz w:val="24"/>
    </w:rPr>
  </w:style>
  <w:style w:type="paragraph" w:styleId="Ttulo6">
    <w:name w:val="heading 6"/>
    <w:basedOn w:val="Normal"/>
    <w:next w:val="Normal"/>
    <w:qFormat/>
    <w:rsid w:val="006272D3"/>
    <w:pPr>
      <w:spacing w:before="240" w:after="60"/>
      <w:outlineLvl w:val="5"/>
    </w:pPr>
    <w:rPr>
      <w:rFonts w:ascii="Times New Roman" w:hAnsi="Times New Roman"/>
      <w:b/>
      <w:bCs/>
      <w:sz w:val="22"/>
      <w:szCs w:val="22"/>
    </w:rPr>
  </w:style>
  <w:style w:type="paragraph" w:styleId="Ttulo7">
    <w:name w:val="heading 7"/>
    <w:basedOn w:val="Normal"/>
    <w:next w:val="Normal"/>
    <w:qFormat/>
    <w:rsid w:val="006272D3"/>
    <w:pPr>
      <w:spacing w:before="240" w:after="60"/>
      <w:outlineLvl w:val="6"/>
    </w:pPr>
    <w:rPr>
      <w:rFonts w:ascii="Times New Roman" w:hAnsi="Times New Roman"/>
      <w:sz w:val="24"/>
      <w:szCs w:val="24"/>
    </w:rPr>
  </w:style>
  <w:style w:type="paragraph" w:styleId="Ttulo8">
    <w:name w:val="heading 8"/>
    <w:basedOn w:val="Normal"/>
    <w:next w:val="Normal"/>
    <w:qFormat/>
    <w:rsid w:val="00E87998"/>
    <w:pPr>
      <w:keepNext/>
      <w:widowControl/>
      <w:ind w:left="720" w:hanging="720"/>
      <w:jc w:val="both"/>
      <w:outlineLvl w:val="7"/>
    </w:pPr>
    <w:rPr>
      <w:b/>
      <w:i w:val="0"/>
      <w:lang w:val="es-MX" w:eastAsia="es-MX"/>
    </w:rPr>
  </w:style>
  <w:style w:type="paragraph" w:styleId="Ttulo9">
    <w:name w:val="heading 9"/>
    <w:basedOn w:val="Normal"/>
    <w:next w:val="Normal"/>
    <w:qFormat/>
    <w:rsid w:val="006272D3"/>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6272D3"/>
    <w:pPr>
      <w:widowControl/>
      <w:spacing w:after="120"/>
      <w:jc w:val="center"/>
      <w:outlineLvl w:val="0"/>
    </w:pPr>
    <w:rPr>
      <w:b/>
      <w:i w:val="0"/>
      <w:sz w:val="28"/>
      <w:lang w:val="es-ES"/>
    </w:rPr>
  </w:style>
  <w:style w:type="paragraph" w:styleId="Textonotapie">
    <w:name w:val="footnote text"/>
    <w:aliases w:val="Texto nota pie solta"/>
    <w:basedOn w:val="Normal"/>
    <w:semiHidden/>
    <w:rsid w:val="006272D3"/>
    <w:pPr>
      <w:widowControl/>
    </w:pPr>
    <w:rPr>
      <w:rFonts w:ascii="Times New Roman" w:hAnsi="Times New Roman"/>
      <w:i w:val="0"/>
    </w:rPr>
  </w:style>
  <w:style w:type="paragraph" w:customStyle="1" w:styleId="INCISO">
    <w:name w:val="INCISO"/>
    <w:basedOn w:val="Normal"/>
    <w:rsid w:val="006272D3"/>
    <w:pPr>
      <w:widowControl/>
      <w:tabs>
        <w:tab w:val="left" w:pos="1152"/>
      </w:tabs>
      <w:spacing w:after="101" w:line="216" w:lineRule="atLeast"/>
      <w:ind w:left="1152" w:hanging="432"/>
      <w:jc w:val="both"/>
    </w:pPr>
    <w:rPr>
      <w:i w:val="0"/>
      <w:sz w:val="18"/>
    </w:rPr>
  </w:style>
  <w:style w:type="paragraph" w:styleId="Textoindependiente">
    <w:name w:val="Body Text"/>
    <w:basedOn w:val="Normal"/>
    <w:rsid w:val="006272D3"/>
    <w:rPr>
      <w:rFonts w:cs="Arial"/>
      <w:b/>
      <w:i w:val="0"/>
      <w:color w:val="0000FF"/>
    </w:rPr>
  </w:style>
  <w:style w:type="paragraph" w:styleId="Sangradetextonormal">
    <w:name w:val="Body Text Indent"/>
    <w:basedOn w:val="Normal"/>
    <w:rsid w:val="006272D3"/>
    <w:pPr>
      <w:spacing w:after="120"/>
      <w:ind w:left="283"/>
    </w:pPr>
  </w:style>
  <w:style w:type="paragraph" w:styleId="Sangra3detindependiente">
    <w:name w:val="Body Text Indent 3"/>
    <w:basedOn w:val="Normal"/>
    <w:rsid w:val="006272D3"/>
    <w:pPr>
      <w:spacing w:after="120"/>
      <w:ind w:left="283"/>
    </w:pPr>
    <w:rPr>
      <w:sz w:val="16"/>
      <w:szCs w:val="16"/>
    </w:rPr>
  </w:style>
  <w:style w:type="paragraph" w:styleId="Encabezado">
    <w:name w:val="header"/>
    <w:basedOn w:val="Normal"/>
    <w:link w:val="EncabezadoCar"/>
    <w:rsid w:val="006272D3"/>
    <w:pPr>
      <w:tabs>
        <w:tab w:val="center" w:pos="4419"/>
        <w:tab w:val="right" w:pos="8838"/>
      </w:tabs>
    </w:pPr>
  </w:style>
  <w:style w:type="paragraph" w:styleId="Textodebloque">
    <w:name w:val="Block Text"/>
    <w:basedOn w:val="Normal"/>
    <w:rsid w:val="006272D3"/>
    <w:pPr>
      <w:widowControl/>
      <w:tabs>
        <w:tab w:val="left" w:pos="-1440"/>
        <w:tab w:val="left" w:pos="-720"/>
        <w:tab w:val="left" w:pos="709"/>
        <w:tab w:val="left" w:pos="5184"/>
      </w:tabs>
      <w:ind w:left="5184" w:right="-943" w:hanging="4758"/>
      <w:jc w:val="both"/>
    </w:pPr>
    <w:rPr>
      <w:rFonts w:ascii="Times New Roman" w:hAnsi="Times New Roman"/>
      <w:i w:val="0"/>
      <w:sz w:val="22"/>
    </w:rPr>
  </w:style>
  <w:style w:type="paragraph" w:customStyle="1" w:styleId="texto">
    <w:name w:val="texto"/>
    <w:basedOn w:val="Normal"/>
    <w:rsid w:val="006272D3"/>
    <w:pPr>
      <w:widowControl/>
      <w:spacing w:after="101" w:line="216" w:lineRule="atLeast"/>
      <w:ind w:firstLine="288"/>
      <w:jc w:val="both"/>
    </w:pPr>
    <w:rPr>
      <w:sz w:val="18"/>
    </w:rPr>
  </w:style>
  <w:style w:type="paragraph" w:styleId="Sangra2detindependiente">
    <w:name w:val="Body Text Indent 2"/>
    <w:basedOn w:val="Normal"/>
    <w:rsid w:val="006272D3"/>
    <w:pPr>
      <w:spacing w:after="120" w:line="480" w:lineRule="auto"/>
      <w:ind w:left="283"/>
    </w:pPr>
  </w:style>
  <w:style w:type="paragraph" w:styleId="Textoindependiente2">
    <w:name w:val="Body Text 2"/>
    <w:basedOn w:val="Normal"/>
    <w:rsid w:val="006272D3"/>
    <w:pPr>
      <w:widowControl/>
      <w:spacing w:after="120" w:line="480" w:lineRule="auto"/>
    </w:pPr>
    <w:rPr>
      <w:rFonts w:ascii="Times New Roman" w:hAnsi="Times New Roman"/>
      <w:i w:val="0"/>
      <w:sz w:val="24"/>
      <w:szCs w:val="24"/>
      <w:lang w:val="es-ES"/>
    </w:rPr>
  </w:style>
  <w:style w:type="paragraph" w:styleId="Piedepgina">
    <w:name w:val="footer"/>
    <w:basedOn w:val="Normal"/>
    <w:link w:val="PiedepginaCar"/>
    <w:rsid w:val="006272D3"/>
    <w:pPr>
      <w:tabs>
        <w:tab w:val="center" w:pos="4419"/>
        <w:tab w:val="right" w:pos="8838"/>
      </w:tabs>
    </w:pPr>
    <w:rPr>
      <w:lang w:eastAsia="x-none"/>
    </w:rPr>
  </w:style>
  <w:style w:type="character" w:styleId="Nmerodepgina">
    <w:name w:val="page number"/>
    <w:basedOn w:val="Fuentedeprrafopredeter"/>
    <w:rsid w:val="006272D3"/>
  </w:style>
  <w:style w:type="paragraph" w:customStyle="1" w:styleId="Texto0">
    <w:name w:val="Texto"/>
    <w:basedOn w:val="Normal"/>
    <w:link w:val="TextoCar"/>
    <w:rsid w:val="006272D3"/>
    <w:pPr>
      <w:widowControl/>
      <w:spacing w:after="101" w:line="216" w:lineRule="exact"/>
      <w:ind w:firstLine="288"/>
      <w:jc w:val="both"/>
    </w:pPr>
    <w:rPr>
      <w:rFonts w:cs="Arial"/>
      <w:sz w:val="18"/>
      <w:szCs w:val="18"/>
      <w:lang w:val="es-MX"/>
    </w:rPr>
  </w:style>
  <w:style w:type="character" w:customStyle="1" w:styleId="TextoCar">
    <w:name w:val="Texto Car"/>
    <w:link w:val="Texto0"/>
    <w:rsid w:val="006272D3"/>
    <w:rPr>
      <w:rFonts w:ascii="Arial" w:hAnsi="Arial" w:cs="Arial"/>
      <w:i/>
      <w:sz w:val="18"/>
      <w:szCs w:val="18"/>
      <w:lang w:val="es-MX" w:eastAsia="es-ES" w:bidi="ar-SA"/>
    </w:rPr>
  </w:style>
  <w:style w:type="table" w:styleId="Tablaconcuadrcula">
    <w:name w:val="Table Grid"/>
    <w:basedOn w:val="Tablanormal"/>
    <w:uiPriority w:val="59"/>
    <w:rsid w:val="006272D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E87998"/>
    <w:pPr>
      <w:ind w:left="1134"/>
      <w:jc w:val="both"/>
    </w:pPr>
    <w:rPr>
      <w:lang w:eastAsia="es-MX"/>
    </w:rPr>
  </w:style>
  <w:style w:type="paragraph" w:customStyle="1" w:styleId="Textoindependiente31">
    <w:name w:val="Texto independiente 31"/>
    <w:basedOn w:val="Normal"/>
    <w:rsid w:val="00E87998"/>
    <w:pPr>
      <w:jc w:val="both"/>
    </w:pPr>
    <w:rPr>
      <w:sz w:val="16"/>
      <w:lang w:eastAsia="es-MX"/>
    </w:rPr>
  </w:style>
  <w:style w:type="paragraph" w:customStyle="1" w:styleId="ROMANOS">
    <w:name w:val="ROMANOS"/>
    <w:basedOn w:val="Normal"/>
    <w:link w:val="ROMANOSCar"/>
    <w:rsid w:val="00E87998"/>
    <w:pPr>
      <w:widowControl/>
      <w:spacing w:after="101" w:line="216" w:lineRule="atLeast"/>
      <w:ind w:left="810" w:hanging="540"/>
      <w:jc w:val="both"/>
    </w:pPr>
    <w:rPr>
      <w:sz w:val="18"/>
      <w:lang w:eastAsia="es-MX"/>
    </w:rPr>
  </w:style>
  <w:style w:type="character" w:customStyle="1" w:styleId="ROMANOSCar">
    <w:name w:val="ROMANOS Car"/>
    <w:link w:val="ROMANOS"/>
    <w:rsid w:val="00E87998"/>
    <w:rPr>
      <w:rFonts w:ascii="Arial" w:hAnsi="Arial"/>
      <w:i/>
      <w:sz w:val="18"/>
      <w:lang w:val="es-ES_tradnl" w:eastAsia="es-MX" w:bidi="ar-SA"/>
    </w:rPr>
  </w:style>
  <w:style w:type="paragraph" w:customStyle="1" w:styleId="Sangra2detindependiente1">
    <w:name w:val="Sangría 2 de t. independiente1"/>
    <w:basedOn w:val="Normal"/>
    <w:rsid w:val="00E87998"/>
    <w:pPr>
      <w:ind w:left="1134"/>
      <w:jc w:val="both"/>
    </w:pPr>
    <w:rPr>
      <w:b/>
      <w:i w:val="0"/>
      <w:sz w:val="16"/>
      <w:lang w:eastAsia="es-MX"/>
    </w:rPr>
  </w:style>
  <w:style w:type="paragraph" w:customStyle="1" w:styleId="Sangra3detindependiente1">
    <w:name w:val="Sangría 3 de t. independiente1"/>
    <w:basedOn w:val="Normal"/>
    <w:rsid w:val="00E87998"/>
    <w:pPr>
      <w:ind w:left="1134"/>
      <w:jc w:val="both"/>
    </w:pPr>
    <w:rPr>
      <w:i w:val="0"/>
      <w:sz w:val="16"/>
      <w:lang w:val="es-MX" w:eastAsia="es-MX"/>
    </w:rPr>
  </w:style>
  <w:style w:type="paragraph" w:styleId="Textoindependiente3">
    <w:name w:val="Body Text 3"/>
    <w:basedOn w:val="Normal"/>
    <w:rsid w:val="00E87998"/>
    <w:pPr>
      <w:jc w:val="both"/>
    </w:pPr>
    <w:rPr>
      <w:b/>
      <w:lang w:eastAsia="es-MX"/>
    </w:rPr>
  </w:style>
  <w:style w:type="paragraph" w:customStyle="1" w:styleId="a">
    <w:name w:val="a"/>
    <w:basedOn w:val="INCISO"/>
    <w:rsid w:val="00E87998"/>
    <w:pPr>
      <w:tabs>
        <w:tab w:val="clear" w:pos="1152"/>
      </w:tabs>
      <w:ind w:left="1620"/>
    </w:pPr>
  </w:style>
  <w:style w:type="paragraph" w:customStyle="1" w:styleId="BodyText21">
    <w:name w:val="Body Text 21"/>
    <w:basedOn w:val="Normal"/>
    <w:rsid w:val="00663D51"/>
    <w:pPr>
      <w:jc w:val="both"/>
    </w:pPr>
    <w:rPr>
      <w:rFonts w:ascii="Courier New" w:hAnsi="Courier New"/>
      <w:i w:val="0"/>
      <w:snapToGrid w:val="0"/>
      <w:sz w:val="24"/>
    </w:rPr>
  </w:style>
  <w:style w:type="paragraph" w:customStyle="1" w:styleId="Encuadro">
    <w:name w:val="En cuadro"/>
    <w:basedOn w:val="Normal"/>
    <w:rsid w:val="00DA5CE2"/>
    <w:pPr>
      <w:widowControl/>
    </w:pPr>
    <w:rPr>
      <w:rFonts w:ascii="Times New Roman" w:hAnsi="Times New Roman"/>
      <w:i w:val="0"/>
      <w:sz w:val="24"/>
      <w:lang w:val="es-MX"/>
    </w:rPr>
  </w:style>
  <w:style w:type="character" w:customStyle="1" w:styleId="general1">
    <w:name w:val="general1"/>
    <w:rsid w:val="00DA5CE2"/>
    <w:rPr>
      <w:rFonts w:ascii="Arial" w:hAnsi="Arial" w:cs="Arial" w:hint="default"/>
      <w:strike w:val="0"/>
      <w:dstrike w:val="0"/>
      <w:color w:val="000000"/>
      <w:sz w:val="24"/>
      <w:szCs w:val="24"/>
      <w:u w:val="none"/>
      <w:effect w:val="none"/>
    </w:rPr>
  </w:style>
  <w:style w:type="paragraph" w:customStyle="1" w:styleId="general">
    <w:name w:val="general"/>
    <w:basedOn w:val="Normal"/>
    <w:rsid w:val="00DA5CE2"/>
    <w:pPr>
      <w:widowControl/>
      <w:spacing w:before="100" w:beforeAutospacing="1" w:after="100" w:afterAutospacing="1"/>
    </w:pPr>
    <w:rPr>
      <w:rFonts w:cs="Arial"/>
      <w:i w:val="0"/>
      <w:color w:val="000000"/>
      <w:sz w:val="24"/>
      <w:szCs w:val="24"/>
      <w:lang w:val="es-ES"/>
    </w:rPr>
  </w:style>
  <w:style w:type="paragraph" w:styleId="NormalWeb">
    <w:name w:val="Normal (Web)"/>
    <w:basedOn w:val="Normal"/>
    <w:rsid w:val="00DA5CE2"/>
    <w:pPr>
      <w:widowControl/>
      <w:spacing w:before="100" w:beforeAutospacing="1" w:after="100" w:afterAutospacing="1"/>
    </w:pPr>
    <w:rPr>
      <w:rFonts w:ascii="Times New Roman" w:hAnsi="Times New Roman"/>
      <w:i w:val="0"/>
      <w:sz w:val="24"/>
      <w:szCs w:val="24"/>
      <w:lang w:val="es-ES"/>
    </w:rPr>
  </w:style>
  <w:style w:type="character" w:customStyle="1" w:styleId="negritas1">
    <w:name w:val="negritas1"/>
    <w:rsid w:val="00DA5CE2"/>
    <w:rPr>
      <w:rFonts w:ascii="Arial" w:hAnsi="Arial" w:cs="Arial" w:hint="default"/>
      <w:b/>
      <w:bCs/>
      <w:strike w:val="0"/>
      <w:dstrike w:val="0"/>
      <w:color w:val="000000"/>
      <w:sz w:val="24"/>
      <w:szCs w:val="24"/>
      <w:u w:val="none"/>
      <w:effect w:val="none"/>
    </w:rPr>
  </w:style>
  <w:style w:type="paragraph" w:customStyle="1" w:styleId="negritas">
    <w:name w:val="negritas"/>
    <w:basedOn w:val="Normal"/>
    <w:rsid w:val="00DA5CE2"/>
    <w:pPr>
      <w:widowControl/>
      <w:spacing w:before="100" w:beforeAutospacing="1" w:after="100" w:afterAutospacing="1"/>
    </w:pPr>
    <w:rPr>
      <w:rFonts w:cs="Arial"/>
      <w:b/>
      <w:bCs/>
      <w:i w:val="0"/>
      <w:color w:val="000000"/>
      <w:sz w:val="24"/>
      <w:szCs w:val="24"/>
      <w:lang w:val="es-ES"/>
    </w:rPr>
  </w:style>
  <w:style w:type="paragraph" w:styleId="TDC2">
    <w:name w:val="toc 2"/>
    <w:basedOn w:val="Normal"/>
    <w:next w:val="Normal"/>
    <w:autoRedefine/>
    <w:semiHidden/>
    <w:rsid w:val="003E68C6"/>
    <w:pPr>
      <w:widowControl/>
      <w:spacing w:after="120"/>
      <w:ind w:left="930" w:hanging="709"/>
      <w:jc w:val="both"/>
    </w:pPr>
    <w:rPr>
      <w:i w:val="0"/>
      <w:sz w:val="22"/>
      <w:szCs w:val="24"/>
      <w:lang w:val="es-ES"/>
    </w:rPr>
  </w:style>
  <w:style w:type="paragraph" w:styleId="Descripcin">
    <w:name w:val="caption"/>
    <w:basedOn w:val="Normal"/>
    <w:next w:val="Normal"/>
    <w:qFormat/>
    <w:rsid w:val="003E68C6"/>
    <w:pPr>
      <w:widowControl/>
      <w:spacing w:before="120" w:after="120"/>
      <w:jc w:val="both"/>
    </w:pPr>
    <w:rPr>
      <w:b/>
      <w:bCs/>
      <w:i w:val="0"/>
      <w:lang w:val="es-ES"/>
    </w:rPr>
  </w:style>
  <w:style w:type="character" w:styleId="Hipervnculo">
    <w:name w:val="Hyperlink"/>
    <w:rsid w:val="003E68C6"/>
    <w:rPr>
      <w:color w:val="0000FF"/>
      <w:u w:val="single"/>
    </w:rPr>
  </w:style>
  <w:style w:type="paragraph" w:customStyle="1" w:styleId="Anexos">
    <w:name w:val="Anexos"/>
    <w:basedOn w:val="Normal"/>
    <w:rsid w:val="003E68C6"/>
    <w:pPr>
      <w:widowControl/>
      <w:spacing w:after="120"/>
      <w:jc w:val="both"/>
    </w:pPr>
    <w:rPr>
      <w:rFonts w:cs="Arial"/>
      <w:b/>
      <w:i w:val="0"/>
      <w:caps/>
      <w:sz w:val="28"/>
      <w:szCs w:val="24"/>
      <w:lang w:val="es-ES"/>
    </w:rPr>
  </w:style>
  <w:style w:type="paragraph" w:customStyle="1" w:styleId="Anexo2">
    <w:name w:val="Anexo 2"/>
    <w:basedOn w:val="Anexos"/>
    <w:rsid w:val="003E68C6"/>
    <w:rPr>
      <w:caps w:val="0"/>
      <w:sz w:val="24"/>
    </w:rPr>
  </w:style>
  <w:style w:type="paragraph" w:customStyle="1" w:styleId="EstiloTtulo2Izquierda0cmPrimeralnea0cm">
    <w:name w:val="Estilo Título 2 + Izquierda:  0 cm Primera línea:  0 cm"/>
    <w:basedOn w:val="Ttulo2"/>
    <w:rsid w:val="003E68C6"/>
    <w:pPr>
      <w:widowControl/>
      <w:numPr>
        <w:ilvl w:val="1"/>
      </w:numPr>
      <w:tabs>
        <w:tab w:val="num" w:pos="510"/>
      </w:tabs>
    </w:pPr>
    <w:rPr>
      <w:rFonts w:cs="Times New Roman"/>
      <w:iCs w:val="0"/>
      <w:caps/>
      <w:sz w:val="26"/>
      <w:szCs w:val="20"/>
      <w:lang w:val="es-ES"/>
    </w:rPr>
  </w:style>
  <w:style w:type="paragraph" w:styleId="Firma">
    <w:name w:val="Signature"/>
    <w:basedOn w:val="Normal"/>
    <w:rsid w:val="003E68C6"/>
    <w:pPr>
      <w:widowControl/>
    </w:pPr>
    <w:rPr>
      <w:rFonts w:cs="Arial"/>
      <w:i w:val="0"/>
      <w:sz w:val="24"/>
      <w:szCs w:val="24"/>
      <w:lang w:val="es-MX"/>
    </w:rPr>
  </w:style>
  <w:style w:type="character" w:customStyle="1" w:styleId="goohl0">
    <w:name w:val="goohl0"/>
    <w:basedOn w:val="Fuentedeprrafopredeter"/>
    <w:rsid w:val="003E68C6"/>
  </w:style>
  <w:style w:type="character" w:customStyle="1" w:styleId="goohl1">
    <w:name w:val="goohl1"/>
    <w:basedOn w:val="Fuentedeprrafopredeter"/>
    <w:rsid w:val="003E68C6"/>
  </w:style>
  <w:style w:type="paragraph" w:customStyle="1" w:styleId="estilo18">
    <w:name w:val="estilo18"/>
    <w:basedOn w:val="Normal"/>
    <w:rsid w:val="003E68C6"/>
    <w:pPr>
      <w:widowControl/>
      <w:spacing w:before="100" w:beforeAutospacing="1" w:after="100" w:afterAutospacing="1"/>
    </w:pPr>
    <w:rPr>
      <w:rFonts w:ascii="Times New Roman" w:hAnsi="Times New Roman"/>
      <w:b/>
      <w:bCs/>
      <w:i w:val="0"/>
      <w:sz w:val="36"/>
      <w:szCs w:val="36"/>
      <w:lang w:val="es-ES"/>
    </w:rPr>
  </w:style>
  <w:style w:type="character" w:styleId="Textoennegrita">
    <w:name w:val="Strong"/>
    <w:qFormat/>
    <w:rsid w:val="003E68C6"/>
    <w:rPr>
      <w:b/>
      <w:bCs/>
    </w:rPr>
  </w:style>
  <w:style w:type="character" w:styleId="Hipervnculovisitado">
    <w:name w:val="FollowedHyperlink"/>
    <w:rsid w:val="003E68C6"/>
    <w:rPr>
      <w:color w:val="800080"/>
      <w:u w:val="single"/>
    </w:rPr>
  </w:style>
  <w:style w:type="paragraph" w:customStyle="1" w:styleId="TextoTabla">
    <w:name w:val="TextoTabla"/>
    <w:basedOn w:val="Normal"/>
    <w:rsid w:val="003E68C6"/>
    <w:pPr>
      <w:widowControl/>
      <w:spacing w:before="60" w:after="60"/>
    </w:pPr>
    <w:rPr>
      <w:rFonts w:ascii="Times New Roman" w:hAnsi="Times New Roman"/>
      <w:i w:val="0"/>
    </w:rPr>
  </w:style>
  <w:style w:type="paragraph" w:customStyle="1" w:styleId="TtulosTabla">
    <w:name w:val="Títulos Tabla"/>
    <w:basedOn w:val="TextoTabla"/>
    <w:rsid w:val="003E68C6"/>
    <w:pPr>
      <w:spacing w:before="80" w:after="80"/>
      <w:jc w:val="center"/>
    </w:pPr>
    <w:rPr>
      <w:b/>
    </w:rPr>
  </w:style>
  <w:style w:type="character" w:customStyle="1" w:styleId="Level3">
    <w:name w:val="Level 3"/>
    <w:basedOn w:val="Fuentedeprrafopredeter"/>
    <w:rsid w:val="003E68C6"/>
  </w:style>
  <w:style w:type="paragraph" w:customStyle="1" w:styleId="Tabla">
    <w:name w:val="Tabla"/>
    <w:basedOn w:val="Descripcin"/>
    <w:rsid w:val="003E68C6"/>
    <w:pPr>
      <w:keepNext/>
      <w:jc w:val="center"/>
    </w:pPr>
    <w:rPr>
      <w:rFonts w:ascii="Times New Roman" w:hAnsi="Times New Roman"/>
      <w:bCs w:val="0"/>
      <w:sz w:val="24"/>
      <w:lang w:val="es-ES_tradnl"/>
    </w:rPr>
  </w:style>
  <w:style w:type="character" w:customStyle="1" w:styleId="Ttulo2Car">
    <w:name w:val="Título 2 Car"/>
    <w:rsid w:val="003E68C6"/>
    <w:rPr>
      <w:rFonts w:ascii="Arial" w:eastAsia="Batang" w:hAnsi="Arial" w:cs="Arial"/>
      <w:b/>
      <w:bCs/>
      <w:iCs/>
      <w:sz w:val="26"/>
      <w:szCs w:val="28"/>
      <w:lang w:val="es-ES" w:eastAsia="es-ES" w:bidi="ar-SA"/>
    </w:rPr>
  </w:style>
  <w:style w:type="character" w:customStyle="1" w:styleId="Ttulo2CarCar">
    <w:name w:val="Título 2 Car Car"/>
    <w:rsid w:val="003E68C6"/>
    <w:rPr>
      <w:rFonts w:ascii="Arial" w:hAnsi="Arial" w:cs="Arial"/>
      <w:b/>
      <w:bCs/>
      <w:i/>
      <w:iCs/>
      <w:sz w:val="28"/>
      <w:szCs w:val="28"/>
      <w:lang w:val="es-ES" w:eastAsia="es-ES" w:bidi="ar-SA"/>
    </w:rPr>
  </w:style>
  <w:style w:type="paragraph" w:customStyle="1" w:styleId="TABSET">
    <w:name w:val="TAB SET"/>
    <w:rsid w:val="003E68C6"/>
    <w:pPr>
      <w:widowControl w:val="0"/>
      <w:tabs>
        <w:tab w:val="left" w:pos="216"/>
        <w:tab w:val="left" w:pos="720"/>
        <w:tab w:val="left" w:pos="1224"/>
        <w:tab w:val="left" w:pos="1800"/>
        <w:tab w:val="left" w:pos="2160"/>
      </w:tabs>
      <w:suppressAutoHyphens/>
    </w:pPr>
    <w:rPr>
      <w:rFonts w:ascii="CG Omega" w:hAnsi="CG Omega"/>
      <w:sz w:val="24"/>
      <w:lang w:val="en-US" w:eastAsia="es-ES"/>
    </w:rPr>
  </w:style>
  <w:style w:type="paragraph" w:customStyle="1" w:styleId="PiedePgina0">
    <w:name w:val="Pie de Página"/>
    <w:basedOn w:val="Normal"/>
    <w:rsid w:val="003E68C6"/>
    <w:pPr>
      <w:widowControl/>
      <w:pBdr>
        <w:top w:val="single" w:sz="18" w:space="1" w:color="auto"/>
      </w:pBdr>
      <w:tabs>
        <w:tab w:val="right" w:pos="9639"/>
      </w:tabs>
      <w:spacing w:after="120"/>
      <w:jc w:val="both"/>
    </w:pPr>
    <w:rPr>
      <w:i w:val="0"/>
      <w:sz w:val="16"/>
      <w:szCs w:val="24"/>
      <w:lang w:val="es-ES"/>
    </w:rPr>
  </w:style>
  <w:style w:type="paragraph" w:customStyle="1" w:styleId="Ttulondices">
    <w:name w:val="Título Índices"/>
    <w:basedOn w:val="Normal"/>
    <w:next w:val="Normal"/>
    <w:rsid w:val="003E68C6"/>
    <w:pPr>
      <w:widowControl/>
      <w:spacing w:before="240" w:after="240"/>
      <w:jc w:val="both"/>
    </w:pPr>
    <w:rPr>
      <w:b/>
      <w:i w:val="0"/>
      <w:caps/>
      <w:sz w:val="32"/>
      <w:szCs w:val="24"/>
      <w:lang w:val="es-ES"/>
    </w:rPr>
  </w:style>
  <w:style w:type="paragraph" w:customStyle="1" w:styleId="tabla0">
    <w:name w:val="tabla"/>
    <w:basedOn w:val="Normal"/>
    <w:rsid w:val="003E68C6"/>
    <w:pPr>
      <w:widowControl/>
      <w:suppressAutoHyphens/>
      <w:spacing w:before="60" w:after="60"/>
      <w:jc w:val="both"/>
    </w:pPr>
    <w:rPr>
      <w:rFonts w:ascii="Arial Narrow" w:hAnsi="Arial Narrow"/>
      <w:i w:val="0"/>
      <w:snapToGrid w:val="0"/>
      <w:color w:val="000000"/>
      <w:sz w:val="18"/>
      <w:lang w:val="es-MX"/>
    </w:rPr>
  </w:style>
  <w:style w:type="paragraph" w:customStyle="1" w:styleId="tablaencabezado">
    <w:name w:val="tabla encabezado"/>
    <w:basedOn w:val="Normal"/>
    <w:rsid w:val="003E68C6"/>
    <w:pPr>
      <w:widowControl/>
      <w:spacing w:before="80" w:after="80"/>
      <w:jc w:val="center"/>
    </w:pPr>
    <w:rPr>
      <w:rFonts w:ascii="Arial Narrow" w:hAnsi="Arial Narrow"/>
      <w:b/>
      <w:i w:val="0"/>
      <w:snapToGrid w:val="0"/>
      <w:lang w:val="es-ES"/>
    </w:rPr>
  </w:style>
  <w:style w:type="paragraph" w:customStyle="1" w:styleId="bullet">
    <w:name w:val="bullet"/>
    <w:basedOn w:val="Normal"/>
    <w:rsid w:val="003E68C6"/>
    <w:pPr>
      <w:widowControl/>
      <w:numPr>
        <w:numId w:val="10"/>
      </w:numPr>
      <w:spacing w:after="120"/>
      <w:jc w:val="both"/>
    </w:pPr>
    <w:rPr>
      <w:rFonts w:ascii="Arial Narrow" w:hAnsi="Arial Narrow"/>
      <w:i w:val="0"/>
      <w:szCs w:val="24"/>
      <w:lang w:val="es-ES"/>
    </w:rPr>
  </w:style>
  <w:style w:type="paragraph" w:customStyle="1" w:styleId="tablacentrado">
    <w:name w:val="tabla centrado"/>
    <w:basedOn w:val="Normal"/>
    <w:rsid w:val="003E68C6"/>
    <w:pPr>
      <w:widowControl/>
      <w:spacing w:before="60" w:after="60"/>
      <w:jc w:val="center"/>
    </w:pPr>
    <w:rPr>
      <w:rFonts w:ascii="Arial Narrow" w:hAnsi="Arial Narrow"/>
      <w:i w:val="0"/>
      <w:snapToGrid w:val="0"/>
      <w:sz w:val="18"/>
      <w:szCs w:val="18"/>
      <w:lang w:val="es-ES"/>
    </w:rPr>
  </w:style>
  <w:style w:type="paragraph" w:customStyle="1" w:styleId="Numerado">
    <w:name w:val="Numerado"/>
    <w:basedOn w:val="Normal"/>
    <w:rsid w:val="003E68C6"/>
    <w:pPr>
      <w:widowControl/>
      <w:numPr>
        <w:numId w:val="11"/>
      </w:numPr>
      <w:spacing w:after="120"/>
      <w:jc w:val="both"/>
    </w:pPr>
    <w:rPr>
      <w:rFonts w:ascii="Arial Narrow" w:hAnsi="Arial Narrow"/>
      <w:i w:val="0"/>
      <w:szCs w:val="24"/>
    </w:rPr>
  </w:style>
  <w:style w:type="paragraph" w:styleId="Prrafodelista">
    <w:name w:val="List Paragraph"/>
    <w:basedOn w:val="Normal"/>
    <w:uiPriority w:val="34"/>
    <w:qFormat/>
    <w:rsid w:val="00CE401E"/>
    <w:pPr>
      <w:ind w:left="708"/>
    </w:pPr>
  </w:style>
  <w:style w:type="character" w:customStyle="1" w:styleId="PiedepginaCar">
    <w:name w:val="Pie de página Car"/>
    <w:link w:val="Piedepgina"/>
    <w:rsid w:val="008D24F9"/>
    <w:rPr>
      <w:rFonts w:ascii="Arial" w:hAnsi="Arial"/>
      <w:i/>
      <w:lang w:val="es-ES_tradnl"/>
    </w:rPr>
  </w:style>
  <w:style w:type="paragraph" w:styleId="Textodeglobo">
    <w:name w:val="Balloon Text"/>
    <w:basedOn w:val="Normal"/>
    <w:link w:val="TextodegloboCar"/>
    <w:rsid w:val="00E4446D"/>
    <w:rPr>
      <w:rFonts w:ascii="Tahoma" w:hAnsi="Tahoma"/>
      <w:sz w:val="16"/>
      <w:szCs w:val="16"/>
    </w:rPr>
  </w:style>
  <w:style w:type="character" w:customStyle="1" w:styleId="TextodegloboCar">
    <w:name w:val="Texto de globo Car"/>
    <w:link w:val="Textodeglobo"/>
    <w:rsid w:val="00E4446D"/>
    <w:rPr>
      <w:rFonts w:ascii="Tahoma" w:hAnsi="Tahoma" w:cs="Tahoma"/>
      <w:i/>
      <w:sz w:val="16"/>
      <w:szCs w:val="16"/>
      <w:lang w:val="es-ES_tradnl" w:eastAsia="es-ES"/>
    </w:rPr>
  </w:style>
  <w:style w:type="paragraph" w:customStyle="1" w:styleId="Textoindependiente32">
    <w:name w:val="Texto independiente 32"/>
    <w:basedOn w:val="Normal"/>
    <w:rsid w:val="00C057A0"/>
    <w:pPr>
      <w:jc w:val="both"/>
    </w:pPr>
    <w:rPr>
      <w:sz w:val="16"/>
      <w:lang w:eastAsia="es-MX"/>
    </w:rPr>
  </w:style>
  <w:style w:type="paragraph" w:customStyle="1" w:styleId="Textoindependiente312">
    <w:name w:val="Texto independiente 312"/>
    <w:basedOn w:val="Normal"/>
    <w:rsid w:val="00125DE4"/>
    <w:pPr>
      <w:jc w:val="both"/>
    </w:pPr>
    <w:rPr>
      <w:sz w:val="16"/>
      <w:lang w:eastAsia="es-MX"/>
    </w:rPr>
  </w:style>
  <w:style w:type="paragraph" w:customStyle="1" w:styleId="Sangra2detindependiente2">
    <w:name w:val="Sangría 2 de t. independiente2"/>
    <w:basedOn w:val="Normal"/>
    <w:rsid w:val="00A252F2"/>
    <w:pPr>
      <w:ind w:left="1134"/>
      <w:jc w:val="both"/>
    </w:pPr>
    <w:rPr>
      <w:b/>
      <w:i w:val="0"/>
      <w:sz w:val="16"/>
      <w:lang w:eastAsia="es-MX"/>
    </w:rPr>
  </w:style>
  <w:style w:type="paragraph" w:customStyle="1" w:styleId="Textoindependiente211">
    <w:name w:val="Texto independiente 211"/>
    <w:basedOn w:val="Normal"/>
    <w:rsid w:val="00B37889"/>
    <w:pPr>
      <w:ind w:left="1134"/>
      <w:jc w:val="both"/>
    </w:pPr>
    <w:rPr>
      <w:lang w:eastAsia="es-MX"/>
    </w:rPr>
  </w:style>
  <w:style w:type="paragraph" w:customStyle="1" w:styleId="Textoindependiente22">
    <w:name w:val="Texto independiente 22"/>
    <w:basedOn w:val="Normal"/>
    <w:rsid w:val="002307A8"/>
    <w:pPr>
      <w:widowControl/>
      <w:jc w:val="both"/>
    </w:pPr>
    <w:rPr>
      <w:i w:val="0"/>
      <w:sz w:val="18"/>
      <w:lang w:val="es-ES"/>
    </w:rPr>
  </w:style>
  <w:style w:type="paragraph" w:customStyle="1" w:styleId="Sangra2detindependiente11">
    <w:name w:val="Sangría 2 de t. independiente11"/>
    <w:basedOn w:val="Normal"/>
    <w:rsid w:val="00B70374"/>
    <w:pPr>
      <w:ind w:left="1134"/>
      <w:jc w:val="both"/>
    </w:pPr>
    <w:rPr>
      <w:b/>
      <w:i w:val="0"/>
      <w:sz w:val="16"/>
      <w:lang w:eastAsia="es-MX"/>
    </w:rPr>
  </w:style>
  <w:style w:type="character" w:customStyle="1" w:styleId="EncabezadoCar">
    <w:name w:val="Encabezado Car"/>
    <w:link w:val="Encabezado"/>
    <w:uiPriority w:val="99"/>
    <w:rsid w:val="00F42F5E"/>
    <w:rPr>
      <w:rFonts w:ascii="Arial" w:hAnsi="Arial"/>
      <w:i/>
      <w:lang w:val="es-ES_tradnl" w:eastAsia="es-ES"/>
    </w:rPr>
  </w:style>
  <w:style w:type="paragraph" w:customStyle="1" w:styleId="SRA">
    <w:name w:val="SRA"/>
    <w:basedOn w:val="texto"/>
    <w:rsid w:val="001669C0"/>
    <w:pPr>
      <w:ind w:left="1440" w:hanging="1170"/>
    </w:pPr>
    <w:rPr>
      <w:i w:val="0"/>
    </w:rPr>
  </w:style>
  <w:style w:type="paragraph" w:customStyle="1" w:styleId="Textoindependiente311">
    <w:name w:val="Texto independiente 311"/>
    <w:basedOn w:val="Normal"/>
    <w:rsid w:val="00A62915"/>
    <w:pPr>
      <w:jc w:val="both"/>
    </w:pPr>
    <w:rPr>
      <w:sz w:val="16"/>
      <w:lang w:eastAsia="es-MX"/>
    </w:rPr>
  </w:style>
  <w:style w:type="paragraph" w:customStyle="1" w:styleId="Textoindependiente23">
    <w:name w:val="Texto independiente 23"/>
    <w:basedOn w:val="Normal"/>
    <w:rsid w:val="00CE57DB"/>
    <w:pPr>
      <w:ind w:left="1134"/>
      <w:jc w:val="both"/>
    </w:pPr>
    <w:rPr>
      <w:lang w:eastAsia="es-MX"/>
    </w:rPr>
  </w:style>
  <w:style w:type="paragraph" w:customStyle="1" w:styleId="Poromisin">
    <w:name w:val="Por omisión"/>
    <w:rsid w:val="008514F2"/>
    <w:pPr>
      <w:pBdr>
        <w:top w:val="nil"/>
        <w:left w:val="nil"/>
        <w:bottom w:val="nil"/>
        <w:right w:val="nil"/>
        <w:between w:val="nil"/>
        <w:bar w:val="nil"/>
      </w:pBdr>
    </w:pPr>
    <w:rPr>
      <w:rFonts w:ascii="Helvetica Neue" w:eastAsia="Arial Unicode MS" w:hAnsi="Helvetica Neue" w:cs="Arial Unicode MS"/>
      <w:color w:val="000000"/>
      <w:sz w:val="22"/>
      <w:szCs w:val="22"/>
      <w:bdr w:val="nil"/>
      <w:lang w:val="pt-PT"/>
    </w:rPr>
  </w:style>
  <w:style w:type="character" w:customStyle="1" w:styleId="Ninguno">
    <w:name w:val="Ninguno"/>
    <w:rsid w:val="008514F2"/>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52909">
      <w:bodyDiv w:val="1"/>
      <w:marLeft w:val="0"/>
      <w:marRight w:val="0"/>
      <w:marTop w:val="0"/>
      <w:marBottom w:val="0"/>
      <w:divBdr>
        <w:top w:val="none" w:sz="0" w:space="0" w:color="auto"/>
        <w:left w:val="none" w:sz="0" w:space="0" w:color="auto"/>
        <w:bottom w:val="none" w:sz="0" w:space="0" w:color="auto"/>
        <w:right w:val="none" w:sz="0" w:space="0" w:color="auto"/>
      </w:divBdr>
    </w:div>
    <w:div w:id="817693197">
      <w:bodyDiv w:val="1"/>
      <w:marLeft w:val="0"/>
      <w:marRight w:val="0"/>
      <w:marTop w:val="0"/>
      <w:marBottom w:val="0"/>
      <w:divBdr>
        <w:top w:val="none" w:sz="0" w:space="0" w:color="auto"/>
        <w:left w:val="none" w:sz="0" w:space="0" w:color="auto"/>
        <w:bottom w:val="none" w:sz="0" w:space="0" w:color="auto"/>
        <w:right w:val="none" w:sz="0" w:space="0" w:color="auto"/>
      </w:divBdr>
    </w:div>
    <w:div w:id="885143891">
      <w:bodyDiv w:val="1"/>
      <w:marLeft w:val="0"/>
      <w:marRight w:val="0"/>
      <w:marTop w:val="0"/>
      <w:marBottom w:val="0"/>
      <w:divBdr>
        <w:top w:val="none" w:sz="0" w:space="0" w:color="auto"/>
        <w:left w:val="none" w:sz="0" w:space="0" w:color="auto"/>
        <w:bottom w:val="none" w:sz="0" w:space="0" w:color="auto"/>
        <w:right w:val="none" w:sz="0" w:space="0" w:color="auto"/>
      </w:divBdr>
    </w:div>
    <w:div w:id="1067803681">
      <w:bodyDiv w:val="1"/>
      <w:marLeft w:val="0"/>
      <w:marRight w:val="0"/>
      <w:marTop w:val="0"/>
      <w:marBottom w:val="0"/>
      <w:divBdr>
        <w:top w:val="none" w:sz="0" w:space="0" w:color="auto"/>
        <w:left w:val="none" w:sz="0" w:space="0" w:color="auto"/>
        <w:bottom w:val="none" w:sz="0" w:space="0" w:color="auto"/>
        <w:right w:val="none" w:sz="0" w:space="0" w:color="auto"/>
      </w:divBdr>
    </w:div>
    <w:div w:id="1309817798">
      <w:bodyDiv w:val="1"/>
      <w:marLeft w:val="0"/>
      <w:marRight w:val="0"/>
      <w:marTop w:val="0"/>
      <w:marBottom w:val="0"/>
      <w:divBdr>
        <w:top w:val="none" w:sz="0" w:space="0" w:color="auto"/>
        <w:left w:val="none" w:sz="0" w:space="0" w:color="auto"/>
        <w:bottom w:val="none" w:sz="0" w:space="0" w:color="auto"/>
        <w:right w:val="none" w:sz="0" w:space="0" w:color="auto"/>
      </w:divBdr>
    </w:div>
    <w:div w:id="1575623676">
      <w:bodyDiv w:val="1"/>
      <w:marLeft w:val="0"/>
      <w:marRight w:val="0"/>
      <w:marTop w:val="0"/>
      <w:marBottom w:val="0"/>
      <w:divBdr>
        <w:top w:val="none" w:sz="0" w:space="0" w:color="auto"/>
        <w:left w:val="none" w:sz="0" w:space="0" w:color="auto"/>
        <w:bottom w:val="none" w:sz="0" w:space="0" w:color="auto"/>
        <w:right w:val="none" w:sz="0" w:space="0" w:color="auto"/>
      </w:divBdr>
    </w:div>
    <w:div w:id="1695113570">
      <w:bodyDiv w:val="1"/>
      <w:marLeft w:val="0"/>
      <w:marRight w:val="0"/>
      <w:marTop w:val="0"/>
      <w:marBottom w:val="0"/>
      <w:divBdr>
        <w:top w:val="none" w:sz="0" w:space="0" w:color="auto"/>
        <w:left w:val="none" w:sz="0" w:space="0" w:color="auto"/>
        <w:bottom w:val="none" w:sz="0" w:space="0" w:color="auto"/>
        <w:right w:val="none" w:sz="0" w:space="0" w:color="auto"/>
      </w:divBdr>
    </w:div>
    <w:div w:id="1782531564">
      <w:bodyDiv w:val="1"/>
      <w:marLeft w:val="0"/>
      <w:marRight w:val="0"/>
      <w:marTop w:val="0"/>
      <w:marBottom w:val="0"/>
      <w:divBdr>
        <w:top w:val="none" w:sz="0" w:space="0" w:color="auto"/>
        <w:left w:val="none" w:sz="0" w:space="0" w:color="auto"/>
        <w:bottom w:val="none" w:sz="0" w:space="0" w:color="auto"/>
        <w:right w:val="none" w:sz="0" w:space="0" w:color="auto"/>
      </w:divBdr>
    </w:div>
    <w:div w:id="1944995216">
      <w:bodyDiv w:val="1"/>
      <w:marLeft w:val="0"/>
      <w:marRight w:val="0"/>
      <w:marTop w:val="0"/>
      <w:marBottom w:val="0"/>
      <w:divBdr>
        <w:top w:val="none" w:sz="0" w:space="0" w:color="auto"/>
        <w:left w:val="none" w:sz="0" w:space="0" w:color="auto"/>
        <w:bottom w:val="none" w:sz="0" w:space="0" w:color="auto"/>
        <w:right w:val="none" w:sz="0" w:space="0" w:color="auto"/>
      </w:divBdr>
    </w:div>
    <w:div w:id="196164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5093">
          <w:marLeft w:val="0"/>
          <w:marRight w:val="0"/>
          <w:marTop w:val="0"/>
          <w:marBottom w:val="0"/>
          <w:divBdr>
            <w:top w:val="none" w:sz="0" w:space="0" w:color="auto"/>
            <w:left w:val="none" w:sz="0" w:space="0" w:color="auto"/>
            <w:bottom w:val="none" w:sz="0" w:space="0" w:color="auto"/>
            <w:right w:val="none" w:sz="0" w:space="0" w:color="auto"/>
          </w:divBdr>
          <w:divsChild>
            <w:div w:id="1193305978">
              <w:marLeft w:val="0"/>
              <w:marRight w:val="0"/>
              <w:marTop w:val="0"/>
              <w:marBottom w:val="0"/>
              <w:divBdr>
                <w:top w:val="none" w:sz="0" w:space="0" w:color="auto"/>
                <w:left w:val="none" w:sz="0" w:space="0" w:color="auto"/>
                <w:bottom w:val="none" w:sz="0" w:space="0" w:color="auto"/>
                <w:right w:val="none" w:sz="0" w:space="0" w:color="auto"/>
              </w:divBdr>
              <w:divsChild>
                <w:div w:id="44914176">
                  <w:marLeft w:val="0"/>
                  <w:marRight w:val="0"/>
                  <w:marTop w:val="0"/>
                  <w:marBottom w:val="120"/>
                  <w:divBdr>
                    <w:top w:val="none" w:sz="0" w:space="0" w:color="auto"/>
                    <w:left w:val="none" w:sz="0" w:space="0" w:color="auto"/>
                    <w:bottom w:val="none" w:sz="0" w:space="0" w:color="auto"/>
                    <w:right w:val="none" w:sz="0" w:space="0" w:color="auto"/>
                  </w:divBdr>
                </w:div>
                <w:div w:id="246962077">
                  <w:marLeft w:val="336"/>
                  <w:marRight w:val="0"/>
                  <w:marTop w:val="120"/>
                  <w:marBottom w:val="312"/>
                  <w:divBdr>
                    <w:top w:val="none" w:sz="0" w:space="0" w:color="auto"/>
                    <w:left w:val="none" w:sz="0" w:space="0" w:color="auto"/>
                    <w:bottom w:val="none" w:sz="0" w:space="0" w:color="auto"/>
                    <w:right w:val="none" w:sz="0" w:space="0" w:color="auto"/>
                  </w:divBdr>
                  <w:divsChild>
                    <w:div w:id="199795774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42825884">
                  <w:marLeft w:val="0"/>
                  <w:marRight w:val="0"/>
                  <w:marTop w:val="0"/>
                  <w:marBottom w:val="0"/>
                  <w:divBdr>
                    <w:top w:val="none" w:sz="0" w:space="0" w:color="auto"/>
                    <w:left w:val="none" w:sz="0" w:space="0" w:color="auto"/>
                    <w:bottom w:val="none" w:sz="0" w:space="0" w:color="auto"/>
                    <w:right w:val="none" w:sz="0" w:space="0" w:color="auto"/>
                  </w:divBdr>
                  <w:divsChild>
                    <w:div w:id="1523856525">
                      <w:marLeft w:val="0"/>
                      <w:marRight w:val="120"/>
                      <w:marTop w:val="0"/>
                      <w:marBottom w:val="120"/>
                      <w:divBdr>
                        <w:top w:val="none" w:sz="0" w:space="0" w:color="auto"/>
                        <w:left w:val="none" w:sz="0" w:space="0" w:color="auto"/>
                        <w:bottom w:val="none" w:sz="0" w:space="0" w:color="auto"/>
                        <w:right w:val="none" w:sz="0" w:space="0" w:color="auto"/>
                      </w:divBdr>
                    </w:div>
                  </w:divsChild>
                </w:div>
                <w:div w:id="457336622">
                  <w:marLeft w:val="0"/>
                  <w:marRight w:val="0"/>
                  <w:marTop w:val="0"/>
                  <w:marBottom w:val="0"/>
                  <w:divBdr>
                    <w:top w:val="none" w:sz="0" w:space="0" w:color="auto"/>
                    <w:left w:val="none" w:sz="0" w:space="0" w:color="auto"/>
                    <w:bottom w:val="none" w:sz="0" w:space="0" w:color="auto"/>
                    <w:right w:val="none" w:sz="0" w:space="0" w:color="auto"/>
                  </w:divBdr>
                </w:div>
                <w:div w:id="880485159">
                  <w:marLeft w:val="0"/>
                  <w:marRight w:val="0"/>
                  <w:marTop w:val="0"/>
                  <w:marBottom w:val="0"/>
                  <w:divBdr>
                    <w:top w:val="none" w:sz="0" w:space="0" w:color="auto"/>
                    <w:left w:val="none" w:sz="0" w:space="0" w:color="auto"/>
                    <w:bottom w:val="none" w:sz="0" w:space="0" w:color="auto"/>
                    <w:right w:val="none" w:sz="0" w:space="0" w:color="auto"/>
                  </w:divBdr>
                </w:div>
                <w:div w:id="1066076440">
                  <w:marLeft w:val="0"/>
                  <w:marRight w:val="0"/>
                  <w:marTop w:val="0"/>
                  <w:marBottom w:val="0"/>
                  <w:divBdr>
                    <w:top w:val="single" w:sz="6" w:space="5" w:color="A2A9B1"/>
                    <w:left w:val="single" w:sz="6" w:space="5" w:color="A2A9B1"/>
                    <w:bottom w:val="single" w:sz="6" w:space="5" w:color="A2A9B1"/>
                    <w:right w:val="single" w:sz="6" w:space="5" w:color="A2A9B1"/>
                  </w:divBdr>
                </w:div>
                <w:div w:id="2061174117">
                  <w:marLeft w:val="0"/>
                  <w:marRight w:val="0"/>
                  <w:marTop w:val="0"/>
                  <w:marBottom w:val="0"/>
                  <w:divBdr>
                    <w:top w:val="none" w:sz="0" w:space="0" w:color="auto"/>
                    <w:left w:val="none" w:sz="0" w:space="0" w:color="auto"/>
                    <w:bottom w:val="none" w:sz="0" w:space="0" w:color="auto"/>
                    <w:right w:val="none" w:sz="0" w:space="0" w:color="auto"/>
                  </w:divBdr>
                </w:div>
              </w:divsChild>
            </w:div>
            <w:div w:id="1286152792">
              <w:marLeft w:val="0"/>
              <w:marRight w:val="0"/>
              <w:marTop w:val="240"/>
              <w:marBottom w:val="0"/>
              <w:divBdr>
                <w:top w:val="single" w:sz="6" w:space="4" w:color="A2A9B1"/>
                <w:left w:val="single" w:sz="6" w:space="4" w:color="A2A9B1"/>
                <w:bottom w:val="single" w:sz="6" w:space="4" w:color="A2A9B1"/>
                <w:right w:val="single" w:sz="6" w:space="4" w:color="A2A9B1"/>
              </w:divBdr>
              <w:divsChild>
                <w:div w:id="20283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79730">
      <w:bodyDiv w:val="1"/>
      <w:marLeft w:val="0"/>
      <w:marRight w:val="0"/>
      <w:marTop w:val="0"/>
      <w:marBottom w:val="0"/>
      <w:divBdr>
        <w:top w:val="none" w:sz="0" w:space="0" w:color="auto"/>
        <w:left w:val="none" w:sz="0" w:space="0" w:color="auto"/>
        <w:bottom w:val="none" w:sz="0" w:space="0" w:color="auto"/>
        <w:right w:val="none" w:sz="0" w:space="0" w:color="auto"/>
      </w:divBdr>
    </w:div>
    <w:div w:id="1988393400">
      <w:bodyDiv w:val="1"/>
      <w:marLeft w:val="0"/>
      <w:marRight w:val="0"/>
      <w:marTop w:val="0"/>
      <w:marBottom w:val="0"/>
      <w:divBdr>
        <w:top w:val="none" w:sz="0" w:space="0" w:color="auto"/>
        <w:left w:val="none" w:sz="0" w:space="0" w:color="auto"/>
        <w:bottom w:val="none" w:sz="0" w:space="0" w:color="auto"/>
        <w:right w:val="none" w:sz="0" w:space="0" w:color="auto"/>
      </w:divBdr>
    </w:div>
    <w:div w:id="1995450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capitaldezacatecas.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s.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48269-AF67-41C6-8F22-6B35D8F05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22928</Words>
  <Characters>126104</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ANEXOS TÉCNICOS Y ECONÓMICOS</vt:lpstr>
    </vt:vector>
  </TitlesOfParts>
  <Company>CNA</Company>
  <LinksUpToDate>false</LinksUpToDate>
  <CharactersWithSpaces>148735</CharactersWithSpaces>
  <SharedDoc>false</SharedDoc>
  <HLinks>
    <vt:vector size="6" baseType="variant">
      <vt:variant>
        <vt:i4>2490406</vt:i4>
      </vt:variant>
      <vt:variant>
        <vt:i4>51</vt:i4>
      </vt:variant>
      <vt:variant>
        <vt:i4>0</vt:i4>
      </vt:variant>
      <vt:variant>
        <vt:i4>5</vt:i4>
      </vt:variant>
      <vt:variant>
        <vt:lpwstr>http://www.imss.gob.mx/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ANEXOS TÉCNICOS Y ECONÓMICOS</dc:title>
  <dc:subject/>
  <dc:creator>CNA</dc:creator>
  <cp:keywords/>
  <dc:description/>
  <cp:lastModifiedBy>Obras-Públicas</cp:lastModifiedBy>
  <cp:revision>31</cp:revision>
  <cp:lastPrinted>2017-06-14T03:44:00Z</cp:lastPrinted>
  <dcterms:created xsi:type="dcterms:W3CDTF">2017-08-30T03:24:00Z</dcterms:created>
  <dcterms:modified xsi:type="dcterms:W3CDTF">2018-11-28T14:54:00Z</dcterms:modified>
</cp:coreProperties>
</file>